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06C31F" w14:textId="6FBDCF1E" w:rsidR="002B2F49" w:rsidRPr="006D6FEA" w:rsidRDefault="004C3C31" w:rsidP="009B682C">
      <w:pPr>
        <w:spacing w:after="0" w:line="259" w:lineRule="auto"/>
        <w:ind w:left="261" w:right="23"/>
        <w:rPr>
          <w:color w:val="auto"/>
        </w:rPr>
      </w:pPr>
      <w:r w:rsidRPr="006D6FEA">
        <w:rPr>
          <w:color w:val="auto"/>
        </w:rPr>
        <w:t>Nr zamówienia:</w:t>
      </w:r>
      <w:r w:rsidR="00796D61" w:rsidRPr="006D6FEA">
        <w:rPr>
          <w:color w:val="auto"/>
        </w:rPr>
        <w:t xml:space="preserve"> </w:t>
      </w:r>
      <w:r w:rsidR="00F37995">
        <w:t>5</w:t>
      </w:r>
      <w:r w:rsidR="002D52A7">
        <w:t>/ZP/</w:t>
      </w:r>
      <w:r w:rsidR="00585D18">
        <w:t>2020</w:t>
      </w:r>
    </w:p>
    <w:p w14:paraId="207870DA" w14:textId="77777777" w:rsidR="002B2F49" w:rsidRPr="006D6FEA" w:rsidRDefault="002B2F49" w:rsidP="009B682C">
      <w:pPr>
        <w:spacing w:after="0" w:line="259" w:lineRule="auto"/>
        <w:ind w:right="23"/>
        <w:rPr>
          <w:color w:val="auto"/>
        </w:rPr>
      </w:pPr>
    </w:p>
    <w:p w14:paraId="478E26F3" w14:textId="77777777" w:rsidR="002B2F49" w:rsidRPr="006D6FEA" w:rsidRDefault="002B2F49" w:rsidP="009B682C">
      <w:pPr>
        <w:spacing w:after="0" w:line="259" w:lineRule="auto"/>
        <w:ind w:left="0" w:right="23"/>
        <w:jc w:val="center"/>
        <w:rPr>
          <w:color w:val="auto"/>
        </w:rPr>
      </w:pPr>
    </w:p>
    <w:p w14:paraId="33790441" w14:textId="77777777" w:rsidR="002B2F49" w:rsidRPr="006D6FEA" w:rsidRDefault="002B2F49" w:rsidP="009B682C">
      <w:pPr>
        <w:spacing w:after="0" w:line="259" w:lineRule="auto"/>
        <w:ind w:left="0" w:right="23"/>
        <w:jc w:val="center"/>
        <w:rPr>
          <w:color w:val="auto"/>
        </w:rPr>
      </w:pPr>
    </w:p>
    <w:p w14:paraId="44A5127F" w14:textId="77777777" w:rsidR="002B2F49" w:rsidRPr="006D6FEA" w:rsidRDefault="002B2F49" w:rsidP="009B682C">
      <w:pPr>
        <w:spacing w:after="0" w:line="259" w:lineRule="auto"/>
        <w:ind w:left="0" w:right="23"/>
        <w:jc w:val="center"/>
        <w:rPr>
          <w:color w:val="auto"/>
        </w:rPr>
      </w:pPr>
    </w:p>
    <w:p w14:paraId="0BC366A9" w14:textId="77777777" w:rsidR="002B2F49" w:rsidRPr="006D6FEA" w:rsidRDefault="002B2F49" w:rsidP="009B682C">
      <w:pPr>
        <w:spacing w:after="0" w:line="259" w:lineRule="auto"/>
        <w:ind w:left="0" w:right="23"/>
        <w:jc w:val="center"/>
        <w:rPr>
          <w:color w:val="auto"/>
        </w:rPr>
      </w:pPr>
    </w:p>
    <w:p w14:paraId="624610AC" w14:textId="77777777" w:rsidR="002B2F49" w:rsidRPr="006D6FEA" w:rsidRDefault="002B2F49" w:rsidP="009B682C">
      <w:pPr>
        <w:spacing w:after="0" w:line="259" w:lineRule="auto"/>
        <w:ind w:left="0" w:right="23"/>
        <w:jc w:val="center"/>
        <w:rPr>
          <w:color w:val="auto"/>
        </w:rPr>
      </w:pPr>
    </w:p>
    <w:p w14:paraId="34FA87ED" w14:textId="77777777" w:rsidR="002B2F49" w:rsidRPr="006D6FEA" w:rsidRDefault="002B2F49" w:rsidP="009B682C">
      <w:pPr>
        <w:spacing w:after="0" w:line="259" w:lineRule="auto"/>
        <w:ind w:left="0" w:right="23"/>
        <w:jc w:val="center"/>
        <w:rPr>
          <w:b/>
          <w:color w:val="auto"/>
        </w:rPr>
      </w:pPr>
      <w:r w:rsidRPr="006D6FEA">
        <w:rPr>
          <w:b/>
          <w:color w:val="auto"/>
        </w:rPr>
        <w:t>SPECYFIKACJA ISTOTNYCH WARUNKÓW ZAMÓWIENIA</w:t>
      </w:r>
    </w:p>
    <w:p w14:paraId="0A3D6917" w14:textId="77777777" w:rsidR="002B2F49" w:rsidRPr="006D6FEA" w:rsidRDefault="002B2F49" w:rsidP="009B682C">
      <w:pPr>
        <w:spacing w:after="0" w:line="259" w:lineRule="auto"/>
        <w:ind w:left="0" w:right="23"/>
        <w:jc w:val="center"/>
        <w:rPr>
          <w:b/>
          <w:color w:val="auto"/>
        </w:rPr>
      </w:pPr>
    </w:p>
    <w:p w14:paraId="70F55099" w14:textId="4DCB482B" w:rsidR="002B2F49" w:rsidRPr="006D6FEA" w:rsidRDefault="002B2F49" w:rsidP="009B682C">
      <w:pPr>
        <w:spacing w:after="0" w:line="259" w:lineRule="auto"/>
        <w:ind w:left="0" w:right="23"/>
        <w:jc w:val="center"/>
        <w:rPr>
          <w:color w:val="auto"/>
        </w:rPr>
      </w:pPr>
      <w:r w:rsidRPr="006D6FEA">
        <w:rPr>
          <w:b/>
          <w:color w:val="auto"/>
        </w:rPr>
        <w:t xml:space="preserve">w postępowaniu o udzielenie zamówienia publicznego prowadzonym w trybie przetargu nieograniczonego </w:t>
      </w:r>
      <w:r w:rsidR="00796D61" w:rsidRPr="006D6FEA">
        <w:rPr>
          <w:b/>
          <w:color w:val="auto"/>
        </w:rPr>
        <w:t xml:space="preserve">na </w:t>
      </w:r>
      <w:r w:rsidR="00440F5A">
        <w:rPr>
          <w:b/>
          <w:color w:val="auto"/>
        </w:rPr>
        <w:t>moderniza</w:t>
      </w:r>
      <w:r w:rsidR="00B858CC">
        <w:rPr>
          <w:b/>
          <w:color w:val="auto"/>
        </w:rPr>
        <w:t>cję pionu żywienia</w:t>
      </w:r>
    </w:p>
    <w:p w14:paraId="0E21F519" w14:textId="77777777" w:rsidR="002B2F49" w:rsidRPr="006D6FEA" w:rsidRDefault="002B2F49" w:rsidP="009B682C">
      <w:pPr>
        <w:spacing w:after="0" w:line="259" w:lineRule="auto"/>
        <w:ind w:left="2045" w:hanging="10"/>
        <w:jc w:val="center"/>
        <w:rPr>
          <w:color w:val="auto"/>
        </w:rPr>
      </w:pPr>
    </w:p>
    <w:p w14:paraId="47C468C5" w14:textId="77777777" w:rsidR="002B2F49" w:rsidRPr="006D6FEA" w:rsidRDefault="002B2F49" w:rsidP="009B682C">
      <w:pPr>
        <w:spacing w:after="0" w:line="259" w:lineRule="auto"/>
        <w:ind w:left="2045" w:hanging="10"/>
        <w:jc w:val="center"/>
        <w:rPr>
          <w:color w:val="auto"/>
        </w:rPr>
      </w:pPr>
    </w:p>
    <w:p w14:paraId="54F4193E" w14:textId="77777777" w:rsidR="002B2F49" w:rsidRPr="006D6FEA" w:rsidRDefault="002B2F49" w:rsidP="009B682C">
      <w:pPr>
        <w:spacing w:after="0" w:line="259" w:lineRule="auto"/>
        <w:ind w:left="2045" w:hanging="10"/>
        <w:jc w:val="center"/>
        <w:rPr>
          <w:color w:val="auto"/>
        </w:rPr>
      </w:pPr>
    </w:p>
    <w:p w14:paraId="33794AE6" w14:textId="77777777" w:rsidR="002B2F49" w:rsidRPr="006D6FEA" w:rsidRDefault="002B2F49" w:rsidP="009B682C">
      <w:pPr>
        <w:spacing w:after="0" w:line="259" w:lineRule="auto"/>
        <w:ind w:left="2045" w:hanging="10"/>
        <w:jc w:val="center"/>
        <w:rPr>
          <w:color w:val="auto"/>
        </w:rPr>
      </w:pPr>
    </w:p>
    <w:p w14:paraId="4F3B1832" w14:textId="77777777" w:rsidR="002B2F49" w:rsidRPr="006D6FEA" w:rsidRDefault="002B2F49" w:rsidP="009B682C">
      <w:pPr>
        <w:spacing w:after="0" w:line="259" w:lineRule="auto"/>
        <w:ind w:left="2045" w:hanging="10"/>
        <w:jc w:val="center"/>
        <w:rPr>
          <w:color w:val="auto"/>
        </w:rPr>
      </w:pPr>
    </w:p>
    <w:p w14:paraId="291C0A4F" w14:textId="72B3FBD9" w:rsidR="002B2F49" w:rsidRDefault="002B2F49" w:rsidP="009B682C">
      <w:pPr>
        <w:spacing w:after="0" w:line="259" w:lineRule="auto"/>
        <w:ind w:left="2045" w:hanging="10"/>
        <w:jc w:val="center"/>
        <w:rPr>
          <w:color w:val="auto"/>
        </w:rPr>
      </w:pPr>
    </w:p>
    <w:p w14:paraId="7DD1AF29" w14:textId="75871E52" w:rsidR="009B682C" w:rsidRDefault="009B682C" w:rsidP="009B682C">
      <w:pPr>
        <w:spacing w:after="0" w:line="259" w:lineRule="auto"/>
        <w:ind w:left="2045" w:hanging="10"/>
        <w:jc w:val="center"/>
        <w:rPr>
          <w:color w:val="auto"/>
        </w:rPr>
      </w:pPr>
    </w:p>
    <w:p w14:paraId="5BA3244D" w14:textId="7FFB25D1" w:rsidR="009B682C" w:rsidRDefault="009B682C" w:rsidP="009B682C">
      <w:pPr>
        <w:spacing w:after="0" w:line="259" w:lineRule="auto"/>
        <w:ind w:left="2045" w:hanging="10"/>
        <w:jc w:val="center"/>
        <w:rPr>
          <w:color w:val="auto"/>
        </w:rPr>
      </w:pPr>
    </w:p>
    <w:p w14:paraId="60E6C1B4" w14:textId="24A9DF65" w:rsidR="009B682C" w:rsidRDefault="009B682C" w:rsidP="009B682C">
      <w:pPr>
        <w:spacing w:after="0" w:line="259" w:lineRule="auto"/>
        <w:ind w:left="2045" w:hanging="10"/>
        <w:jc w:val="center"/>
        <w:rPr>
          <w:color w:val="auto"/>
        </w:rPr>
      </w:pPr>
    </w:p>
    <w:p w14:paraId="23EBE7A1" w14:textId="4A6B8893" w:rsidR="009B682C" w:rsidRDefault="009B682C" w:rsidP="009B682C">
      <w:pPr>
        <w:spacing w:after="0" w:line="259" w:lineRule="auto"/>
        <w:ind w:left="2045" w:hanging="10"/>
        <w:jc w:val="center"/>
        <w:rPr>
          <w:color w:val="auto"/>
        </w:rPr>
      </w:pPr>
    </w:p>
    <w:p w14:paraId="1A634606" w14:textId="239EA13E" w:rsidR="009B682C" w:rsidRDefault="009B682C" w:rsidP="009B682C">
      <w:pPr>
        <w:spacing w:after="0" w:line="259" w:lineRule="auto"/>
        <w:ind w:left="2045" w:hanging="10"/>
        <w:jc w:val="center"/>
        <w:rPr>
          <w:color w:val="auto"/>
        </w:rPr>
      </w:pPr>
    </w:p>
    <w:p w14:paraId="179C9F31" w14:textId="77777777" w:rsidR="009B682C" w:rsidRPr="006D6FEA" w:rsidRDefault="009B682C" w:rsidP="009B682C">
      <w:pPr>
        <w:spacing w:after="0" w:line="259" w:lineRule="auto"/>
        <w:ind w:left="2045" w:hanging="10"/>
        <w:jc w:val="center"/>
        <w:rPr>
          <w:color w:val="auto"/>
        </w:rPr>
      </w:pPr>
    </w:p>
    <w:p w14:paraId="33C451DD" w14:textId="77777777" w:rsidR="002B2F49" w:rsidRPr="006D6FEA" w:rsidRDefault="002B2F49" w:rsidP="009B682C">
      <w:pPr>
        <w:spacing w:after="0" w:line="259" w:lineRule="auto"/>
        <w:ind w:left="2045" w:hanging="10"/>
        <w:jc w:val="center"/>
        <w:rPr>
          <w:color w:val="auto"/>
        </w:rPr>
      </w:pPr>
    </w:p>
    <w:p w14:paraId="0D856AF9" w14:textId="77777777" w:rsidR="002B2F49" w:rsidRPr="006D6FEA" w:rsidRDefault="002B2F49" w:rsidP="009B682C">
      <w:pPr>
        <w:spacing w:after="0" w:line="259" w:lineRule="auto"/>
        <w:ind w:left="2045" w:hanging="10"/>
        <w:jc w:val="center"/>
        <w:rPr>
          <w:color w:val="auto"/>
        </w:rPr>
      </w:pPr>
    </w:p>
    <w:p w14:paraId="52658435" w14:textId="3B92B123" w:rsidR="002B2F49" w:rsidRDefault="002B2F49" w:rsidP="009B682C">
      <w:pPr>
        <w:spacing w:after="0" w:line="259" w:lineRule="auto"/>
        <w:ind w:left="2045" w:hanging="10"/>
        <w:jc w:val="center"/>
        <w:rPr>
          <w:color w:val="auto"/>
        </w:rPr>
      </w:pPr>
    </w:p>
    <w:p w14:paraId="05A2688E" w14:textId="34683C92" w:rsidR="009B682C" w:rsidRDefault="009B682C" w:rsidP="009B682C">
      <w:pPr>
        <w:spacing w:after="0" w:line="259" w:lineRule="auto"/>
        <w:ind w:left="2045" w:hanging="10"/>
        <w:jc w:val="center"/>
        <w:rPr>
          <w:color w:val="auto"/>
        </w:rPr>
      </w:pPr>
    </w:p>
    <w:p w14:paraId="1DE88754" w14:textId="3F480AA3" w:rsidR="009B682C" w:rsidRDefault="009B682C" w:rsidP="009B682C">
      <w:pPr>
        <w:spacing w:after="0" w:line="259" w:lineRule="auto"/>
        <w:ind w:left="2045" w:hanging="10"/>
        <w:jc w:val="center"/>
        <w:rPr>
          <w:color w:val="auto"/>
        </w:rPr>
      </w:pPr>
    </w:p>
    <w:p w14:paraId="49CCD559" w14:textId="3FAE2271" w:rsidR="009B682C" w:rsidRDefault="009B682C" w:rsidP="009B682C">
      <w:pPr>
        <w:spacing w:after="0" w:line="259" w:lineRule="auto"/>
        <w:ind w:left="2045" w:hanging="10"/>
        <w:jc w:val="center"/>
        <w:rPr>
          <w:color w:val="auto"/>
        </w:rPr>
      </w:pPr>
    </w:p>
    <w:p w14:paraId="166C2BE2" w14:textId="13FF0EDC" w:rsidR="009B682C" w:rsidRDefault="009B682C" w:rsidP="009B682C">
      <w:pPr>
        <w:spacing w:after="0" w:line="259" w:lineRule="auto"/>
        <w:ind w:left="2045" w:hanging="10"/>
        <w:jc w:val="center"/>
        <w:rPr>
          <w:color w:val="auto"/>
        </w:rPr>
      </w:pPr>
    </w:p>
    <w:p w14:paraId="3AE9C30C" w14:textId="4BF0CAB2" w:rsidR="009B682C" w:rsidRDefault="009B682C" w:rsidP="009B682C">
      <w:pPr>
        <w:spacing w:after="0" w:line="259" w:lineRule="auto"/>
        <w:ind w:left="2045" w:hanging="10"/>
        <w:jc w:val="center"/>
        <w:rPr>
          <w:color w:val="auto"/>
        </w:rPr>
      </w:pPr>
    </w:p>
    <w:p w14:paraId="6F9CDBB0" w14:textId="4A4FF986" w:rsidR="009B682C" w:rsidRDefault="009B682C" w:rsidP="009B682C">
      <w:pPr>
        <w:spacing w:after="0" w:line="259" w:lineRule="auto"/>
        <w:ind w:left="2045" w:hanging="10"/>
        <w:jc w:val="center"/>
        <w:rPr>
          <w:color w:val="auto"/>
        </w:rPr>
      </w:pPr>
    </w:p>
    <w:p w14:paraId="79245A00" w14:textId="38194877" w:rsidR="009B682C" w:rsidRDefault="009B682C" w:rsidP="009B682C">
      <w:pPr>
        <w:spacing w:after="0" w:line="259" w:lineRule="auto"/>
        <w:ind w:left="2045" w:hanging="10"/>
        <w:jc w:val="center"/>
        <w:rPr>
          <w:color w:val="auto"/>
        </w:rPr>
      </w:pPr>
    </w:p>
    <w:p w14:paraId="3CFDC9BC" w14:textId="15B52D37" w:rsidR="009B682C" w:rsidRDefault="009B682C" w:rsidP="009B682C">
      <w:pPr>
        <w:spacing w:after="0" w:line="259" w:lineRule="auto"/>
        <w:ind w:left="2045" w:hanging="10"/>
        <w:jc w:val="center"/>
        <w:rPr>
          <w:color w:val="auto"/>
        </w:rPr>
      </w:pPr>
    </w:p>
    <w:p w14:paraId="62945DB6" w14:textId="7660F93F" w:rsidR="009B682C" w:rsidRDefault="009B682C" w:rsidP="009B682C">
      <w:pPr>
        <w:spacing w:after="0" w:line="259" w:lineRule="auto"/>
        <w:ind w:left="2045" w:hanging="10"/>
        <w:jc w:val="center"/>
        <w:rPr>
          <w:color w:val="auto"/>
        </w:rPr>
      </w:pPr>
    </w:p>
    <w:p w14:paraId="0146E9B1" w14:textId="10A40D34" w:rsidR="009B682C" w:rsidRDefault="009B682C" w:rsidP="009B682C">
      <w:pPr>
        <w:spacing w:after="0" w:line="259" w:lineRule="auto"/>
        <w:ind w:left="2045" w:hanging="10"/>
        <w:jc w:val="center"/>
        <w:rPr>
          <w:color w:val="auto"/>
        </w:rPr>
      </w:pPr>
    </w:p>
    <w:p w14:paraId="009B30C7" w14:textId="6E898888" w:rsidR="009B682C" w:rsidRDefault="009B682C" w:rsidP="009B682C">
      <w:pPr>
        <w:spacing w:after="0" w:line="259" w:lineRule="auto"/>
        <w:ind w:left="2045" w:hanging="10"/>
        <w:jc w:val="center"/>
        <w:rPr>
          <w:color w:val="auto"/>
        </w:rPr>
      </w:pPr>
    </w:p>
    <w:p w14:paraId="7CB48067" w14:textId="0B684B9D" w:rsidR="009B682C" w:rsidRDefault="009B682C" w:rsidP="009B682C">
      <w:pPr>
        <w:spacing w:after="0" w:line="259" w:lineRule="auto"/>
        <w:ind w:left="2045" w:hanging="10"/>
        <w:jc w:val="center"/>
        <w:rPr>
          <w:color w:val="auto"/>
        </w:rPr>
      </w:pPr>
    </w:p>
    <w:p w14:paraId="3B29874C" w14:textId="77777777" w:rsidR="009B682C" w:rsidRPr="006D6FEA" w:rsidRDefault="009B682C" w:rsidP="009B682C">
      <w:pPr>
        <w:spacing w:after="0" w:line="259" w:lineRule="auto"/>
        <w:ind w:left="2045" w:hanging="10"/>
        <w:jc w:val="center"/>
        <w:rPr>
          <w:color w:val="auto"/>
        </w:rPr>
      </w:pPr>
    </w:p>
    <w:p w14:paraId="1B8DD679" w14:textId="77777777" w:rsidR="002B2F49" w:rsidRPr="006D6FEA" w:rsidRDefault="002B2F49" w:rsidP="009B682C">
      <w:pPr>
        <w:spacing w:after="0" w:line="259" w:lineRule="auto"/>
        <w:ind w:left="2045" w:hanging="10"/>
        <w:jc w:val="center"/>
        <w:rPr>
          <w:color w:val="auto"/>
        </w:rPr>
      </w:pPr>
    </w:p>
    <w:p w14:paraId="2B69A50B" w14:textId="77777777" w:rsidR="002B2F49" w:rsidRPr="006D6FEA" w:rsidRDefault="002B2F49" w:rsidP="009B682C">
      <w:pPr>
        <w:spacing w:after="0" w:line="259" w:lineRule="auto"/>
        <w:ind w:left="5954"/>
        <w:jc w:val="center"/>
        <w:rPr>
          <w:color w:val="auto"/>
        </w:rPr>
      </w:pPr>
      <w:r w:rsidRPr="006D6FEA">
        <w:rPr>
          <w:b/>
          <w:color w:val="auto"/>
        </w:rPr>
        <w:t>ZATWIERDZAM:</w:t>
      </w:r>
    </w:p>
    <w:p w14:paraId="0EED5C9C" w14:textId="3B77737B" w:rsidR="00D626B4" w:rsidRDefault="00063622" w:rsidP="009B682C">
      <w:pPr>
        <w:spacing w:after="0" w:line="259" w:lineRule="auto"/>
        <w:ind w:left="6096" w:hanging="10"/>
        <w:jc w:val="center"/>
        <w:rPr>
          <w:i/>
          <w:color w:val="auto"/>
        </w:rPr>
      </w:pPr>
      <w:r>
        <w:rPr>
          <w:i/>
          <w:color w:val="auto"/>
        </w:rPr>
        <w:t>Ewa Mądroch</w:t>
      </w:r>
    </w:p>
    <w:p w14:paraId="49DFC63C" w14:textId="6FE17712" w:rsidR="00AE4D27" w:rsidRDefault="00AE4D27" w:rsidP="009B682C">
      <w:pPr>
        <w:spacing w:after="0" w:line="259" w:lineRule="auto"/>
        <w:ind w:left="6096" w:hanging="10"/>
        <w:jc w:val="center"/>
        <w:rPr>
          <w:i/>
          <w:color w:val="auto"/>
        </w:rPr>
      </w:pPr>
      <w:r>
        <w:rPr>
          <w:i/>
          <w:color w:val="auto"/>
        </w:rPr>
        <w:t>Dyrektor</w:t>
      </w:r>
    </w:p>
    <w:p w14:paraId="37A1D65D" w14:textId="0D2EC0D4" w:rsidR="00AE4D27" w:rsidRPr="006D6FEA" w:rsidRDefault="00AE4D27" w:rsidP="009B682C">
      <w:pPr>
        <w:spacing w:after="0" w:line="259" w:lineRule="auto"/>
        <w:ind w:left="6096" w:hanging="10"/>
        <w:jc w:val="center"/>
        <w:rPr>
          <w:i/>
          <w:color w:val="auto"/>
        </w:rPr>
      </w:pPr>
      <w:r>
        <w:rPr>
          <w:i/>
          <w:color w:val="auto"/>
        </w:rPr>
        <w:t>(-)</w:t>
      </w:r>
    </w:p>
    <w:p w14:paraId="43067655" w14:textId="77777777" w:rsidR="00C343B5" w:rsidRPr="006D6FEA" w:rsidRDefault="00C343B5" w:rsidP="009B682C">
      <w:pPr>
        <w:spacing w:after="0" w:line="259" w:lineRule="auto"/>
        <w:ind w:left="2045" w:hanging="10"/>
        <w:rPr>
          <w:i/>
          <w:color w:val="auto"/>
        </w:rPr>
      </w:pPr>
    </w:p>
    <w:p w14:paraId="69F6746A" w14:textId="77777777" w:rsidR="00C343B5" w:rsidRPr="006D6FEA" w:rsidRDefault="00C343B5" w:rsidP="009B682C">
      <w:pPr>
        <w:spacing w:after="0" w:line="259" w:lineRule="auto"/>
        <w:ind w:left="2045" w:hanging="10"/>
        <w:rPr>
          <w:color w:val="auto"/>
        </w:rPr>
      </w:pPr>
    </w:p>
    <w:p w14:paraId="2EDD0909" w14:textId="77777777" w:rsidR="002B2F49" w:rsidRPr="006D6FEA" w:rsidRDefault="002B2F49" w:rsidP="009B682C">
      <w:pPr>
        <w:spacing w:after="0" w:line="259" w:lineRule="auto"/>
        <w:ind w:left="2045" w:hanging="10"/>
        <w:jc w:val="center"/>
        <w:rPr>
          <w:color w:val="auto"/>
        </w:rPr>
      </w:pPr>
    </w:p>
    <w:p w14:paraId="70B061C7" w14:textId="558252FD" w:rsidR="002B2F49" w:rsidRPr="006D6FEA" w:rsidRDefault="00AA39FE" w:rsidP="009B682C">
      <w:pPr>
        <w:spacing w:after="0" w:line="259" w:lineRule="auto"/>
        <w:jc w:val="center"/>
        <w:rPr>
          <w:color w:val="auto"/>
        </w:rPr>
      </w:pPr>
      <w:r>
        <w:rPr>
          <w:color w:val="auto"/>
        </w:rPr>
        <w:t>Łódź</w:t>
      </w:r>
      <w:r w:rsidR="00C343B5" w:rsidRPr="006D6FEA">
        <w:rPr>
          <w:color w:val="auto"/>
        </w:rPr>
        <w:t xml:space="preserve"> dn. </w:t>
      </w:r>
      <w:r w:rsidR="00AE6488">
        <w:rPr>
          <w:color w:val="auto"/>
        </w:rPr>
        <w:fldChar w:fldCharType="begin"/>
      </w:r>
      <w:r w:rsidR="00AE6488">
        <w:rPr>
          <w:color w:val="auto"/>
        </w:rPr>
        <w:instrText xml:space="preserve"> TIME \@ "d MMMM yyyy" </w:instrText>
      </w:r>
      <w:r w:rsidR="00AE6488">
        <w:rPr>
          <w:color w:val="auto"/>
        </w:rPr>
        <w:fldChar w:fldCharType="separate"/>
      </w:r>
      <w:r w:rsidR="00F37995">
        <w:rPr>
          <w:noProof/>
          <w:color w:val="auto"/>
        </w:rPr>
        <w:t>26 października 2020</w:t>
      </w:r>
      <w:r w:rsidR="00AE6488">
        <w:rPr>
          <w:color w:val="auto"/>
        </w:rPr>
        <w:fldChar w:fldCharType="end"/>
      </w:r>
      <w:r w:rsidR="00AE6488">
        <w:rPr>
          <w:color w:val="auto"/>
        </w:rPr>
        <w:t xml:space="preserve"> </w:t>
      </w:r>
      <w:r w:rsidR="00C343B5" w:rsidRPr="006D6FEA">
        <w:rPr>
          <w:color w:val="auto"/>
        </w:rPr>
        <w:t>r.</w:t>
      </w:r>
    </w:p>
    <w:p w14:paraId="39A40262" w14:textId="77777777" w:rsidR="002B2F49" w:rsidRPr="006D6FEA" w:rsidRDefault="009760BF" w:rsidP="000D7AF3">
      <w:pPr>
        <w:spacing w:after="0" w:line="259" w:lineRule="auto"/>
        <w:jc w:val="center"/>
        <w:rPr>
          <w:b/>
        </w:rPr>
      </w:pPr>
      <w:r w:rsidRPr="006D6FEA">
        <w:br w:type="column"/>
      </w:r>
      <w:r w:rsidR="002B2F49" w:rsidRPr="006D6FEA">
        <w:rPr>
          <w:b/>
        </w:rPr>
        <w:lastRenderedPageBreak/>
        <w:t>Spis treści</w:t>
      </w:r>
    </w:p>
    <w:p w14:paraId="3FB8D5B5" w14:textId="00BECA28" w:rsidR="00BA00E7" w:rsidRDefault="002B2F49">
      <w:pPr>
        <w:pStyle w:val="Spistreci2"/>
        <w:tabs>
          <w:tab w:val="right" w:leader="dot" w:pos="9685"/>
        </w:tabs>
        <w:rPr>
          <w:rFonts w:asciiTheme="minorHAnsi" w:eastAsiaTheme="minorEastAsia" w:hAnsiTheme="minorHAnsi" w:cstheme="minorBidi"/>
          <w:b w:val="0"/>
          <w:bCs w:val="0"/>
          <w:noProof/>
          <w:color w:val="auto"/>
          <w:lang w:eastAsia="pl-PL"/>
        </w:rPr>
      </w:pPr>
      <w:r w:rsidRPr="00A60C1B">
        <w:fldChar w:fldCharType="begin"/>
      </w:r>
      <w:r w:rsidRPr="00A60C1B">
        <w:instrText xml:space="preserve"> TOC \o "1-3" \h \z \u </w:instrText>
      </w:r>
      <w:r w:rsidRPr="00A60C1B">
        <w:fldChar w:fldCharType="separate"/>
      </w:r>
      <w:hyperlink w:anchor="_Toc48018082" w:history="1">
        <w:r w:rsidR="00BA00E7" w:rsidRPr="00104BB6">
          <w:rPr>
            <w:rStyle w:val="Hipercze"/>
            <w:noProof/>
          </w:rPr>
          <w:t>Rozdział l. INFORMACJE OGÓLNE</w:t>
        </w:r>
        <w:r w:rsidR="00BA00E7">
          <w:rPr>
            <w:noProof/>
            <w:webHidden/>
          </w:rPr>
          <w:tab/>
        </w:r>
        <w:r w:rsidR="00BA00E7">
          <w:rPr>
            <w:noProof/>
            <w:webHidden/>
          </w:rPr>
          <w:fldChar w:fldCharType="begin"/>
        </w:r>
        <w:r w:rsidR="00BA00E7">
          <w:rPr>
            <w:noProof/>
            <w:webHidden/>
          </w:rPr>
          <w:instrText xml:space="preserve"> PAGEREF _Toc48018082 \h </w:instrText>
        </w:r>
        <w:r w:rsidR="00BA00E7">
          <w:rPr>
            <w:noProof/>
            <w:webHidden/>
          </w:rPr>
        </w:r>
        <w:r w:rsidR="00BA00E7">
          <w:rPr>
            <w:noProof/>
            <w:webHidden/>
          </w:rPr>
          <w:fldChar w:fldCharType="separate"/>
        </w:r>
        <w:r w:rsidR="00512EE3">
          <w:rPr>
            <w:noProof/>
            <w:webHidden/>
          </w:rPr>
          <w:t>4</w:t>
        </w:r>
        <w:r w:rsidR="00BA00E7">
          <w:rPr>
            <w:noProof/>
            <w:webHidden/>
          </w:rPr>
          <w:fldChar w:fldCharType="end"/>
        </w:r>
      </w:hyperlink>
    </w:p>
    <w:p w14:paraId="30EB44DD" w14:textId="5EE49A61" w:rsidR="00BA00E7" w:rsidRDefault="006E04F9">
      <w:pPr>
        <w:pStyle w:val="Spistreci1"/>
        <w:tabs>
          <w:tab w:val="left" w:pos="440"/>
          <w:tab w:val="right" w:leader="dot" w:pos="9685"/>
        </w:tabs>
        <w:rPr>
          <w:rFonts w:asciiTheme="minorHAnsi" w:eastAsiaTheme="minorEastAsia" w:hAnsiTheme="minorHAnsi" w:cstheme="minorBidi"/>
          <w:b w:val="0"/>
          <w:bCs w:val="0"/>
          <w:i w:val="0"/>
          <w:iCs w:val="0"/>
          <w:noProof/>
          <w:color w:val="auto"/>
          <w:sz w:val="22"/>
          <w:szCs w:val="22"/>
          <w:lang w:eastAsia="pl-PL"/>
        </w:rPr>
      </w:pPr>
      <w:hyperlink w:anchor="_Toc48018083" w:history="1">
        <w:r w:rsidR="00BA00E7" w:rsidRPr="00104BB6">
          <w:rPr>
            <w:rStyle w:val="Hipercze"/>
            <w:noProof/>
          </w:rPr>
          <w:t>I.</w:t>
        </w:r>
        <w:r w:rsidR="00BA00E7">
          <w:rPr>
            <w:rFonts w:asciiTheme="minorHAnsi" w:eastAsiaTheme="minorEastAsia" w:hAnsiTheme="minorHAnsi" w:cstheme="minorBidi"/>
            <w:b w:val="0"/>
            <w:bCs w:val="0"/>
            <w:i w:val="0"/>
            <w:iCs w:val="0"/>
            <w:noProof/>
            <w:color w:val="auto"/>
            <w:sz w:val="22"/>
            <w:szCs w:val="22"/>
            <w:lang w:eastAsia="pl-PL"/>
          </w:rPr>
          <w:tab/>
        </w:r>
        <w:r w:rsidR="00BA00E7" w:rsidRPr="00104BB6">
          <w:rPr>
            <w:rStyle w:val="Hipercze"/>
            <w:noProof/>
          </w:rPr>
          <w:t>INFORMACJA O ZAMAWIAJĄCYM</w:t>
        </w:r>
        <w:r w:rsidR="00BA00E7">
          <w:rPr>
            <w:noProof/>
            <w:webHidden/>
          </w:rPr>
          <w:tab/>
        </w:r>
        <w:r w:rsidR="00BA00E7">
          <w:rPr>
            <w:noProof/>
            <w:webHidden/>
          </w:rPr>
          <w:fldChar w:fldCharType="begin"/>
        </w:r>
        <w:r w:rsidR="00BA00E7">
          <w:rPr>
            <w:noProof/>
            <w:webHidden/>
          </w:rPr>
          <w:instrText xml:space="preserve"> PAGEREF _Toc48018083 \h </w:instrText>
        </w:r>
        <w:r w:rsidR="00BA00E7">
          <w:rPr>
            <w:noProof/>
            <w:webHidden/>
          </w:rPr>
        </w:r>
        <w:r w:rsidR="00BA00E7">
          <w:rPr>
            <w:noProof/>
            <w:webHidden/>
          </w:rPr>
          <w:fldChar w:fldCharType="separate"/>
        </w:r>
        <w:r w:rsidR="00512EE3">
          <w:rPr>
            <w:noProof/>
            <w:webHidden/>
          </w:rPr>
          <w:t>4</w:t>
        </w:r>
        <w:r w:rsidR="00BA00E7">
          <w:rPr>
            <w:noProof/>
            <w:webHidden/>
          </w:rPr>
          <w:fldChar w:fldCharType="end"/>
        </w:r>
      </w:hyperlink>
    </w:p>
    <w:p w14:paraId="4CBDB065" w14:textId="357FD866" w:rsidR="00BA00E7" w:rsidRDefault="006E04F9">
      <w:pPr>
        <w:pStyle w:val="Spistreci1"/>
        <w:tabs>
          <w:tab w:val="left" w:pos="440"/>
          <w:tab w:val="right" w:leader="dot" w:pos="9685"/>
        </w:tabs>
        <w:rPr>
          <w:rFonts w:asciiTheme="minorHAnsi" w:eastAsiaTheme="minorEastAsia" w:hAnsiTheme="minorHAnsi" w:cstheme="minorBidi"/>
          <w:b w:val="0"/>
          <w:bCs w:val="0"/>
          <w:i w:val="0"/>
          <w:iCs w:val="0"/>
          <w:noProof/>
          <w:color w:val="auto"/>
          <w:sz w:val="22"/>
          <w:szCs w:val="22"/>
          <w:lang w:eastAsia="pl-PL"/>
        </w:rPr>
      </w:pPr>
      <w:hyperlink w:anchor="_Toc48018084" w:history="1">
        <w:r w:rsidR="00BA00E7" w:rsidRPr="00104BB6">
          <w:rPr>
            <w:rStyle w:val="Hipercze"/>
            <w:caps/>
            <w:noProof/>
          </w:rPr>
          <w:t>II.</w:t>
        </w:r>
        <w:r w:rsidR="00BA00E7">
          <w:rPr>
            <w:rFonts w:asciiTheme="minorHAnsi" w:eastAsiaTheme="minorEastAsia" w:hAnsiTheme="minorHAnsi" w:cstheme="minorBidi"/>
            <w:b w:val="0"/>
            <w:bCs w:val="0"/>
            <w:i w:val="0"/>
            <w:iCs w:val="0"/>
            <w:noProof/>
            <w:color w:val="auto"/>
            <w:sz w:val="22"/>
            <w:szCs w:val="22"/>
            <w:lang w:eastAsia="pl-PL"/>
          </w:rPr>
          <w:tab/>
        </w:r>
        <w:r w:rsidR="00BA00E7" w:rsidRPr="00104BB6">
          <w:rPr>
            <w:rStyle w:val="Hipercze"/>
            <w:caps/>
            <w:noProof/>
          </w:rPr>
          <w:t>Klauzula informacyjna dotycząca danych osobowych wykonawcy</w:t>
        </w:r>
        <w:r w:rsidR="00BA00E7">
          <w:rPr>
            <w:noProof/>
            <w:webHidden/>
          </w:rPr>
          <w:tab/>
        </w:r>
        <w:r w:rsidR="00BA00E7">
          <w:rPr>
            <w:noProof/>
            <w:webHidden/>
          </w:rPr>
          <w:fldChar w:fldCharType="begin"/>
        </w:r>
        <w:r w:rsidR="00BA00E7">
          <w:rPr>
            <w:noProof/>
            <w:webHidden/>
          </w:rPr>
          <w:instrText xml:space="preserve"> PAGEREF _Toc48018084 \h </w:instrText>
        </w:r>
        <w:r w:rsidR="00BA00E7">
          <w:rPr>
            <w:noProof/>
            <w:webHidden/>
          </w:rPr>
        </w:r>
        <w:r w:rsidR="00BA00E7">
          <w:rPr>
            <w:noProof/>
            <w:webHidden/>
          </w:rPr>
          <w:fldChar w:fldCharType="separate"/>
        </w:r>
        <w:r w:rsidR="00512EE3">
          <w:rPr>
            <w:noProof/>
            <w:webHidden/>
          </w:rPr>
          <w:t>4</w:t>
        </w:r>
        <w:r w:rsidR="00BA00E7">
          <w:rPr>
            <w:noProof/>
            <w:webHidden/>
          </w:rPr>
          <w:fldChar w:fldCharType="end"/>
        </w:r>
      </w:hyperlink>
    </w:p>
    <w:p w14:paraId="2424F1ED" w14:textId="2AAB8A21" w:rsidR="00BA00E7" w:rsidRDefault="006E04F9">
      <w:pPr>
        <w:pStyle w:val="Spistreci1"/>
        <w:tabs>
          <w:tab w:val="left" w:pos="660"/>
          <w:tab w:val="right" w:leader="dot" w:pos="9685"/>
        </w:tabs>
        <w:rPr>
          <w:rFonts w:asciiTheme="minorHAnsi" w:eastAsiaTheme="minorEastAsia" w:hAnsiTheme="minorHAnsi" w:cstheme="minorBidi"/>
          <w:b w:val="0"/>
          <w:bCs w:val="0"/>
          <w:i w:val="0"/>
          <w:iCs w:val="0"/>
          <w:noProof/>
          <w:color w:val="auto"/>
          <w:sz w:val="22"/>
          <w:szCs w:val="22"/>
          <w:lang w:eastAsia="pl-PL"/>
        </w:rPr>
      </w:pPr>
      <w:hyperlink w:anchor="_Toc48018085" w:history="1">
        <w:r w:rsidR="00BA00E7" w:rsidRPr="00104BB6">
          <w:rPr>
            <w:rStyle w:val="Hipercze"/>
            <w:noProof/>
          </w:rPr>
          <w:t>III.</w:t>
        </w:r>
        <w:r w:rsidR="00BA00E7">
          <w:rPr>
            <w:rFonts w:asciiTheme="minorHAnsi" w:eastAsiaTheme="minorEastAsia" w:hAnsiTheme="minorHAnsi" w:cstheme="minorBidi"/>
            <w:b w:val="0"/>
            <w:bCs w:val="0"/>
            <w:i w:val="0"/>
            <w:iCs w:val="0"/>
            <w:noProof/>
            <w:color w:val="auto"/>
            <w:sz w:val="22"/>
            <w:szCs w:val="22"/>
            <w:lang w:eastAsia="pl-PL"/>
          </w:rPr>
          <w:tab/>
        </w:r>
        <w:r w:rsidR="00BA00E7" w:rsidRPr="00104BB6">
          <w:rPr>
            <w:rStyle w:val="Hipercze"/>
            <w:noProof/>
          </w:rPr>
          <w:t>OSOBY UPRAWNIONE DO POROZUMIEWANIA SIĘ Z WYKONAWCAMI ORAZ INFORMACJE O SPOSOBIE POROZUMIEWANIA SIĘ ZAMAWIAJĄCEGO Z WYKONAWCAMI I PRZEKAZYWANIA OŚWIADCZEŃ I DOKUMENTÓW</w:t>
        </w:r>
        <w:r w:rsidR="00BA00E7">
          <w:rPr>
            <w:noProof/>
            <w:webHidden/>
          </w:rPr>
          <w:tab/>
        </w:r>
        <w:r w:rsidR="00BA00E7">
          <w:rPr>
            <w:noProof/>
            <w:webHidden/>
          </w:rPr>
          <w:fldChar w:fldCharType="begin"/>
        </w:r>
        <w:r w:rsidR="00BA00E7">
          <w:rPr>
            <w:noProof/>
            <w:webHidden/>
          </w:rPr>
          <w:instrText xml:space="preserve"> PAGEREF _Toc48018085 \h </w:instrText>
        </w:r>
        <w:r w:rsidR="00BA00E7">
          <w:rPr>
            <w:noProof/>
            <w:webHidden/>
          </w:rPr>
        </w:r>
        <w:r w:rsidR="00BA00E7">
          <w:rPr>
            <w:noProof/>
            <w:webHidden/>
          </w:rPr>
          <w:fldChar w:fldCharType="separate"/>
        </w:r>
        <w:r w:rsidR="00512EE3">
          <w:rPr>
            <w:noProof/>
            <w:webHidden/>
          </w:rPr>
          <w:t>5</w:t>
        </w:r>
        <w:r w:rsidR="00BA00E7">
          <w:rPr>
            <w:noProof/>
            <w:webHidden/>
          </w:rPr>
          <w:fldChar w:fldCharType="end"/>
        </w:r>
      </w:hyperlink>
    </w:p>
    <w:p w14:paraId="3861E5C4" w14:textId="2FB2D70F" w:rsidR="00BA00E7" w:rsidRDefault="006E04F9">
      <w:pPr>
        <w:pStyle w:val="Spistreci1"/>
        <w:tabs>
          <w:tab w:val="left" w:pos="660"/>
          <w:tab w:val="right" w:leader="dot" w:pos="9685"/>
        </w:tabs>
        <w:rPr>
          <w:rFonts w:asciiTheme="minorHAnsi" w:eastAsiaTheme="minorEastAsia" w:hAnsiTheme="minorHAnsi" w:cstheme="minorBidi"/>
          <w:b w:val="0"/>
          <w:bCs w:val="0"/>
          <w:i w:val="0"/>
          <w:iCs w:val="0"/>
          <w:noProof/>
          <w:color w:val="auto"/>
          <w:sz w:val="22"/>
          <w:szCs w:val="22"/>
          <w:lang w:eastAsia="pl-PL"/>
        </w:rPr>
      </w:pPr>
      <w:hyperlink w:anchor="_Toc48018086" w:history="1">
        <w:r w:rsidR="00BA00E7" w:rsidRPr="00104BB6">
          <w:rPr>
            <w:rStyle w:val="Hipercze"/>
            <w:noProof/>
          </w:rPr>
          <w:t>IV.</w:t>
        </w:r>
        <w:r w:rsidR="00BA00E7">
          <w:rPr>
            <w:rFonts w:asciiTheme="minorHAnsi" w:eastAsiaTheme="minorEastAsia" w:hAnsiTheme="minorHAnsi" w:cstheme="minorBidi"/>
            <w:b w:val="0"/>
            <w:bCs w:val="0"/>
            <w:i w:val="0"/>
            <w:iCs w:val="0"/>
            <w:noProof/>
            <w:color w:val="auto"/>
            <w:sz w:val="22"/>
            <w:szCs w:val="22"/>
            <w:lang w:eastAsia="pl-PL"/>
          </w:rPr>
          <w:tab/>
        </w:r>
        <w:r w:rsidR="00BA00E7" w:rsidRPr="00104BB6">
          <w:rPr>
            <w:rStyle w:val="Hipercze"/>
            <w:noProof/>
          </w:rPr>
          <w:t>TRYB UDZIELENIA ZAMÓWIENIA</w:t>
        </w:r>
        <w:r w:rsidR="00BA00E7">
          <w:rPr>
            <w:noProof/>
            <w:webHidden/>
          </w:rPr>
          <w:tab/>
        </w:r>
        <w:r w:rsidR="00BA00E7">
          <w:rPr>
            <w:noProof/>
            <w:webHidden/>
          </w:rPr>
          <w:fldChar w:fldCharType="begin"/>
        </w:r>
        <w:r w:rsidR="00BA00E7">
          <w:rPr>
            <w:noProof/>
            <w:webHidden/>
          </w:rPr>
          <w:instrText xml:space="preserve"> PAGEREF _Toc48018086 \h </w:instrText>
        </w:r>
        <w:r w:rsidR="00BA00E7">
          <w:rPr>
            <w:noProof/>
            <w:webHidden/>
          </w:rPr>
        </w:r>
        <w:r w:rsidR="00BA00E7">
          <w:rPr>
            <w:noProof/>
            <w:webHidden/>
          </w:rPr>
          <w:fldChar w:fldCharType="separate"/>
        </w:r>
        <w:r w:rsidR="00512EE3">
          <w:rPr>
            <w:noProof/>
            <w:webHidden/>
          </w:rPr>
          <w:t>6</w:t>
        </w:r>
        <w:r w:rsidR="00BA00E7">
          <w:rPr>
            <w:noProof/>
            <w:webHidden/>
          </w:rPr>
          <w:fldChar w:fldCharType="end"/>
        </w:r>
      </w:hyperlink>
    </w:p>
    <w:p w14:paraId="1EB873C9" w14:textId="1313A530" w:rsidR="00BA00E7" w:rsidRDefault="006E04F9">
      <w:pPr>
        <w:pStyle w:val="Spistreci1"/>
        <w:tabs>
          <w:tab w:val="left" w:pos="440"/>
          <w:tab w:val="right" w:leader="dot" w:pos="9685"/>
        </w:tabs>
        <w:rPr>
          <w:rFonts w:asciiTheme="minorHAnsi" w:eastAsiaTheme="minorEastAsia" w:hAnsiTheme="minorHAnsi" w:cstheme="minorBidi"/>
          <w:b w:val="0"/>
          <w:bCs w:val="0"/>
          <w:i w:val="0"/>
          <w:iCs w:val="0"/>
          <w:noProof/>
          <w:color w:val="auto"/>
          <w:sz w:val="22"/>
          <w:szCs w:val="22"/>
          <w:lang w:eastAsia="pl-PL"/>
        </w:rPr>
      </w:pPr>
      <w:hyperlink w:anchor="_Toc48018087" w:history="1">
        <w:r w:rsidR="00BA00E7" w:rsidRPr="00104BB6">
          <w:rPr>
            <w:rStyle w:val="Hipercze"/>
            <w:noProof/>
          </w:rPr>
          <w:t>V.</w:t>
        </w:r>
        <w:r w:rsidR="00BA00E7">
          <w:rPr>
            <w:rFonts w:asciiTheme="minorHAnsi" w:eastAsiaTheme="minorEastAsia" w:hAnsiTheme="minorHAnsi" w:cstheme="minorBidi"/>
            <w:b w:val="0"/>
            <w:bCs w:val="0"/>
            <w:i w:val="0"/>
            <w:iCs w:val="0"/>
            <w:noProof/>
            <w:color w:val="auto"/>
            <w:sz w:val="22"/>
            <w:szCs w:val="22"/>
            <w:lang w:eastAsia="pl-PL"/>
          </w:rPr>
          <w:tab/>
        </w:r>
        <w:r w:rsidR="00BA00E7" w:rsidRPr="00104BB6">
          <w:rPr>
            <w:rStyle w:val="Hipercze"/>
            <w:noProof/>
          </w:rPr>
          <w:t>PODWYKONAWSTWO</w:t>
        </w:r>
        <w:r w:rsidR="00BA00E7">
          <w:rPr>
            <w:noProof/>
            <w:webHidden/>
          </w:rPr>
          <w:tab/>
        </w:r>
        <w:r w:rsidR="00BA00E7">
          <w:rPr>
            <w:noProof/>
            <w:webHidden/>
          </w:rPr>
          <w:fldChar w:fldCharType="begin"/>
        </w:r>
        <w:r w:rsidR="00BA00E7">
          <w:rPr>
            <w:noProof/>
            <w:webHidden/>
          </w:rPr>
          <w:instrText xml:space="preserve"> PAGEREF _Toc48018087 \h </w:instrText>
        </w:r>
        <w:r w:rsidR="00BA00E7">
          <w:rPr>
            <w:noProof/>
            <w:webHidden/>
          </w:rPr>
        </w:r>
        <w:r w:rsidR="00BA00E7">
          <w:rPr>
            <w:noProof/>
            <w:webHidden/>
          </w:rPr>
          <w:fldChar w:fldCharType="separate"/>
        </w:r>
        <w:r w:rsidR="00512EE3">
          <w:rPr>
            <w:noProof/>
            <w:webHidden/>
          </w:rPr>
          <w:t>6</w:t>
        </w:r>
        <w:r w:rsidR="00BA00E7">
          <w:rPr>
            <w:noProof/>
            <w:webHidden/>
          </w:rPr>
          <w:fldChar w:fldCharType="end"/>
        </w:r>
      </w:hyperlink>
    </w:p>
    <w:p w14:paraId="253EA8DC" w14:textId="7ABBCC78" w:rsidR="00BA00E7" w:rsidRDefault="006E04F9">
      <w:pPr>
        <w:pStyle w:val="Spistreci2"/>
        <w:tabs>
          <w:tab w:val="right" w:leader="dot" w:pos="9685"/>
        </w:tabs>
        <w:rPr>
          <w:rFonts w:asciiTheme="minorHAnsi" w:eastAsiaTheme="minorEastAsia" w:hAnsiTheme="minorHAnsi" w:cstheme="minorBidi"/>
          <w:b w:val="0"/>
          <w:bCs w:val="0"/>
          <w:noProof/>
          <w:color w:val="auto"/>
          <w:lang w:eastAsia="pl-PL"/>
        </w:rPr>
      </w:pPr>
      <w:hyperlink w:anchor="_Toc48018088" w:history="1">
        <w:r w:rsidR="00BA00E7" w:rsidRPr="00104BB6">
          <w:rPr>
            <w:rStyle w:val="Hipercze"/>
            <w:noProof/>
          </w:rPr>
          <w:t>Rozdział II OPIS PRZEDMIOTU ZAMÓWIENIA, WARUNKI GWARANCJI I TERMIN WYKONANIA</w:t>
        </w:r>
        <w:r w:rsidR="00BA00E7">
          <w:rPr>
            <w:noProof/>
            <w:webHidden/>
          </w:rPr>
          <w:tab/>
        </w:r>
        <w:r w:rsidR="00BA00E7">
          <w:rPr>
            <w:noProof/>
            <w:webHidden/>
          </w:rPr>
          <w:fldChar w:fldCharType="begin"/>
        </w:r>
        <w:r w:rsidR="00BA00E7">
          <w:rPr>
            <w:noProof/>
            <w:webHidden/>
          </w:rPr>
          <w:instrText xml:space="preserve"> PAGEREF _Toc48018088 \h </w:instrText>
        </w:r>
        <w:r w:rsidR="00BA00E7">
          <w:rPr>
            <w:noProof/>
            <w:webHidden/>
          </w:rPr>
        </w:r>
        <w:r w:rsidR="00BA00E7">
          <w:rPr>
            <w:noProof/>
            <w:webHidden/>
          </w:rPr>
          <w:fldChar w:fldCharType="separate"/>
        </w:r>
        <w:r w:rsidR="00512EE3">
          <w:rPr>
            <w:noProof/>
            <w:webHidden/>
          </w:rPr>
          <w:t>6</w:t>
        </w:r>
        <w:r w:rsidR="00BA00E7">
          <w:rPr>
            <w:noProof/>
            <w:webHidden/>
          </w:rPr>
          <w:fldChar w:fldCharType="end"/>
        </w:r>
      </w:hyperlink>
    </w:p>
    <w:p w14:paraId="6FE0B44B" w14:textId="4772AB33" w:rsidR="00BA00E7" w:rsidRDefault="006E04F9">
      <w:pPr>
        <w:pStyle w:val="Spistreci1"/>
        <w:tabs>
          <w:tab w:val="left" w:pos="440"/>
          <w:tab w:val="right" w:leader="dot" w:pos="9685"/>
        </w:tabs>
        <w:rPr>
          <w:rFonts w:asciiTheme="minorHAnsi" w:eastAsiaTheme="minorEastAsia" w:hAnsiTheme="minorHAnsi" w:cstheme="minorBidi"/>
          <w:b w:val="0"/>
          <w:bCs w:val="0"/>
          <w:i w:val="0"/>
          <w:iCs w:val="0"/>
          <w:noProof/>
          <w:color w:val="auto"/>
          <w:sz w:val="22"/>
          <w:szCs w:val="22"/>
          <w:lang w:eastAsia="pl-PL"/>
        </w:rPr>
      </w:pPr>
      <w:hyperlink w:anchor="_Toc48018089" w:history="1">
        <w:r w:rsidR="00BA00E7" w:rsidRPr="00104BB6">
          <w:rPr>
            <w:rStyle w:val="Hipercze"/>
            <w:noProof/>
          </w:rPr>
          <w:t>I.</w:t>
        </w:r>
        <w:r w:rsidR="00BA00E7">
          <w:rPr>
            <w:rFonts w:asciiTheme="minorHAnsi" w:eastAsiaTheme="minorEastAsia" w:hAnsiTheme="minorHAnsi" w:cstheme="minorBidi"/>
            <w:b w:val="0"/>
            <w:bCs w:val="0"/>
            <w:i w:val="0"/>
            <w:iCs w:val="0"/>
            <w:noProof/>
            <w:color w:val="auto"/>
            <w:sz w:val="22"/>
            <w:szCs w:val="22"/>
            <w:lang w:eastAsia="pl-PL"/>
          </w:rPr>
          <w:tab/>
        </w:r>
        <w:r w:rsidR="00BA00E7" w:rsidRPr="00104BB6">
          <w:rPr>
            <w:rStyle w:val="Hipercze"/>
            <w:noProof/>
          </w:rPr>
          <w:t>PRZEDMIOT ZAMÓWIENIA</w:t>
        </w:r>
        <w:r w:rsidR="00BA00E7">
          <w:rPr>
            <w:noProof/>
            <w:webHidden/>
          </w:rPr>
          <w:tab/>
        </w:r>
        <w:r w:rsidR="00BA00E7">
          <w:rPr>
            <w:noProof/>
            <w:webHidden/>
          </w:rPr>
          <w:fldChar w:fldCharType="begin"/>
        </w:r>
        <w:r w:rsidR="00BA00E7">
          <w:rPr>
            <w:noProof/>
            <w:webHidden/>
          </w:rPr>
          <w:instrText xml:space="preserve"> PAGEREF _Toc48018089 \h </w:instrText>
        </w:r>
        <w:r w:rsidR="00BA00E7">
          <w:rPr>
            <w:noProof/>
            <w:webHidden/>
          </w:rPr>
        </w:r>
        <w:r w:rsidR="00BA00E7">
          <w:rPr>
            <w:noProof/>
            <w:webHidden/>
          </w:rPr>
          <w:fldChar w:fldCharType="separate"/>
        </w:r>
        <w:r w:rsidR="00512EE3">
          <w:rPr>
            <w:noProof/>
            <w:webHidden/>
          </w:rPr>
          <w:t>6</w:t>
        </w:r>
        <w:r w:rsidR="00BA00E7">
          <w:rPr>
            <w:noProof/>
            <w:webHidden/>
          </w:rPr>
          <w:fldChar w:fldCharType="end"/>
        </w:r>
      </w:hyperlink>
    </w:p>
    <w:p w14:paraId="1A71A02D" w14:textId="519F1B4C" w:rsidR="00BA00E7" w:rsidRDefault="006E04F9">
      <w:pPr>
        <w:pStyle w:val="Spistreci1"/>
        <w:tabs>
          <w:tab w:val="left" w:pos="440"/>
          <w:tab w:val="right" w:leader="dot" w:pos="9685"/>
        </w:tabs>
        <w:rPr>
          <w:rFonts w:asciiTheme="minorHAnsi" w:eastAsiaTheme="minorEastAsia" w:hAnsiTheme="minorHAnsi" w:cstheme="minorBidi"/>
          <w:b w:val="0"/>
          <w:bCs w:val="0"/>
          <w:i w:val="0"/>
          <w:iCs w:val="0"/>
          <w:noProof/>
          <w:color w:val="auto"/>
          <w:sz w:val="22"/>
          <w:szCs w:val="22"/>
          <w:lang w:eastAsia="pl-PL"/>
        </w:rPr>
      </w:pPr>
      <w:hyperlink w:anchor="_Toc48018090" w:history="1">
        <w:r w:rsidR="00BA00E7" w:rsidRPr="00104BB6">
          <w:rPr>
            <w:rStyle w:val="Hipercze"/>
            <w:rFonts w:cstheme="minorHAnsi"/>
            <w:noProof/>
          </w:rPr>
          <w:t>II.</w:t>
        </w:r>
        <w:r w:rsidR="00BA00E7">
          <w:rPr>
            <w:rFonts w:asciiTheme="minorHAnsi" w:eastAsiaTheme="minorEastAsia" w:hAnsiTheme="minorHAnsi" w:cstheme="minorBidi"/>
            <w:b w:val="0"/>
            <w:bCs w:val="0"/>
            <w:i w:val="0"/>
            <w:iCs w:val="0"/>
            <w:noProof/>
            <w:color w:val="auto"/>
            <w:sz w:val="22"/>
            <w:szCs w:val="22"/>
            <w:lang w:eastAsia="pl-PL"/>
          </w:rPr>
          <w:tab/>
        </w:r>
        <w:r w:rsidR="00BA00E7" w:rsidRPr="00104BB6">
          <w:rPr>
            <w:rStyle w:val="Hipercze"/>
            <w:rFonts w:cstheme="minorHAnsi"/>
            <w:noProof/>
          </w:rPr>
          <w:t>WARUNKI WYKONANIA PRZEDMIOTU ZAMÓWIENIA</w:t>
        </w:r>
        <w:r w:rsidR="00BA00E7">
          <w:rPr>
            <w:noProof/>
            <w:webHidden/>
          </w:rPr>
          <w:tab/>
        </w:r>
        <w:r w:rsidR="00BA00E7">
          <w:rPr>
            <w:noProof/>
            <w:webHidden/>
          </w:rPr>
          <w:fldChar w:fldCharType="begin"/>
        </w:r>
        <w:r w:rsidR="00BA00E7">
          <w:rPr>
            <w:noProof/>
            <w:webHidden/>
          </w:rPr>
          <w:instrText xml:space="preserve"> PAGEREF _Toc48018090 \h </w:instrText>
        </w:r>
        <w:r w:rsidR="00BA00E7">
          <w:rPr>
            <w:noProof/>
            <w:webHidden/>
          </w:rPr>
        </w:r>
        <w:r w:rsidR="00BA00E7">
          <w:rPr>
            <w:noProof/>
            <w:webHidden/>
          </w:rPr>
          <w:fldChar w:fldCharType="separate"/>
        </w:r>
        <w:r w:rsidR="00512EE3">
          <w:rPr>
            <w:noProof/>
            <w:webHidden/>
          </w:rPr>
          <w:t>8</w:t>
        </w:r>
        <w:r w:rsidR="00BA00E7">
          <w:rPr>
            <w:noProof/>
            <w:webHidden/>
          </w:rPr>
          <w:fldChar w:fldCharType="end"/>
        </w:r>
      </w:hyperlink>
    </w:p>
    <w:p w14:paraId="141AACCD" w14:textId="3C0C5E03" w:rsidR="00BA00E7" w:rsidRDefault="006E04F9">
      <w:pPr>
        <w:pStyle w:val="Spistreci1"/>
        <w:tabs>
          <w:tab w:val="left" w:pos="660"/>
          <w:tab w:val="right" w:leader="dot" w:pos="9685"/>
        </w:tabs>
        <w:rPr>
          <w:rFonts w:asciiTheme="minorHAnsi" w:eastAsiaTheme="minorEastAsia" w:hAnsiTheme="minorHAnsi" w:cstheme="minorBidi"/>
          <w:b w:val="0"/>
          <w:bCs w:val="0"/>
          <w:i w:val="0"/>
          <w:iCs w:val="0"/>
          <w:noProof/>
          <w:color w:val="auto"/>
          <w:sz w:val="22"/>
          <w:szCs w:val="22"/>
          <w:lang w:eastAsia="pl-PL"/>
        </w:rPr>
      </w:pPr>
      <w:hyperlink w:anchor="_Toc48018091" w:history="1">
        <w:r w:rsidR="00BA00E7" w:rsidRPr="00104BB6">
          <w:rPr>
            <w:rStyle w:val="Hipercze"/>
            <w:rFonts w:cstheme="minorHAnsi"/>
            <w:noProof/>
          </w:rPr>
          <w:t>III.</w:t>
        </w:r>
        <w:r w:rsidR="00BA00E7">
          <w:rPr>
            <w:rFonts w:asciiTheme="minorHAnsi" w:eastAsiaTheme="minorEastAsia" w:hAnsiTheme="minorHAnsi" w:cstheme="minorBidi"/>
            <w:b w:val="0"/>
            <w:bCs w:val="0"/>
            <w:i w:val="0"/>
            <w:iCs w:val="0"/>
            <w:noProof/>
            <w:color w:val="auto"/>
            <w:sz w:val="22"/>
            <w:szCs w:val="22"/>
            <w:lang w:eastAsia="pl-PL"/>
          </w:rPr>
          <w:tab/>
        </w:r>
        <w:r w:rsidR="00BA00E7" w:rsidRPr="00104BB6">
          <w:rPr>
            <w:rStyle w:val="Hipercze"/>
            <w:rFonts w:cstheme="minorHAnsi"/>
            <w:noProof/>
          </w:rPr>
          <w:t>WYKONYWANIE ROBÓT PRZY POMOCY INNYCH OSÓB</w:t>
        </w:r>
        <w:r w:rsidR="00BA00E7">
          <w:rPr>
            <w:noProof/>
            <w:webHidden/>
          </w:rPr>
          <w:tab/>
        </w:r>
        <w:r w:rsidR="00BA00E7">
          <w:rPr>
            <w:noProof/>
            <w:webHidden/>
          </w:rPr>
          <w:fldChar w:fldCharType="begin"/>
        </w:r>
        <w:r w:rsidR="00BA00E7">
          <w:rPr>
            <w:noProof/>
            <w:webHidden/>
          </w:rPr>
          <w:instrText xml:space="preserve"> PAGEREF _Toc48018091 \h </w:instrText>
        </w:r>
        <w:r w:rsidR="00BA00E7">
          <w:rPr>
            <w:noProof/>
            <w:webHidden/>
          </w:rPr>
        </w:r>
        <w:r w:rsidR="00BA00E7">
          <w:rPr>
            <w:noProof/>
            <w:webHidden/>
          </w:rPr>
          <w:fldChar w:fldCharType="separate"/>
        </w:r>
        <w:r w:rsidR="00512EE3">
          <w:rPr>
            <w:noProof/>
            <w:webHidden/>
          </w:rPr>
          <w:t>9</w:t>
        </w:r>
        <w:r w:rsidR="00BA00E7">
          <w:rPr>
            <w:noProof/>
            <w:webHidden/>
          </w:rPr>
          <w:fldChar w:fldCharType="end"/>
        </w:r>
      </w:hyperlink>
    </w:p>
    <w:p w14:paraId="5E63EEC4" w14:textId="51CD819B" w:rsidR="00BA00E7" w:rsidRDefault="006E04F9">
      <w:pPr>
        <w:pStyle w:val="Spistreci1"/>
        <w:tabs>
          <w:tab w:val="left" w:pos="660"/>
          <w:tab w:val="right" w:leader="dot" w:pos="9685"/>
        </w:tabs>
        <w:rPr>
          <w:rFonts w:asciiTheme="minorHAnsi" w:eastAsiaTheme="minorEastAsia" w:hAnsiTheme="minorHAnsi" w:cstheme="minorBidi"/>
          <w:b w:val="0"/>
          <w:bCs w:val="0"/>
          <w:i w:val="0"/>
          <w:iCs w:val="0"/>
          <w:noProof/>
          <w:color w:val="auto"/>
          <w:sz w:val="22"/>
          <w:szCs w:val="22"/>
          <w:lang w:eastAsia="pl-PL"/>
        </w:rPr>
      </w:pPr>
      <w:hyperlink w:anchor="_Toc48018092" w:history="1">
        <w:r w:rsidR="00BA00E7" w:rsidRPr="00104BB6">
          <w:rPr>
            <w:rStyle w:val="Hipercze"/>
            <w:rFonts w:cstheme="minorHAnsi"/>
            <w:noProof/>
          </w:rPr>
          <w:t>IV.</w:t>
        </w:r>
        <w:r w:rsidR="00BA00E7">
          <w:rPr>
            <w:rFonts w:asciiTheme="minorHAnsi" w:eastAsiaTheme="minorEastAsia" w:hAnsiTheme="minorHAnsi" w:cstheme="minorBidi"/>
            <w:b w:val="0"/>
            <w:bCs w:val="0"/>
            <w:i w:val="0"/>
            <w:iCs w:val="0"/>
            <w:noProof/>
            <w:color w:val="auto"/>
            <w:sz w:val="22"/>
            <w:szCs w:val="22"/>
            <w:lang w:eastAsia="pl-PL"/>
          </w:rPr>
          <w:tab/>
        </w:r>
        <w:r w:rsidR="00BA00E7" w:rsidRPr="00104BB6">
          <w:rPr>
            <w:rStyle w:val="Hipercze"/>
            <w:rFonts w:cstheme="minorHAnsi"/>
            <w:noProof/>
          </w:rPr>
          <w:t>WYNAGRODZENIE Z TYTUŁU WYKONANYCH ROBÓT</w:t>
        </w:r>
        <w:r w:rsidR="00BA00E7">
          <w:rPr>
            <w:noProof/>
            <w:webHidden/>
          </w:rPr>
          <w:tab/>
        </w:r>
        <w:r w:rsidR="00BA00E7">
          <w:rPr>
            <w:noProof/>
            <w:webHidden/>
          </w:rPr>
          <w:fldChar w:fldCharType="begin"/>
        </w:r>
        <w:r w:rsidR="00BA00E7">
          <w:rPr>
            <w:noProof/>
            <w:webHidden/>
          </w:rPr>
          <w:instrText xml:space="preserve"> PAGEREF _Toc48018092 \h </w:instrText>
        </w:r>
        <w:r w:rsidR="00BA00E7">
          <w:rPr>
            <w:noProof/>
            <w:webHidden/>
          </w:rPr>
        </w:r>
        <w:r w:rsidR="00BA00E7">
          <w:rPr>
            <w:noProof/>
            <w:webHidden/>
          </w:rPr>
          <w:fldChar w:fldCharType="separate"/>
        </w:r>
        <w:r w:rsidR="00512EE3">
          <w:rPr>
            <w:noProof/>
            <w:webHidden/>
          </w:rPr>
          <w:t>9</w:t>
        </w:r>
        <w:r w:rsidR="00BA00E7">
          <w:rPr>
            <w:noProof/>
            <w:webHidden/>
          </w:rPr>
          <w:fldChar w:fldCharType="end"/>
        </w:r>
      </w:hyperlink>
    </w:p>
    <w:p w14:paraId="3ACBBB2E" w14:textId="050D6159" w:rsidR="00BA00E7" w:rsidRDefault="006E04F9">
      <w:pPr>
        <w:pStyle w:val="Spistreci1"/>
        <w:tabs>
          <w:tab w:val="left" w:pos="440"/>
          <w:tab w:val="right" w:leader="dot" w:pos="9685"/>
        </w:tabs>
        <w:rPr>
          <w:rFonts w:asciiTheme="minorHAnsi" w:eastAsiaTheme="minorEastAsia" w:hAnsiTheme="minorHAnsi" w:cstheme="minorBidi"/>
          <w:b w:val="0"/>
          <w:bCs w:val="0"/>
          <w:i w:val="0"/>
          <w:iCs w:val="0"/>
          <w:noProof/>
          <w:color w:val="auto"/>
          <w:sz w:val="22"/>
          <w:szCs w:val="22"/>
          <w:lang w:eastAsia="pl-PL"/>
        </w:rPr>
      </w:pPr>
      <w:hyperlink w:anchor="_Toc48018093" w:history="1">
        <w:r w:rsidR="00BA00E7" w:rsidRPr="00104BB6">
          <w:rPr>
            <w:rStyle w:val="Hipercze"/>
            <w:rFonts w:cstheme="minorHAnsi"/>
            <w:noProof/>
          </w:rPr>
          <w:t>V.</w:t>
        </w:r>
        <w:r w:rsidR="00BA00E7">
          <w:rPr>
            <w:rFonts w:asciiTheme="minorHAnsi" w:eastAsiaTheme="minorEastAsia" w:hAnsiTheme="minorHAnsi" w:cstheme="minorBidi"/>
            <w:b w:val="0"/>
            <w:bCs w:val="0"/>
            <w:i w:val="0"/>
            <w:iCs w:val="0"/>
            <w:noProof/>
            <w:color w:val="auto"/>
            <w:sz w:val="22"/>
            <w:szCs w:val="22"/>
            <w:lang w:eastAsia="pl-PL"/>
          </w:rPr>
          <w:tab/>
        </w:r>
        <w:r w:rsidR="00BA00E7" w:rsidRPr="00104BB6">
          <w:rPr>
            <w:rStyle w:val="Hipercze"/>
            <w:rFonts w:cstheme="minorHAnsi"/>
            <w:noProof/>
          </w:rPr>
          <w:t>WYMOGI DOTYCZĄCE MATERIAŁÓW I SPRZĘTU</w:t>
        </w:r>
        <w:r w:rsidR="00BA00E7">
          <w:rPr>
            <w:noProof/>
            <w:webHidden/>
          </w:rPr>
          <w:tab/>
        </w:r>
        <w:r w:rsidR="00BA00E7">
          <w:rPr>
            <w:noProof/>
            <w:webHidden/>
          </w:rPr>
          <w:fldChar w:fldCharType="begin"/>
        </w:r>
        <w:r w:rsidR="00BA00E7">
          <w:rPr>
            <w:noProof/>
            <w:webHidden/>
          </w:rPr>
          <w:instrText xml:space="preserve"> PAGEREF _Toc48018093 \h </w:instrText>
        </w:r>
        <w:r w:rsidR="00BA00E7">
          <w:rPr>
            <w:noProof/>
            <w:webHidden/>
          </w:rPr>
        </w:r>
        <w:r w:rsidR="00BA00E7">
          <w:rPr>
            <w:noProof/>
            <w:webHidden/>
          </w:rPr>
          <w:fldChar w:fldCharType="separate"/>
        </w:r>
        <w:r w:rsidR="00512EE3">
          <w:rPr>
            <w:noProof/>
            <w:webHidden/>
          </w:rPr>
          <w:t>9</w:t>
        </w:r>
        <w:r w:rsidR="00BA00E7">
          <w:rPr>
            <w:noProof/>
            <w:webHidden/>
          </w:rPr>
          <w:fldChar w:fldCharType="end"/>
        </w:r>
      </w:hyperlink>
    </w:p>
    <w:p w14:paraId="34D8B5B8" w14:textId="0A7F4912" w:rsidR="00BA00E7" w:rsidRDefault="006E04F9">
      <w:pPr>
        <w:pStyle w:val="Spistreci1"/>
        <w:tabs>
          <w:tab w:val="left" w:pos="660"/>
          <w:tab w:val="right" w:leader="dot" w:pos="9685"/>
        </w:tabs>
        <w:rPr>
          <w:rFonts w:asciiTheme="minorHAnsi" w:eastAsiaTheme="minorEastAsia" w:hAnsiTheme="minorHAnsi" w:cstheme="minorBidi"/>
          <w:b w:val="0"/>
          <w:bCs w:val="0"/>
          <w:i w:val="0"/>
          <w:iCs w:val="0"/>
          <w:noProof/>
          <w:color w:val="auto"/>
          <w:sz w:val="22"/>
          <w:szCs w:val="22"/>
          <w:lang w:eastAsia="pl-PL"/>
        </w:rPr>
      </w:pPr>
      <w:hyperlink w:anchor="_Toc48018094" w:history="1">
        <w:r w:rsidR="00BA00E7" w:rsidRPr="00104BB6">
          <w:rPr>
            <w:rStyle w:val="Hipercze"/>
            <w:rFonts w:cstheme="minorHAnsi"/>
            <w:noProof/>
          </w:rPr>
          <w:t>VI.</w:t>
        </w:r>
        <w:r w:rsidR="00BA00E7">
          <w:rPr>
            <w:rFonts w:asciiTheme="minorHAnsi" w:eastAsiaTheme="minorEastAsia" w:hAnsiTheme="minorHAnsi" w:cstheme="minorBidi"/>
            <w:b w:val="0"/>
            <w:bCs w:val="0"/>
            <w:i w:val="0"/>
            <w:iCs w:val="0"/>
            <w:noProof/>
            <w:color w:val="auto"/>
            <w:sz w:val="22"/>
            <w:szCs w:val="22"/>
            <w:lang w:eastAsia="pl-PL"/>
          </w:rPr>
          <w:tab/>
        </w:r>
        <w:r w:rsidR="00BA00E7" w:rsidRPr="00104BB6">
          <w:rPr>
            <w:rStyle w:val="Hipercze"/>
            <w:rFonts w:cstheme="minorHAnsi"/>
            <w:noProof/>
          </w:rPr>
          <w:t>UBEZPIECZENIE</w:t>
        </w:r>
        <w:r w:rsidR="00BA00E7">
          <w:rPr>
            <w:noProof/>
            <w:webHidden/>
          </w:rPr>
          <w:tab/>
        </w:r>
        <w:r w:rsidR="00BA00E7">
          <w:rPr>
            <w:noProof/>
            <w:webHidden/>
          </w:rPr>
          <w:fldChar w:fldCharType="begin"/>
        </w:r>
        <w:r w:rsidR="00BA00E7">
          <w:rPr>
            <w:noProof/>
            <w:webHidden/>
          </w:rPr>
          <w:instrText xml:space="preserve"> PAGEREF _Toc48018094 \h </w:instrText>
        </w:r>
        <w:r w:rsidR="00BA00E7">
          <w:rPr>
            <w:noProof/>
            <w:webHidden/>
          </w:rPr>
        </w:r>
        <w:r w:rsidR="00BA00E7">
          <w:rPr>
            <w:noProof/>
            <w:webHidden/>
          </w:rPr>
          <w:fldChar w:fldCharType="separate"/>
        </w:r>
        <w:r w:rsidR="00512EE3">
          <w:rPr>
            <w:noProof/>
            <w:webHidden/>
          </w:rPr>
          <w:t>10</w:t>
        </w:r>
        <w:r w:rsidR="00BA00E7">
          <w:rPr>
            <w:noProof/>
            <w:webHidden/>
          </w:rPr>
          <w:fldChar w:fldCharType="end"/>
        </w:r>
      </w:hyperlink>
    </w:p>
    <w:p w14:paraId="78C01DCB" w14:textId="6603911B" w:rsidR="00BA00E7" w:rsidRDefault="006E04F9">
      <w:pPr>
        <w:pStyle w:val="Spistreci1"/>
        <w:tabs>
          <w:tab w:val="left" w:pos="660"/>
          <w:tab w:val="right" w:leader="dot" w:pos="9685"/>
        </w:tabs>
        <w:rPr>
          <w:rFonts w:asciiTheme="minorHAnsi" w:eastAsiaTheme="minorEastAsia" w:hAnsiTheme="minorHAnsi" w:cstheme="minorBidi"/>
          <w:b w:val="0"/>
          <w:bCs w:val="0"/>
          <w:i w:val="0"/>
          <w:iCs w:val="0"/>
          <w:noProof/>
          <w:color w:val="auto"/>
          <w:sz w:val="22"/>
          <w:szCs w:val="22"/>
          <w:lang w:eastAsia="pl-PL"/>
        </w:rPr>
      </w:pPr>
      <w:hyperlink w:anchor="_Toc48018095" w:history="1">
        <w:r w:rsidR="00BA00E7" w:rsidRPr="00104BB6">
          <w:rPr>
            <w:rStyle w:val="Hipercze"/>
            <w:noProof/>
          </w:rPr>
          <w:t>VII.</w:t>
        </w:r>
        <w:r w:rsidR="00BA00E7">
          <w:rPr>
            <w:rFonts w:asciiTheme="minorHAnsi" w:eastAsiaTheme="minorEastAsia" w:hAnsiTheme="minorHAnsi" w:cstheme="minorBidi"/>
            <w:b w:val="0"/>
            <w:bCs w:val="0"/>
            <w:i w:val="0"/>
            <w:iCs w:val="0"/>
            <w:noProof/>
            <w:color w:val="auto"/>
            <w:sz w:val="22"/>
            <w:szCs w:val="22"/>
            <w:lang w:eastAsia="pl-PL"/>
          </w:rPr>
          <w:tab/>
        </w:r>
        <w:r w:rsidR="00BA00E7" w:rsidRPr="00104BB6">
          <w:rPr>
            <w:rStyle w:val="Hipercze"/>
            <w:noProof/>
          </w:rPr>
          <w:t>TERMIN WYKONANIA ZAMÓWIENIA</w:t>
        </w:r>
        <w:r w:rsidR="00BA00E7">
          <w:rPr>
            <w:noProof/>
            <w:webHidden/>
          </w:rPr>
          <w:tab/>
        </w:r>
        <w:r w:rsidR="00BA00E7">
          <w:rPr>
            <w:noProof/>
            <w:webHidden/>
          </w:rPr>
          <w:fldChar w:fldCharType="begin"/>
        </w:r>
        <w:r w:rsidR="00BA00E7">
          <w:rPr>
            <w:noProof/>
            <w:webHidden/>
          </w:rPr>
          <w:instrText xml:space="preserve"> PAGEREF _Toc48018095 \h </w:instrText>
        </w:r>
        <w:r w:rsidR="00BA00E7">
          <w:rPr>
            <w:noProof/>
            <w:webHidden/>
          </w:rPr>
        </w:r>
        <w:r w:rsidR="00BA00E7">
          <w:rPr>
            <w:noProof/>
            <w:webHidden/>
          </w:rPr>
          <w:fldChar w:fldCharType="separate"/>
        </w:r>
        <w:r w:rsidR="00512EE3">
          <w:rPr>
            <w:noProof/>
            <w:webHidden/>
          </w:rPr>
          <w:t>10</w:t>
        </w:r>
        <w:r w:rsidR="00BA00E7">
          <w:rPr>
            <w:noProof/>
            <w:webHidden/>
          </w:rPr>
          <w:fldChar w:fldCharType="end"/>
        </w:r>
      </w:hyperlink>
    </w:p>
    <w:p w14:paraId="7D43FFA9" w14:textId="60AA07BA" w:rsidR="00BA00E7" w:rsidRDefault="006E04F9">
      <w:pPr>
        <w:pStyle w:val="Spistreci1"/>
        <w:tabs>
          <w:tab w:val="left" w:pos="660"/>
          <w:tab w:val="right" w:leader="dot" w:pos="9685"/>
        </w:tabs>
        <w:rPr>
          <w:rFonts w:asciiTheme="minorHAnsi" w:eastAsiaTheme="minorEastAsia" w:hAnsiTheme="minorHAnsi" w:cstheme="minorBidi"/>
          <w:b w:val="0"/>
          <w:bCs w:val="0"/>
          <w:i w:val="0"/>
          <w:iCs w:val="0"/>
          <w:noProof/>
          <w:color w:val="auto"/>
          <w:sz w:val="22"/>
          <w:szCs w:val="22"/>
          <w:lang w:eastAsia="pl-PL"/>
        </w:rPr>
      </w:pPr>
      <w:hyperlink w:anchor="_Toc48018096" w:history="1">
        <w:r w:rsidR="00BA00E7" w:rsidRPr="00104BB6">
          <w:rPr>
            <w:rStyle w:val="Hipercze"/>
            <w:noProof/>
          </w:rPr>
          <w:t>VIII.</w:t>
        </w:r>
        <w:r w:rsidR="00BA00E7">
          <w:rPr>
            <w:rFonts w:asciiTheme="minorHAnsi" w:eastAsiaTheme="minorEastAsia" w:hAnsiTheme="minorHAnsi" w:cstheme="minorBidi"/>
            <w:b w:val="0"/>
            <w:bCs w:val="0"/>
            <w:i w:val="0"/>
            <w:iCs w:val="0"/>
            <w:noProof/>
            <w:color w:val="auto"/>
            <w:sz w:val="22"/>
            <w:szCs w:val="22"/>
            <w:lang w:eastAsia="pl-PL"/>
          </w:rPr>
          <w:tab/>
        </w:r>
        <w:r w:rsidR="00BA00E7" w:rsidRPr="00104BB6">
          <w:rPr>
            <w:rStyle w:val="Hipercze"/>
            <w:noProof/>
          </w:rPr>
          <w:t>GWARANCJA</w:t>
        </w:r>
        <w:r w:rsidR="00BA00E7">
          <w:rPr>
            <w:noProof/>
            <w:webHidden/>
          </w:rPr>
          <w:tab/>
        </w:r>
        <w:r w:rsidR="00BA00E7">
          <w:rPr>
            <w:noProof/>
            <w:webHidden/>
          </w:rPr>
          <w:fldChar w:fldCharType="begin"/>
        </w:r>
        <w:r w:rsidR="00BA00E7">
          <w:rPr>
            <w:noProof/>
            <w:webHidden/>
          </w:rPr>
          <w:instrText xml:space="preserve"> PAGEREF _Toc48018096 \h </w:instrText>
        </w:r>
        <w:r w:rsidR="00BA00E7">
          <w:rPr>
            <w:noProof/>
            <w:webHidden/>
          </w:rPr>
        </w:r>
        <w:r w:rsidR="00BA00E7">
          <w:rPr>
            <w:noProof/>
            <w:webHidden/>
          </w:rPr>
          <w:fldChar w:fldCharType="separate"/>
        </w:r>
        <w:r w:rsidR="00512EE3">
          <w:rPr>
            <w:noProof/>
            <w:webHidden/>
          </w:rPr>
          <w:t>10</w:t>
        </w:r>
        <w:r w:rsidR="00BA00E7">
          <w:rPr>
            <w:noProof/>
            <w:webHidden/>
          </w:rPr>
          <w:fldChar w:fldCharType="end"/>
        </w:r>
      </w:hyperlink>
    </w:p>
    <w:p w14:paraId="34B3ED9B" w14:textId="2D6C5AC3" w:rsidR="00BA00E7" w:rsidRDefault="006E04F9">
      <w:pPr>
        <w:pStyle w:val="Spistreci2"/>
        <w:tabs>
          <w:tab w:val="right" w:leader="dot" w:pos="9685"/>
        </w:tabs>
        <w:rPr>
          <w:rFonts w:asciiTheme="minorHAnsi" w:eastAsiaTheme="minorEastAsia" w:hAnsiTheme="minorHAnsi" w:cstheme="minorBidi"/>
          <w:b w:val="0"/>
          <w:bCs w:val="0"/>
          <w:noProof/>
          <w:color w:val="auto"/>
          <w:lang w:eastAsia="pl-PL"/>
        </w:rPr>
      </w:pPr>
      <w:hyperlink w:anchor="_Toc48018097" w:history="1">
        <w:r w:rsidR="00BA00E7" w:rsidRPr="00104BB6">
          <w:rPr>
            <w:rStyle w:val="Hipercze"/>
            <w:noProof/>
          </w:rPr>
          <w:t>Rozdział III. WYSOKOŚĆ I ZASADY WNIESIENIA WADIUM</w:t>
        </w:r>
        <w:r w:rsidR="00BA00E7">
          <w:rPr>
            <w:noProof/>
            <w:webHidden/>
          </w:rPr>
          <w:tab/>
        </w:r>
        <w:r w:rsidR="00BA00E7">
          <w:rPr>
            <w:noProof/>
            <w:webHidden/>
          </w:rPr>
          <w:fldChar w:fldCharType="begin"/>
        </w:r>
        <w:r w:rsidR="00BA00E7">
          <w:rPr>
            <w:noProof/>
            <w:webHidden/>
          </w:rPr>
          <w:instrText xml:space="preserve"> PAGEREF _Toc48018097 \h </w:instrText>
        </w:r>
        <w:r w:rsidR="00BA00E7">
          <w:rPr>
            <w:noProof/>
            <w:webHidden/>
          </w:rPr>
        </w:r>
        <w:r w:rsidR="00BA00E7">
          <w:rPr>
            <w:noProof/>
            <w:webHidden/>
          </w:rPr>
          <w:fldChar w:fldCharType="separate"/>
        </w:r>
        <w:r w:rsidR="00512EE3">
          <w:rPr>
            <w:noProof/>
            <w:webHidden/>
          </w:rPr>
          <w:t>10</w:t>
        </w:r>
        <w:r w:rsidR="00BA00E7">
          <w:rPr>
            <w:noProof/>
            <w:webHidden/>
          </w:rPr>
          <w:fldChar w:fldCharType="end"/>
        </w:r>
      </w:hyperlink>
    </w:p>
    <w:p w14:paraId="75AF2CD8" w14:textId="040536E4" w:rsidR="00BA00E7" w:rsidRDefault="006E04F9">
      <w:pPr>
        <w:pStyle w:val="Spistreci1"/>
        <w:tabs>
          <w:tab w:val="left" w:pos="440"/>
          <w:tab w:val="right" w:leader="dot" w:pos="9685"/>
        </w:tabs>
        <w:rPr>
          <w:rFonts w:asciiTheme="minorHAnsi" w:eastAsiaTheme="minorEastAsia" w:hAnsiTheme="minorHAnsi" w:cstheme="minorBidi"/>
          <w:b w:val="0"/>
          <w:bCs w:val="0"/>
          <w:i w:val="0"/>
          <w:iCs w:val="0"/>
          <w:noProof/>
          <w:color w:val="auto"/>
          <w:sz w:val="22"/>
          <w:szCs w:val="22"/>
          <w:lang w:eastAsia="pl-PL"/>
        </w:rPr>
      </w:pPr>
      <w:hyperlink w:anchor="_Toc48018098" w:history="1">
        <w:r w:rsidR="00BA00E7" w:rsidRPr="00104BB6">
          <w:rPr>
            <w:rStyle w:val="Hipercze"/>
            <w:rFonts w:cstheme="minorHAnsi"/>
            <w:noProof/>
          </w:rPr>
          <w:t>I.</w:t>
        </w:r>
        <w:r w:rsidR="00BA00E7">
          <w:rPr>
            <w:rFonts w:asciiTheme="minorHAnsi" w:eastAsiaTheme="minorEastAsia" w:hAnsiTheme="minorHAnsi" w:cstheme="minorBidi"/>
            <w:b w:val="0"/>
            <w:bCs w:val="0"/>
            <w:i w:val="0"/>
            <w:iCs w:val="0"/>
            <w:noProof/>
            <w:color w:val="auto"/>
            <w:sz w:val="22"/>
            <w:szCs w:val="22"/>
            <w:lang w:eastAsia="pl-PL"/>
          </w:rPr>
          <w:tab/>
        </w:r>
        <w:r w:rsidR="00BA00E7" w:rsidRPr="00104BB6">
          <w:rPr>
            <w:rStyle w:val="Hipercze"/>
            <w:rFonts w:cstheme="minorHAnsi"/>
            <w:noProof/>
          </w:rPr>
          <w:t>Wysokość wadium</w:t>
        </w:r>
        <w:r w:rsidR="00BA00E7">
          <w:rPr>
            <w:noProof/>
            <w:webHidden/>
          </w:rPr>
          <w:tab/>
        </w:r>
        <w:r w:rsidR="00BA00E7">
          <w:rPr>
            <w:noProof/>
            <w:webHidden/>
          </w:rPr>
          <w:fldChar w:fldCharType="begin"/>
        </w:r>
        <w:r w:rsidR="00BA00E7">
          <w:rPr>
            <w:noProof/>
            <w:webHidden/>
          </w:rPr>
          <w:instrText xml:space="preserve"> PAGEREF _Toc48018098 \h </w:instrText>
        </w:r>
        <w:r w:rsidR="00BA00E7">
          <w:rPr>
            <w:noProof/>
            <w:webHidden/>
          </w:rPr>
        </w:r>
        <w:r w:rsidR="00BA00E7">
          <w:rPr>
            <w:noProof/>
            <w:webHidden/>
          </w:rPr>
          <w:fldChar w:fldCharType="separate"/>
        </w:r>
        <w:r w:rsidR="00512EE3">
          <w:rPr>
            <w:noProof/>
            <w:webHidden/>
          </w:rPr>
          <w:t>10</w:t>
        </w:r>
        <w:r w:rsidR="00BA00E7">
          <w:rPr>
            <w:noProof/>
            <w:webHidden/>
          </w:rPr>
          <w:fldChar w:fldCharType="end"/>
        </w:r>
      </w:hyperlink>
    </w:p>
    <w:p w14:paraId="5C585CFE" w14:textId="3A8453F5" w:rsidR="00BA00E7" w:rsidRDefault="006E04F9">
      <w:pPr>
        <w:pStyle w:val="Spistreci1"/>
        <w:tabs>
          <w:tab w:val="left" w:pos="440"/>
          <w:tab w:val="right" w:leader="dot" w:pos="9685"/>
        </w:tabs>
        <w:rPr>
          <w:rFonts w:asciiTheme="minorHAnsi" w:eastAsiaTheme="minorEastAsia" w:hAnsiTheme="minorHAnsi" w:cstheme="minorBidi"/>
          <w:b w:val="0"/>
          <w:bCs w:val="0"/>
          <w:i w:val="0"/>
          <w:iCs w:val="0"/>
          <w:noProof/>
          <w:color w:val="auto"/>
          <w:sz w:val="22"/>
          <w:szCs w:val="22"/>
          <w:lang w:eastAsia="pl-PL"/>
        </w:rPr>
      </w:pPr>
      <w:hyperlink w:anchor="_Toc48018099" w:history="1">
        <w:r w:rsidR="00BA00E7" w:rsidRPr="00104BB6">
          <w:rPr>
            <w:rStyle w:val="Hipercze"/>
            <w:rFonts w:cstheme="minorHAnsi"/>
            <w:caps/>
            <w:noProof/>
            <w:lang w:eastAsia="pl-PL"/>
          </w:rPr>
          <w:t>II.</w:t>
        </w:r>
        <w:r w:rsidR="00BA00E7">
          <w:rPr>
            <w:rFonts w:asciiTheme="minorHAnsi" w:eastAsiaTheme="minorEastAsia" w:hAnsiTheme="minorHAnsi" w:cstheme="minorBidi"/>
            <w:b w:val="0"/>
            <w:bCs w:val="0"/>
            <w:i w:val="0"/>
            <w:iCs w:val="0"/>
            <w:noProof/>
            <w:color w:val="auto"/>
            <w:sz w:val="22"/>
            <w:szCs w:val="22"/>
            <w:lang w:eastAsia="pl-PL"/>
          </w:rPr>
          <w:tab/>
        </w:r>
        <w:r w:rsidR="00BA00E7" w:rsidRPr="00104BB6">
          <w:rPr>
            <w:rStyle w:val="Hipercze"/>
            <w:rFonts w:cstheme="minorHAnsi"/>
            <w:noProof/>
          </w:rPr>
          <w:t>Forma wadium</w:t>
        </w:r>
        <w:r w:rsidR="00BA00E7">
          <w:rPr>
            <w:noProof/>
            <w:webHidden/>
          </w:rPr>
          <w:tab/>
        </w:r>
        <w:r w:rsidR="00BA00E7">
          <w:rPr>
            <w:noProof/>
            <w:webHidden/>
          </w:rPr>
          <w:fldChar w:fldCharType="begin"/>
        </w:r>
        <w:r w:rsidR="00BA00E7">
          <w:rPr>
            <w:noProof/>
            <w:webHidden/>
          </w:rPr>
          <w:instrText xml:space="preserve"> PAGEREF _Toc48018099 \h </w:instrText>
        </w:r>
        <w:r w:rsidR="00BA00E7">
          <w:rPr>
            <w:noProof/>
            <w:webHidden/>
          </w:rPr>
        </w:r>
        <w:r w:rsidR="00BA00E7">
          <w:rPr>
            <w:noProof/>
            <w:webHidden/>
          </w:rPr>
          <w:fldChar w:fldCharType="separate"/>
        </w:r>
        <w:r w:rsidR="00512EE3">
          <w:rPr>
            <w:noProof/>
            <w:webHidden/>
          </w:rPr>
          <w:t>10</w:t>
        </w:r>
        <w:r w:rsidR="00BA00E7">
          <w:rPr>
            <w:noProof/>
            <w:webHidden/>
          </w:rPr>
          <w:fldChar w:fldCharType="end"/>
        </w:r>
      </w:hyperlink>
    </w:p>
    <w:p w14:paraId="44F4664C" w14:textId="67532FCB" w:rsidR="00BA00E7" w:rsidRDefault="006E04F9">
      <w:pPr>
        <w:pStyle w:val="Spistreci1"/>
        <w:tabs>
          <w:tab w:val="left" w:pos="660"/>
          <w:tab w:val="right" w:leader="dot" w:pos="9685"/>
        </w:tabs>
        <w:rPr>
          <w:rFonts w:asciiTheme="minorHAnsi" w:eastAsiaTheme="minorEastAsia" w:hAnsiTheme="minorHAnsi" w:cstheme="minorBidi"/>
          <w:b w:val="0"/>
          <w:bCs w:val="0"/>
          <w:i w:val="0"/>
          <w:iCs w:val="0"/>
          <w:noProof/>
          <w:color w:val="auto"/>
          <w:sz w:val="22"/>
          <w:szCs w:val="22"/>
          <w:lang w:eastAsia="pl-PL"/>
        </w:rPr>
      </w:pPr>
      <w:hyperlink w:anchor="_Toc48018100" w:history="1">
        <w:r w:rsidR="00BA00E7" w:rsidRPr="00104BB6">
          <w:rPr>
            <w:rStyle w:val="Hipercze"/>
            <w:rFonts w:cstheme="minorHAnsi"/>
            <w:noProof/>
          </w:rPr>
          <w:t>III.</w:t>
        </w:r>
        <w:r w:rsidR="00BA00E7">
          <w:rPr>
            <w:rFonts w:asciiTheme="minorHAnsi" w:eastAsiaTheme="minorEastAsia" w:hAnsiTheme="minorHAnsi" w:cstheme="minorBidi"/>
            <w:b w:val="0"/>
            <w:bCs w:val="0"/>
            <w:i w:val="0"/>
            <w:iCs w:val="0"/>
            <w:noProof/>
            <w:color w:val="auto"/>
            <w:sz w:val="22"/>
            <w:szCs w:val="22"/>
            <w:lang w:eastAsia="pl-PL"/>
          </w:rPr>
          <w:tab/>
        </w:r>
        <w:r w:rsidR="00BA00E7" w:rsidRPr="00104BB6">
          <w:rPr>
            <w:rStyle w:val="Hipercze"/>
            <w:rFonts w:cstheme="minorHAnsi"/>
            <w:noProof/>
          </w:rPr>
          <w:t>Termin i miejsce wniesienia wadium</w:t>
        </w:r>
        <w:r w:rsidR="00BA00E7">
          <w:rPr>
            <w:noProof/>
            <w:webHidden/>
          </w:rPr>
          <w:tab/>
        </w:r>
        <w:r w:rsidR="00BA00E7">
          <w:rPr>
            <w:noProof/>
            <w:webHidden/>
          </w:rPr>
          <w:fldChar w:fldCharType="begin"/>
        </w:r>
        <w:r w:rsidR="00BA00E7">
          <w:rPr>
            <w:noProof/>
            <w:webHidden/>
          </w:rPr>
          <w:instrText xml:space="preserve"> PAGEREF _Toc48018100 \h </w:instrText>
        </w:r>
        <w:r w:rsidR="00BA00E7">
          <w:rPr>
            <w:noProof/>
            <w:webHidden/>
          </w:rPr>
        </w:r>
        <w:r w:rsidR="00BA00E7">
          <w:rPr>
            <w:noProof/>
            <w:webHidden/>
          </w:rPr>
          <w:fldChar w:fldCharType="separate"/>
        </w:r>
        <w:r w:rsidR="00512EE3">
          <w:rPr>
            <w:noProof/>
            <w:webHidden/>
          </w:rPr>
          <w:t>10</w:t>
        </w:r>
        <w:r w:rsidR="00BA00E7">
          <w:rPr>
            <w:noProof/>
            <w:webHidden/>
          </w:rPr>
          <w:fldChar w:fldCharType="end"/>
        </w:r>
      </w:hyperlink>
    </w:p>
    <w:p w14:paraId="6F054C45" w14:textId="060756FD" w:rsidR="00BA00E7" w:rsidRDefault="006E04F9">
      <w:pPr>
        <w:pStyle w:val="Spistreci1"/>
        <w:tabs>
          <w:tab w:val="left" w:pos="660"/>
          <w:tab w:val="right" w:leader="dot" w:pos="9685"/>
        </w:tabs>
        <w:rPr>
          <w:rFonts w:asciiTheme="minorHAnsi" w:eastAsiaTheme="minorEastAsia" w:hAnsiTheme="minorHAnsi" w:cstheme="minorBidi"/>
          <w:b w:val="0"/>
          <w:bCs w:val="0"/>
          <w:i w:val="0"/>
          <w:iCs w:val="0"/>
          <w:noProof/>
          <w:color w:val="auto"/>
          <w:sz w:val="22"/>
          <w:szCs w:val="22"/>
          <w:lang w:eastAsia="pl-PL"/>
        </w:rPr>
      </w:pPr>
      <w:hyperlink w:anchor="_Toc48018101" w:history="1">
        <w:r w:rsidR="00BA00E7" w:rsidRPr="00104BB6">
          <w:rPr>
            <w:rStyle w:val="Hipercze"/>
            <w:rFonts w:cstheme="minorHAnsi"/>
            <w:noProof/>
          </w:rPr>
          <w:t>IV.</w:t>
        </w:r>
        <w:r w:rsidR="00BA00E7">
          <w:rPr>
            <w:rFonts w:asciiTheme="minorHAnsi" w:eastAsiaTheme="minorEastAsia" w:hAnsiTheme="minorHAnsi" w:cstheme="minorBidi"/>
            <w:b w:val="0"/>
            <w:bCs w:val="0"/>
            <w:i w:val="0"/>
            <w:iCs w:val="0"/>
            <w:noProof/>
            <w:color w:val="auto"/>
            <w:sz w:val="22"/>
            <w:szCs w:val="22"/>
            <w:lang w:eastAsia="pl-PL"/>
          </w:rPr>
          <w:tab/>
        </w:r>
        <w:r w:rsidR="00BA00E7" w:rsidRPr="00104BB6">
          <w:rPr>
            <w:rStyle w:val="Hipercze"/>
            <w:rFonts w:cstheme="minorHAnsi"/>
            <w:noProof/>
          </w:rPr>
          <w:t>Za termin wniesienia wadium w formie pieniężnej przyjmuje się termin uznania rachunku Zamawiającego.</w:t>
        </w:r>
        <w:r w:rsidR="00BA00E7">
          <w:rPr>
            <w:noProof/>
            <w:webHidden/>
          </w:rPr>
          <w:tab/>
        </w:r>
        <w:r w:rsidR="00BA00E7">
          <w:rPr>
            <w:noProof/>
            <w:webHidden/>
          </w:rPr>
          <w:fldChar w:fldCharType="begin"/>
        </w:r>
        <w:r w:rsidR="00BA00E7">
          <w:rPr>
            <w:noProof/>
            <w:webHidden/>
          </w:rPr>
          <w:instrText xml:space="preserve"> PAGEREF _Toc48018101 \h </w:instrText>
        </w:r>
        <w:r w:rsidR="00BA00E7">
          <w:rPr>
            <w:noProof/>
            <w:webHidden/>
          </w:rPr>
        </w:r>
        <w:r w:rsidR="00BA00E7">
          <w:rPr>
            <w:noProof/>
            <w:webHidden/>
          </w:rPr>
          <w:fldChar w:fldCharType="separate"/>
        </w:r>
        <w:r w:rsidR="00512EE3">
          <w:rPr>
            <w:noProof/>
            <w:webHidden/>
          </w:rPr>
          <w:t>10</w:t>
        </w:r>
        <w:r w:rsidR="00BA00E7">
          <w:rPr>
            <w:noProof/>
            <w:webHidden/>
          </w:rPr>
          <w:fldChar w:fldCharType="end"/>
        </w:r>
      </w:hyperlink>
    </w:p>
    <w:p w14:paraId="394BEB07" w14:textId="4E80887C" w:rsidR="00BA00E7" w:rsidRDefault="006E04F9">
      <w:pPr>
        <w:pStyle w:val="Spistreci1"/>
        <w:tabs>
          <w:tab w:val="left" w:pos="440"/>
          <w:tab w:val="right" w:leader="dot" w:pos="9685"/>
        </w:tabs>
        <w:rPr>
          <w:rFonts w:asciiTheme="minorHAnsi" w:eastAsiaTheme="minorEastAsia" w:hAnsiTheme="minorHAnsi" w:cstheme="minorBidi"/>
          <w:b w:val="0"/>
          <w:bCs w:val="0"/>
          <w:i w:val="0"/>
          <w:iCs w:val="0"/>
          <w:noProof/>
          <w:color w:val="auto"/>
          <w:sz w:val="22"/>
          <w:szCs w:val="22"/>
          <w:lang w:eastAsia="pl-PL"/>
        </w:rPr>
      </w:pPr>
      <w:hyperlink w:anchor="_Toc48018102" w:history="1">
        <w:r w:rsidR="00BA00E7" w:rsidRPr="00104BB6">
          <w:rPr>
            <w:rStyle w:val="Hipercze"/>
            <w:rFonts w:cstheme="minorHAnsi"/>
            <w:noProof/>
          </w:rPr>
          <w:t>V.</w:t>
        </w:r>
        <w:r w:rsidR="00BA00E7">
          <w:rPr>
            <w:rFonts w:asciiTheme="minorHAnsi" w:eastAsiaTheme="minorEastAsia" w:hAnsiTheme="minorHAnsi" w:cstheme="minorBidi"/>
            <w:b w:val="0"/>
            <w:bCs w:val="0"/>
            <w:i w:val="0"/>
            <w:iCs w:val="0"/>
            <w:noProof/>
            <w:color w:val="auto"/>
            <w:sz w:val="22"/>
            <w:szCs w:val="22"/>
            <w:lang w:eastAsia="pl-PL"/>
          </w:rPr>
          <w:tab/>
        </w:r>
        <w:r w:rsidR="00BA00E7" w:rsidRPr="00104BB6">
          <w:rPr>
            <w:rStyle w:val="Hipercze"/>
            <w:rFonts w:cstheme="minorHAnsi"/>
            <w:noProof/>
          </w:rPr>
          <w:t>Utrata wadium</w:t>
        </w:r>
        <w:r w:rsidR="00BA00E7">
          <w:rPr>
            <w:noProof/>
            <w:webHidden/>
          </w:rPr>
          <w:tab/>
        </w:r>
        <w:r w:rsidR="00BA00E7">
          <w:rPr>
            <w:noProof/>
            <w:webHidden/>
          </w:rPr>
          <w:fldChar w:fldCharType="begin"/>
        </w:r>
        <w:r w:rsidR="00BA00E7">
          <w:rPr>
            <w:noProof/>
            <w:webHidden/>
          </w:rPr>
          <w:instrText xml:space="preserve"> PAGEREF _Toc48018102 \h </w:instrText>
        </w:r>
        <w:r w:rsidR="00BA00E7">
          <w:rPr>
            <w:noProof/>
            <w:webHidden/>
          </w:rPr>
        </w:r>
        <w:r w:rsidR="00BA00E7">
          <w:rPr>
            <w:noProof/>
            <w:webHidden/>
          </w:rPr>
          <w:fldChar w:fldCharType="separate"/>
        </w:r>
        <w:r w:rsidR="00512EE3">
          <w:rPr>
            <w:noProof/>
            <w:webHidden/>
          </w:rPr>
          <w:t>11</w:t>
        </w:r>
        <w:r w:rsidR="00BA00E7">
          <w:rPr>
            <w:noProof/>
            <w:webHidden/>
          </w:rPr>
          <w:fldChar w:fldCharType="end"/>
        </w:r>
      </w:hyperlink>
    </w:p>
    <w:p w14:paraId="30843E0A" w14:textId="1E2CA08E" w:rsidR="00BA00E7" w:rsidRDefault="006E04F9">
      <w:pPr>
        <w:pStyle w:val="Spistreci2"/>
        <w:tabs>
          <w:tab w:val="right" w:leader="dot" w:pos="9685"/>
        </w:tabs>
        <w:rPr>
          <w:rFonts w:asciiTheme="minorHAnsi" w:eastAsiaTheme="minorEastAsia" w:hAnsiTheme="minorHAnsi" w:cstheme="minorBidi"/>
          <w:b w:val="0"/>
          <w:bCs w:val="0"/>
          <w:noProof/>
          <w:color w:val="auto"/>
          <w:lang w:eastAsia="pl-PL"/>
        </w:rPr>
      </w:pPr>
      <w:hyperlink w:anchor="_Toc48018103" w:history="1">
        <w:r w:rsidR="00BA00E7" w:rsidRPr="00104BB6">
          <w:rPr>
            <w:rStyle w:val="Hipercze"/>
            <w:noProof/>
          </w:rPr>
          <w:t>Rozdział IV. WARUNKI UDZIAŁU W POSTĘPOWANIU, PODSTAWY WYKLUCZENIA WYKONAWCY ORAZ WYKAZ OŚWIADCZEŃ LUB DOKUMENTÓW POTWIERDZAJĄCYCH SPEŁNIANIE WARUNKÓW UDZIAŁU W POSTĘPOWANIU ORAZ BRAK PODSTAW WYKLUCZENIA</w:t>
        </w:r>
        <w:r w:rsidR="00BA00E7">
          <w:rPr>
            <w:noProof/>
            <w:webHidden/>
          </w:rPr>
          <w:tab/>
        </w:r>
        <w:r w:rsidR="00BA00E7">
          <w:rPr>
            <w:noProof/>
            <w:webHidden/>
          </w:rPr>
          <w:fldChar w:fldCharType="begin"/>
        </w:r>
        <w:r w:rsidR="00BA00E7">
          <w:rPr>
            <w:noProof/>
            <w:webHidden/>
          </w:rPr>
          <w:instrText xml:space="preserve"> PAGEREF _Toc48018103 \h </w:instrText>
        </w:r>
        <w:r w:rsidR="00BA00E7">
          <w:rPr>
            <w:noProof/>
            <w:webHidden/>
          </w:rPr>
        </w:r>
        <w:r w:rsidR="00BA00E7">
          <w:rPr>
            <w:noProof/>
            <w:webHidden/>
          </w:rPr>
          <w:fldChar w:fldCharType="separate"/>
        </w:r>
        <w:r w:rsidR="00512EE3">
          <w:rPr>
            <w:noProof/>
            <w:webHidden/>
          </w:rPr>
          <w:t>11</w:t>
        </w:r>
        <w:r w:rsidR="00BA00E7">
          <w:rPr>
            <w:noProof/>
            <w:webHidden/>
          </w:rPr>
          <w:fldChar w:fldCharType="end"/>
        </w:r>
      </w:hyperlink>
    </w:p>
    <w:p w14:paraId="5C4CDEF2" w14:textId="068DB292" w:rsidR="00BA00E7" w:rsidRDefault="006E04F9">
      <w:pPr>
        <w:pStyle w:val="Spistreci1"/>
        <w:tabs>
          <w:tab w:val="left" w:pos="440"/>
          <w:tab w:val="right" w:leader="dot" w:pos="9685"/>
        </w:tabs>
        <w:rPr>
          <w:rFonts w:asciiTheme="minorHAnsi" w:eastAsiaTheme="minorEastAsia" w:hAnsiTheme="minorHAnsi" w:cstheme="minorBidi"/>
          <w:b w:val="0"/>
          <w:bCs w:val="0"/>
          <w:i w:val="0"/>
          <w:iCs w:val="0"/>
          <w:noProof/>
          <w:color w:val="auto"/>
          <w:sz w:val="22"/>
          <w:szCs w:val="22"/>
          <w:lang w:eastAsia="pl-PL"/>
        </w:rPr>
      </w:pPr>
      <w:hyperlink w:anchor="_Toc48018104" w:history="1">
        <w:r w:rsidR="00BA00E7" w:rsidRPr="00104BB6">
          <w:rPr>
            <w:rStyle w:val="Hipercze"/>
            <w:caps/>
            <w:noProof/>
          </w:rPr>
          <w:t>I.</w:t>
        </w:r>
        <w:r w:rsidR="00BA00E7">
          <w:rPr>
            <w:rFonts w:asciiTheme="minorHAnsi" w:eastAsiaTheme="minorEastAsia" w:hAnsiTheme="minorHAnsi" w:cstheme="minorBidi"/>
            <w:b w:val="0"/>
            <w:bCs w:val="0"/>
            <w:i w:val="0"/>
            <w:iCs w:val="0"/>
            <w:noProof/>
            <w:color w:val="auto"/>
            <w:sz w:val="22"/>
            <w:szCs w:val="22"/>
            <w:lang w:eastAsia="pl-PL"/>
          </w:rPr>
          <w:tab/>
        </w:r>
        <w:r w:rsidR="00BA00E7" w:rsidRPr="00104BB6">
          <w:rPr>
            <w:rStyle w:val="Hipercze"/>
            <w:caps/>
            <w:noProof/>
          </w:rPr>
          <w:t>WARUNKI UDZIAŁU W POSTĘPOWANIU I PODSTAWY WYKLUCZENIA WYKONAWCY</w:t>
        </w:r>
        <w:r w:rsidR="00BA00E7">
          <w:rPr>
            <w:noProof/>
            <w:webHidden/>
          </w:rPr>
          <w:tab/>
        </w:r>
        <w:r w:rsidR="00BA00E7">
          <w:rPr>
            <w:noProof/>
            <w:webHidden/>
          </w:rPr>
          <w:fldChar w:fldCharType="begin"/>
        </w:r>
        <w:r w:rsidR="00BA00E7">
          <w:rPr>
            <w:noProof/>
            <w:webHidden/>
          </w:rPr>
          <w:instrText xml:space="preserve"> PAGEREF _Toc48018104 \h </w:instrText>
        </w:r>
        <w:r w:rsidR="00BA00E7">
          <w:rPr>
            <w:noProof/>
            <w:webHidden/>
          </w:rPr>
        </w:r>
        <w:r w:rsidR="00BA00E7">
          <w:rPr>
            <w:noProof/>
            <w:webHidden/>
          </w:rPr>
          <w:fldChar w:fldCharType="separate"/>
        </w:r>
        <w:r w:rsidR="00512EE3">
          <w:rPr>
            <w:noProof/>
            <w:webHidden/>
          </w:rPr>
          <w:t>11</w:t>
        </w:r>
        <w:r w:rsidR="00BA00E7">
          <w:rPr>
            <w:noProof/>
            <w:webHidden/>
          </w:rPr>
          <w:fldChar w:fldCharType="end"/>
        </w:r>
      </w:hyperlink>
    </w:p>
    <w:p w14:paraId="0C11D78A" w14:textId="2AE28224" w:rsidR="00BA00E7" w:rsidRDefault="006E04F9">
      <w:pPr>
        <w:pStyle w:val="Spistreci1"/>
        <w:tabs>
          <w:tab w:val="left" w:pos="440"/>
          <w:tab w:val="right" w:leader="dot" w:pos="9685"/>
        </w:tabs>
        <w:rPr>
          <w:rFonts w:asciiTheme="minorHAnsi" w:eastAsiaTheme="minorEastAsia" w:hAnsiTheme="minorHAnsi" w:cstheme="minorBidi"/>
          <w:b w:val="0"/>
          <w:bCs w:val="0"/>
          <w:i w:val="0"/>
          <w:iCs w:val="0"/>
          <w:noProof/>
          <w:color w:val="auto"/>
          <w:sz w:val="22"/>
          <w:szCs w:val="22"/>
          <w:lang w:eastAsia="pl-PL"/>
        </w:rPr>
      </w:pPr>
      <w:hyperlink w:anchor="_Toc48018105" w:history="1">
        <w:r w:rsidR="00BA00E7" w:rsidRPr="00104BB6">
          <w:rPr>
            <w:rStyle w:val="Hipercze"/>
            <w:caps/>
            <w:noProof/>
          </w:rPr>
          <w:t>II.</w:t>
        </w:r>
        <w:r w:rsidR="00BA00E7">
          <w:rPr>
            <w:rFonts w:asciiTheme="minorHAnsi" w:eastAsiaTheme="minorEastAsia" w:hAnsiTheme="minorHAnsi" w:cstheme="minorBidi"/>
            <w:b w:val="0"/>
            <w:bCs w:val="0"/>
            <w:i w:val="0"/>
            <w:iCs w:val="0"/>
            <w:noProof/>
            <w:color w:val="auto"/>
            <w:sz w:val="22"/>
            <w:szCs w:val="22"/>
            <w:lang w:eastAsia="pl-PL"/>
          </w:rPr>
          <w:tab/>
        </w:r>
        <w:r w:rsidR="00BA00E7" w:rsidRPr="00104BB6">
          <w:rPr>
            <w:rStyle w:val="Hipercze"/>
            <w:caps/>
            <w:noProof/>
          </w:rPr>
          <w:t>OŚWIADCZENIA LUB DOKUMENTY POTWIERDZAJĄCE SPEŁNIANIE WARUNKÓW UDZIAŁU W POSTĘPOWANIU ORAZ WYKAZUJĄCE BRAK PODSTAW WYKLUCZENIA Z POSTĘPOWANIA</w:t>
        </w:r>
        <w:r w:rsidR="00BA00E7">
          <w:rPr>
            <w:noProof/>
            <w:webHidden/>
          </w:rPr>
          <w:tab/>
        </w:r>
        <w:r w:rsidR="00BA00E7">
          <w:rPr>
            <w:noProof/>
            <w:webHidden/>
          </w:rPr>
          <w:fldChar w:fldCharType="begin"/>
        </w:r>
        <w:r w:rsidR="00BA00E7">
          <w:rPr>
            <w:noProof/>
            <w:webHidden/>
          </w:rPr>
          <w:instrText xml:space="preserve"> PAGEREF _Toc48018105 \h </w:instrText>
        </w:r>
        <w:r w:rsidR="00BA00E7">
          <w:rPr>
            <w:noProof/>
            <w:webHidden/>
          </w:rPr>
        </w:r>
        <w:r w:rsidR="00BA00E7">
          <w:rPr>
            <w:noProof/>
            <w:webHidden/>
          </w:rPr>
          <w:fldChar w:fldCharType="separate"/>
        </w:r>
        <w:r w:rsidR="00512EE3">
          <w:rPr>
            <w:noProof/>
            <w:webHidden/>
          </w:rPr>
          <w:t>14</w:t>
        </w:r>
        <w:r w:rsidR="00BA00E7">
          <w:rPr>
            <w:noProof/>
            <w:webHidden/>
          </w:rPr>
          <w:fldChar w:fldCharType="end"/>
        </w:r>
      </w:hyperlink>
    </w:p>
    <w:p w14:paraId="238672A5" w14:textId="06F1026A" w:rsidR="00BA00E7" w:rsidRDefault="006E04F9">
      <w:pPr>
        <w:pStyle w:val="Spistreci2"/>
        <w:tabs>
          <w:tab w:val="right" w:leader="dot" w:pos="9685"/>
        </w:tabs>
        <w:rPr>
          <w:rFonts w:asciiTheme="minorHAnsi" w:eastAsiaTheme="minorEastAsia" w:hAnsiTheme="minorHAnsi" w:cstheme="minorBidi"/>
          <w:b w:val="0"/>
          <w:bCs w:val="0"/>
          <w:noProof/>
          <w:color w:val="auto"/>
          <w:lang w:eastAsia="pl-PL"/>
        </w:rPr>
      </w:pPr>
      <w:hyperlink w:anchor="_Toc48018106" w:history="1">
        <w:r w:rsidR="00BA00E7" w:rsidRPr="00104BB6">
          <w:rPr>
            <w:rStyle w:val="Hipercze"/>
            <w:noProof/>
          </w:rPr>
          <w:t>Rozdział V. SPOSÓB PRZYGOTOWANIA OFERTY WRAZ Z OŚWIADCZENIAMI LUB DOKUMENTAMI</w:t>
        </w:r>
        <w:r w:rsidR="00BA00E7">
          <w:rPr>
            <w:noProof/>
            <w:webHidden/>
          </w:rPr>
          <w:tab/>
        </w:r>
        <w:r w:rsidR="00BA00E7">
          <w:rPr>
            <w:noProof/>
            <w:webHidden/>
          </w:rPr>
          <w:fldChar w:fldCharType="begin"/>
        </w:r>
        <w:r w:rsidR="00BA00E7">
          <w:rPr>
            <w:noProof/>
            <w:webHidden/>
          </w:rPr>
          <w:instrText xml:space="preserve"> PAGEREF _Toc48018106 \h </w:instrText>
        </w:r>
        <w:r w:rsidR="00BA00E7">
          <w:rPr>
            <w:noProof/>
            <w:webHidden/>
          </w:rPr>
        </w:r>
        <w:r w:rsidR="00BA00E7">
          <w:rPr>
            <w:noProof/>
            <w:webHidden/>
          </w:rPr>
          <w:fldChar w:fldCharType="separate"/>
        </w:r>
        <w:r w:rsidR="00512EE3">
          <w:rPr>
            <w:noProof/>
            <w:webHidden/>
          </w:rPr>
          <w:t>17</w:t>
        </w:r>
        <w:r w:rsidR="00BA00E7">
          <w:rPr>
            <w:noProof/>
            <w:webHidden/>
          </w:rPr>
          <w:fldChar w:fldCharType="end"/>
        </w:r>
      </w:hyperlink>
    </w:p>
    <w:p w14:paraId="77E8EF8A" w14:textId="10B25BE1" w:rsidR="00BA00E7" w:rsidRDefault="006E04F9">
      <w:pPr>
        <w:pStyle w:val="Spistreci2"/>
        <w:tabs>
          <w:tab w:val="right" w:leader="dot" w:pos="9685"/>
        </w:tabs>
        <w:rPr>
          <w:rFonts w:asciiTheme="minorHAnsi" w:eastAsiaTheme="minorEastAsia" w:hAnsiTheme="minorHAnsi" w:cstheme="minorBidi"/>
          <w:b w:val="0"/>
          <w:bCs w:val="0"/>
          <w:noProof/>
          <w:color w:val="auto"/>
          <w:lang w:eastAsia="pl-PL"/>
        </w:rPr>
      </w:pPr>
      <w:hyperlink w:anchor="_Toc48018107" w:history="1">
        <w:r w:rsidR="00BA00E7" w:rsidRPr="00104BB6">
          <w:rPr>
            <w:rStyle w:val="Hipercze"/>
            <w:noProof/>
          </w:rPr>
          <w:t>Rozdział VI. INFORMACJE O MIEJSCU, TERMINIE SKŁADANIA I OTWARCIA OFERT</w:t>
        </w:r>
        <w:r w:rsidR="00BA00E7">
          <w:rPr>
            <w:noProof/>
            <w:webHidden/>
          </w:rPr>
          <w:tab/>
        </w:r>
        <w:r w:rsidR="00BA00E7">
          <w:rPr>
            <w:noProof/>
            <w:webHidden/>
          </w:rPr>
          <w:fldChar w:fldCharType="begin"/>
        </w:r>
        <w:r w:rsidR="00BA00E7">
          <w:rPr>
            <w:noProof/>
            <w:webHidden/>
          </w:rPr>
          <w:instrText xml:space="preserve"> PAGEREF _Toc48018107 \h </w:instrText>
        </w:r>
        <w:r w:rsidR="00BA00E7">
          <w:rPr>
            <w:noProof/>
            <w:webHidden/>
          </w:rPr>
        </w:r>
        <w:r w:rsidR="00BA00E7">
          <w:rPr>
            <w:noProof/>
            <w:webHidden/>
          </w:rPr>
          <w:fldChar w:fldCharType="separate"/>
        </w:r>
        <w:r w:rsidR="00512EE3">
          <w:rPr>
            <w:noProof/>
            <w:webHidden/>
          </w:rPr>
          <w:t>18</w:t>
        </w:r>
        <w:r w:rsidR="00BA00E7">
          <w:rPr>
            <w:noProof/>
            <w:webHidden/>
          </w:rPr>
          <w:fldChar w:fldCharType="end"/>
        </w:r>
      </w:hyperlink>
    </w:p>
    <w:p w14:paraId="3E3A8BE7" w14:textId="0EDE0CB4" w:rsidR="00BA00E7" w:rsidRDefault="006E04F9">
      <w:pPr>
        <w:pStyle w:val="Spistreci1"/>
        <w:tabs>
          <w:tab w:val="left" w:pos="440"/>
          <w:tab w:val="right" w:leader="dot" w:pos="9685"/>
        </w:tabs>
        <w:rPr>
          <w:rFonts w:asciiTheme="minorHAnsi" w:eastAsiaTheme="minorEastAsia" w:hAnsiTheme="minorHAnsi" w:cstheme="minorBidi"/>
          <w:b w:val="0"/>
          <w:bCs w:val="0"/>
          <w:i w:val="0"/>
          <w:iCs w:val="0"/>
          <w:noProof/>
          <w:color w:val="auto"/>
          <w:sz w:val="22"/>
          <w:szCs w:val="22"/>
          <w:lang w:eastAsia="pl-PL"/>
        </w:rPr>
      </w:pPr>
      <w:hyperlink w:anchor="_Toc48018108" w:history="1">
        <w:r w:rsidR="00BA00E7" w:rsidRPr="00104BB6">
          <w:rPr>
            <w:rStyle w:val="Hipercze"/>
            <w:caps/>
            <w:noProof/>
          </w:rPr>
          <w:t>I.</w:t>
        </w:r>
        <w:r w:rsidR="00BA00E7">
          <w:rPr>
            <w:rFonts w:asciiTheme="minorHAnsi" w:eastAsiaTheme="minorEastAsia" w:hAnsiTheme="minorHAnsi" w:cstheme="minorBidi"/>
            <w:b w:val="0"/>
            <w:bCs w:val="0"/>
            <w:i w:val="0"/>
            <w:iCs w:val="0"/>
            <w:noProof/>
            <w:color w:val="auto"/>
            <w:sz w:val="22"/>
            <w:szCs w:val="22"/>
            <w:lang w:eastAsia="pl-PL"/>
          </w:rPr>
          <w:tab/>
        </w:r>
        <w:r w:rsidR="00BA00E7" w:rsidRPr="00104BB6">
          <w:rPr>
            <w:rStyle w:val="Hipercze"/>
            <w:caps/>
            <w:noProof/>
          </w:rPr>
          <w:t>MIEJSCE I TERMIN SKŁADANIA OFERT</w:t>
        </w:r>
        <w:r w:rsidR="00BA00E7">
          <w:rPr>
            <w:noProof/>
            <w:webHidden/>
          </w:rPr>
          <w:tab/>
        </w:r>
        <w:r w:rsidR="00BA00E7">
          <w:rPr>
            <w:noProof/>
            <w:webHidden/>
          </w:rPr>
          <w:fldChar w:fldCharType="begin"/>
        </w:r>
        <w:r w:rsidR="00BA00E7">
          <w:rPr>
            <w:noProof/>
            <w:webHidden/>
          </w:rPr>
          <w:instrText xml:space="preserve"> PAGEREF _Toc48018108 \h </w:instrText>
        </w:r>
        <w:r w:rsidR="00BA00E7">
          <w:rPr>
            <w:noProof/>
            <w:webHidden/>
          </w:rPr>
        </w:r>
        <w:r w:rsidR="00BA00E7">
          <w:rPr>
            <w:noProof/>
            <w:webHidden/>
          </w:rPr>
          <w:fldChar w:fldCharType="separate"/>
        </w:r>
        <w:r w:rsidR="00512EE3">
          <w:rPr>
            <w:noProof/>
            <w:webHidden/>
          </w:rPr>
          <w:t>18</w:t>
        </w:r>
        <w:r w:rsidR="00BA00E7">
          <w:rPr>
            <w:noProof/>
            <w:webHidden/>
          </w:rPr>
          <w:fldChar w:fldCharType="end"/>
        </w:r>
      </w:hyperlink>
    </w:p>
    <w:p w14:paraId="6715DFAD" w14:textId="6EB15785" w:rsidR="00BA00E7" w:rsidRDefault="006E04F9">
      <w:pPr>
        <w:pStyle w:val="Spistreci1"/>
        <w:tabs>
          <w:tab w:val="left" w:pos="440"/>
          <w:tab w:val="right" w:leader="dot" w:pos="9685"/>
        </w:tabs>
        <w:rPr>
          <w:rFonts w:asciiTheme="minorHAnsi" w:eastAsiaTheme="minorEastAsia" w:hAnsiTheme="minorHAnsi" w:cstheme="minorBidi"/>
          <w:b w:val="0"/>
          <w:bCs w:val="0"/>
          <w:i w:val="0"/>
          <w:iCs w:val="0"/>
          <w:noProof/>
          <w:color w:val="auto"/>
          <w:sz w:val="22"/>
          <w:szCs w:val="22"/>
          <w:lang w:eastAsia="pl-PL"/>
        </w:rPr>
      </w:pPr>
      <w:hyperlink w:anchor="_Toc48018109" w:history="1">
        <w:r w:rsidR="00BA00E7" w:rsidRPr="00104BB6">
          <w:rPr>
            <w:rStyle w:val="Hipercze"/>
            <w:caps/>
            <w:noProof/>
          </w:rPr>
          <w:t>II.</w:t>
        </w:r>
        <w:r w:rsidR="00BA00E7">
          <w:rPr>
            <w:rFonts w:asciiTheme="minorHAnsi" w:eastAsiaTheme="minorEastAsia" w:hAnsiTheme="minorHAnsi" w:cstheme="minorBidi"/>
            <w:b w:val="0"/>
            <w:bCs w:val="0"/>
            <w:i w:val="0"/>
            <w:iCs w:val="0"/>
            <w:noProof/>
            <w:color w:val="auto"/>
            <w:sz w:val="22"/>
            <w:szCs w:val="22"/>
            <w:lang w:eastAsia="pl-PL"/>
          </w:rPr>
          <w:tab/>
        </w:r>
        <w:r w:rsidR="00BA00E7" w:rsidRPr="00104BB6">
          <w:rPr>
            <w:rStyle w:val="Hipercze"/>
            <w:caps/>
            <w:noProof/>
          </w:rPr>
          <w:t>MIEJSCE I TERMIN OTWARCIA OFERT</w:t>
        </w:r>
        <w:r w:rsidR="00BA00E7">
          <w:rPr>
            <w:noProof/>
            <w:webHidden/>
          </w:rPr>
          <w:tab/>
        </w:r>
        <w:r w:rsidR="00BA00E7">
          <w:rPr>
            <w:noProof/>
            <w:webHidden/>
          </w:rPr>
          <w:fldChar w:fldCharType="begin"/>
        </w:r>
        <w:r w:rsidR="00BA00E7">
          <w:rPr>
            <w:noProof/>
            <w:webHidden/>
          </w:rPr>
          <w:instrText xml:space="preserve"> PAGEREF _Toc48018109 \h </w:instrText>
        </w:r>
        <w:r w:rsidR="00BA00E7">
          <w:rPr>
            <w:noProof/>
            <w:webHidden/>
          </w:rPr>
        </w:r>
        <w:r w:rsidR="00BA00E7">
          <w:rPr>
            <w:noProof/>
            <w:webHidden/>
          </w:rPr>
          <w:fldChar w:fldCharType="separate"/>
        </w:r>
        <w:r w:rsidR="00512EE3">
          <w:rPr>
            <w:noProof/>
            <w:webHidden/>
          </w:rPr>
          <w:t>18</w:t>
        </w:r>
        <w:r w:rsidR="00BA00E7">
          <w:rPr>
            <w:noProof/>
            <w:webHidden/>
          </w:rPr>
          <w:fldChar w:fldCharType="end"/>
        </w:r>
      </w:hyperlink>
    </w:p>
    <w:p w14:paraId="4D32E9FB" w14:textId="178A9496" w:rsidR="00BA00E7" w:rsidRDefault="006E04F9">
      <w:pPr>
        <w:pStyle w:val="Spistreci2"/>
        <w:tabs>
          <w:tab w:val="right" w:leader="dot" w:pos="9685"/>
        </w:tabs>
        <w:rPr>
          <w:rFonts w:asciiTheme="minorHAnsi" w:eastAsiaTheme="minorEastAsia" w:hAnsiTheme="minorHAnsi" w:cstheme="minorBidi"/>
          <w:b w:val="0"/>
          <w:bCs w:val="0"/>
          <w:noProof/>
          <w:color w:val="auto"/>
          <w:lang w:eastAsia="pl-PL"/>
        </w:rPr>
      </w:pPr>
      <w:hyperlink w:anchor="_Toc48018110" w:history="1">
        <w:r w:rsidR="00BA00E7" w:rsidRPr="00104BB6">
          <w:rPr>
            <w:rStyle w:val="Hipercze"/>
            <w:noProof/>
          </w:rPr>
          <w:t>Rozdział VII. OPIS SPOSOBU OBLICZENIA CENY OFERTY</w:t>
        </w:r>
        <w:r w:rsidR="00BA00E7">
          <w:rPr>
            <w:noProof/>
            <w:webHidden/>
          </w:rPr>
          <w:tab/>
        </w:r>
        <w:r w:rsidR="00BA00E7">
          <w:rPr>
            <w:noProof/>
            <w:webHidden/>
          </w:rPr>
          <w:fldChar w:fldCharType="begin"/>
        </w:r>
        <w:r w:rsidR="00BA00E7">
          <w:rPr>
            <w:noProof/>
            <w:webHidden/>
          </w:rPr>
          <w:instrText xml:space="preserve"> PAGEREF _Toc48018110 \h </w:instrText>
        </w:r>
        <w:r w:rsidR="00BA00E7">
          <w:rPr>
            <w:noProof/>
            <w:webHidden/>
          </w:rPr>
        </w:r>
        <w:r w:rsidR="00BA00E7">
          <w:rPr>
            <w:noProof/>
            <w:webHidden/>
          </w:rPr>
          <w:fldChar w:fldCharType="separate"/>
        </w:r>
        <w:r w:rsidR="00512EE3">
          <w:rPr>
            <w:noProof/>
            <w:webHidden/>
          </w:rPr>
          <w:t>18</w:t>
        </w:r>
        <w:r w:rsidR="00BA00E7">
          <w:rPr>
            <w:noProof/>
            <w:webHidden/>
          </w:rPr>
          <w:fldChar w:fldCharType="end"/>
        </w:r>
      </w:hyperlink>
    </w:p>
    <w:p w14:paraId="35471EDF" w14:textId="6712A4C1" w:rsidR="00BA00E7" w:rsidRDefault="006E04F9">
      <w:pPr>
        <w:pStyle w:val="Spistreci2"/>
        <w:tabs>
          <w:tab w:val="right" w:leader="dot" w:pos="9685"/>
        </w:tabs>
        <w:rPr>
          <w:rFonts w:asciiTheme="minorHAnsi" w:eastAsiaTheme="minorEastAsia" w:hAnsiTheme="minorHAnsi" w:cstheme="minorBidi"/>
          <w:b w:val="0"/>
          <w:bCs w:val="0"/>
          <w:noProof/>
          <w:color w:val="auto"/>
          <w:lang w:eastAsia="pl-PL"/>
        </w:rPr>
      </w:pPr>
      <w:hyperlink w:anchor="_Toc48018111" w:history="1">
        <w:r w:rsidR="00BA00E7" w:rsidRPr="00104BB6">
          <w:rPr>
            <w:rStyle w:val="Hipercze"/>
            <w:noProof/>
          </w:rPr>
          <w:t>Rozdział VIII. KRYTERIA I ZASADY OCENY OFERT</w:t>
        </w:r>
        <w:r w:rsidR="00BA00E7">
          <w:rPr>
            <w:noProof/>
            <w:webHidden/>
          </w:rPr>
          <w:tab/>
        </w:r>
        <w:r w:rsidR="00BA00E7">
          <w:rPr>
            <w:noProof/>
            <w:webHidden/>
          </w:rPr>
          <w:fldChar w:fldCharType="begin"/>
        </w:r>
        <w:r w:rsidR="00BA00E7">
          <w:rPr>
            <w:noProof/>
            <w:webHidden/>
          </w:rPr>
          <w:instrText xml:space="preserve"> PAGEREF _Toc48018111 \h </w:instrText>
        </w:r>
        <w:r w:rsidR="00BA00E7">
          <w:rPr>
            <w:noProof/>
            <w:webHidden/>
          </w:rPr>
        </w:r>
        <w:r w:rsidR="00BA00E7">
          <w:rPr>
            <w:noProof/>
            <w:webHidden/>
          </w:rPr>
          <w:fldChar w:fldCharType="separate"/>
        </w:r>
        <w:r w:rsidR="00512EE3">
          <w:rPr>
            <w:noProof/>
            <w:webHidden/>
          </w:rPr>
          <w:t>19</w:t>
        </w:r>
        <w:r w:rsidR="00BA00E7">
          <w:rPr>
            <w:noProof/>
            <w:webHidden/>
          </w:rPr>
          <w:fldChar w:fldCharType="end"/>
        </w:r>
      </w:hyperlink>
    </w:p>
    <w:p w14:paraId="04781EF1" w14:textId="3D1B6BBB" w:rsidR="00BA00E7" w:rsidRDefault="006E04F9">
      <w:pPr>
        <w:pStyle w:val="Spistreci1"/>
        <w:tabs>
          <w:tab w:val="left" w:pos="440"/>
          <w:tab w:val="right" w:leader="dot" w:pos="9685"/>
        </w:tabs>
        <w:rPr>
          <w:rFonts w:asciiTheme="minorHAnsi" w:eastAsiaTheme="minorEastAsia" w:hAnsiTheme="minorHAnsi" w:cstheme="minorBidi"/>
          <w:b w:val="0"/>
          <w:bCs w:val="0"/>
          <w:i w:val="0"/>
          <w:iCs w:val="0"/>
          <w:noProof/>
          <w:color w:val="auto"/>
          <w:sz w:val="22"/>
          <w:szCs w:val="22"/>
          <w:lang w:eastAsia="pl-PL"/>
        </w:rPr>
      </w:pPr>
      <w:hyperlink w:anchor="_Toc48018112" w:history="1">
        <w:r w:rsidR="00BA00E7" w:rsidRPr="00104BB6">
          <w:rPr>
            <w:rStyle w:val="Hipercze"/>
            <w:caps/>
            <w:noProof/>
          </w:rPr>
          <w:t>I.</w:t>
        </w:r>
        <w:r w:rsidR="00BA00E7">
          <w:rPr>
            <w:rFonts w:asciiTheme="minorHAnsi" w:eastAsiaTheme="minorEastAsia" w:hAnsiTheme="minorHAnsi" w:cstheme="minorBidi"/>
            <w:b w:val="0"/>
            <w:bCs w:val="0"/>
            <w:i w:val="0"/>
            <w:iCs w:val="0"/>
            <w:noProof/>
            <w:color w:val="auto"/>
            <w:sz w:val="22"/>
            <w:szCs w:val="22"/>
            <w:lang w:eastAsia="pl-PL"/>
          </w:rPr>
          <w:tab/>
        </w:r>
        <w:r w:rsidR="00BA00E7" w:rsidRPr="00104BB6">
          <w:rPr>
            <w:rStyle w:val="Hipercze"/>
            <w:caps/>
            <w:noProof/>
          </w:rPr>
          <w:t>TRYB OCENY OFERT</w:t>
        </w:r>
        <w:r w:rsidR="00BA00E7">
          <w:rPr>
            <w:noProof/>
            <w:webHidden/>
          </w:rPr>
          <w:tab/>
        </w:r>
        <w:r w:rsidR="00BA00E7">
          <w:rPr>
            <w:noProof/>
            <w:webHidden/>
          </w:rPr>
          <w:fldChar w:fldCharType="begin"/>
        </w:r>
        <w:r w:rsidR="00BA00E7">
          <w:rPr>
            <w:noProof/>
            <w:webHidden/>
          </w:rPr>
          <w:instrText xml:space="preserve"> PAGEREF _Toc48018112 \h </w:instrText>
        </w:r>
        <w:r w:rsidR="00BA00E7">
          <w:rPr>
            <w:noProof/>
            <w:webHidden/>
          </w:rPr>
        </w:r>
        <w:r w:rsidR="00BA00E7">
          <w:rPr>
            <w:noProof/>
            <w:webHidden/>
          </w:rPr>
          <w:fldChar w:fldCharType="separate"/>
        </w:r>
        <w:r w:rsidR="00512EE3">
          <w:rPr>
            <w:noProof/>
            <w:webHidden/>
          </w:rPr>
          <w:t>19</w:t>
        </w:r>
        <w:r w:rsidR="00BA00E7">
          <w:rPr>
            <w:noProof/>
            <w:webHidden/>
          </w:rPr>
          <w:fldChar w:fldCharType="end"/>
        </w:r>
      </w:hyperlink>
    </w:p>
    <w:p w14:paraId="0F47B36F" w14:textId="166A31B3" w:rsidR="00BA00E7" w:rsidRDefault="006E04F9">
      <w:pPr>
        <w:pStyle w:val="Spistreci1"/>
        <w:tabs>
          <w:tab w:val="left" w:pos="440"/>
          <w:tab w:val="right" w:leader="dot" w:pos="9685"/>
        </w:tabs>
        <w:rPr>
          <w:rFonts w:asciiTheme="minorHAnsi" w:eastAsiaTheme="minorEastAsia" w:hAnsiTheme="minorHAnsi" w:cstheme="minorBidi"/>
          <w:b w:val="0"/>
          <w:bCs w:val="0"/>
          <w:i w:val="0"/>
          <w:iCs w:val="0"/>
          <w:noProof/>
          <w:color w:val="auto"/>
          <w:sz w:val="22"/>
          <w:szCs w:val="22"/>
          <w:lang w:eastAsia="pl-PL"/>
        </w:rPr>
      </w:pPr>
      <w:hyperlink w:anchor="_Toc48018113" w:history="1">
        <w:r w:rsidR="00BA00E7" w:rsidRPr="00104BB6">
          <w:rPr>
            <w:rStyle w:val="Hipercze"/>
            <w:caps/>
            <w:noProof/>
          </w:rPr>
          <w:t>II.</w:t>
        </w:r>
        <w:r w:rsidR="00BA00E7">
          <w:rPr>
            <w:rFonts w:asciiTheme="minorHAnsi" w:eastAsiaTheme="minorEastAsia" w:hAnsiTheme="minorHAnsi" w:cstheme="minorBidi"/>
            <w:b w:val="0"/>
            <w:bCs w:val="0"/>
            <w:i w:val="0"/>
            <w:iCs w:val="0"/>
            <w:noProof/>
            <w:color w:val="auto"/>
            <w:sz w:val="22"/>
            <w:szCs w:val="22"/>
            <w:lang w:eastAsia="pl-PL"/>
          </w:rPr>
          <w:tab/>
        </w:r>
        <w:r w:rsidR="00BA00E7" w:rsidRPr="00104BB6">
          <w:rPr>
            <w:rStyle w:val="Hipercze"/>
            <w:caps/>
            <w:noProof/>
          </w:rPr>
          <w:t>KRYTERIA WYBORU NAJKORZYSTNIEJSZEJ OFERTY</w:t>
        </w:r>
        <w:r w:rsidR="00BA00E7">
          <w:rPr>
            <w:noProof/>
            <w:webHidden/>
          </w:rPr>
          <w:tab/>
        </w:r>
        <w:r w:rsidR="00BA00E7">
          <w:rPr>
            <w:noProof/>
            <w:webHidden/>
          </w:rPr>
          <w:fldChar w:fldCharType="begin"/>
        </w:r>
        <w:r w:rsidR="00BA00E7">
          <w:rPr>
            <w:noProof/>
            <w:webHidden/>
          </w:rPr>
          <w:instrText xml:space="preserve"> PAGEREF _Toc48018113 \h </w:instrText>
        </w:r>
        <w:r w:rsidR="00BA00E7">
          <w:rPr>
            <w:noProof/>
            <w:webHidden/>
          </w:rPr>
        </w:r>
        <w:r w:rsidR="00BA00E7">
          <w:rPr>
            <w:noProof/>
            <w:webHidden/>
          </w:rPr>
          <w:fldChar w:fldCharType="separate"/>
        </w:r>
        <w:r w:rsidR="00512EE3">
          <w:rPr>
            <w:noProof/>
            <w:webHidden/>
          </w:rPr>
          <w:t>19</w:t>
        </w:r>
        <w:r w:rsidR="00BA00E7">
          <w:rPr>
            <w:noProof/>
            <w:webHidden/>
          </w:rPr>
          <w:fldChar w:fldCharType="end"/>
        </w:r>
      </w:hyperlink>
    </w:p>
    <w:p w14:paraId="4CBB5F6C" w14:textId="68EF7F5D" w:rsidR="00BA00E7" w:rsidRDefault="006E04F9">
      <w:pPr>
        <w:pStyle w:val="Spistreci2"/>
        <w:tabs>
          <w:tab w:val="right" w:leader="dot" w:pos="9685"/>
        </w:tabs>
        <w:rPr>
          <w:rFonts w:asciiTheme="minorHAnsi" w:eastAsiaTheme="minorEastAsia" w:hAnsiTheme="minorHAnsi" w:cstheme="minorBidi"/>
          <w:b w:val="0"/>
          <w:bCs w:val="0"/>
          <w:noProof/>
          <w:color w:val="auto"/>
          <w:lang w:eastAsia="pl-PL"/>
        </w:rPr>
      </w:pPr>
      <w:hyperlink w:anchor="_Toc48018114" w:history="1">
        <w:r w:rsidR="00BA00E7" w:rsidRPr="00104BB6">
          <w:rPr>
            <w:rStyle w:val="Hipercze"/>
            <w:noProof/>
          </w:rPr>
          <w:t>Rozdział IX. ZABEZPIECZENIE NALEŻYTEGO WYKONANIA UMOWY</w:t>
        </w:r>
        <w:r w:rsidR="00BA00E7">
          <w:rPr>
            <w:noProof/>
            <w:webHidden/>
          </w:rPr>
          <w:tab/>
        </w:r>
        <w:r w:rsidR="00BA00E7">
          <w:rPr>
            <w:noProof/>
            <w:webHidden/>
          </w:rPr>
          <w:fldChar w:fldCharType="begin"/>
        </w:r>
        <w:r w:rsidR="00BA00E7">
          <w:rPr>
            <w:noProof/>
            <w:webHidden/>
          </w:rPr>
          <w:instrText xml:space="preserve"> PAGEREF _Toc48018114 \h </w:instrText>
        </w:r>
        <w:r w:rsidR="00BA00E7">
          <w:rPr>
            <w:noProof/>
            <w:webHidden/>
          </w:rPr>
        </w:r>
        <w:r w:rsidR="00BA00E7">
          <w:rPr>
            <w:noProof/>
            <w:webHidden/>
          </w:rPr>
          <w:fldChar w:fldCharType="separate"/>
        </w:r>
        <w:r w:rsidR="00512EE3">
          <w:rPr>
            <w:noProof/>
            <w:webHidden/>
          </w:rPr>
          <w:t>20</w:t>
        </w:r>
        <w:r w:rsidR="00BA00E7">
          <w:rPr>
            <w:noProof/>
            <w:webHidden/>
          </w:rPr>
          <w:fldChar w:fldCharType="end"/>
        </w:r>
      </w:hyperlink>
    </w:p>
    <w:p w14:paraId="4B48919E" w14:textId="672F9482" w:rsidR="00BA00E7" w:rsidRDefault="006E04F9">
      <w:pPr>
        <w:pStyle w:val="Spistreci2"/>
        <w:tabs>
          <w:tab w:val="right" w:leader="dot" w:pos="9685"/>
        </w:tabs>
        <w:rPr>
          <w:rFonts w:asciiTheme="minorHAnsi" w:eastAsiaTheme="minorEastAsia" w:hAnsiTheme="minorHAnsi" w:cstheme="minorBidi"/>
          <w:b w:val="0"/>
          <w:bCs w:val="0"/>
          <w:noProof/>
          <w:color w:val="auto"/>
          <w:lang w:eastAsia="pl-PL"/>
        </w:rPr>
      </w:pPr>
      <w:hyperlink w:anchor="_Toc48018115" w:history="1">
        <w:r w:rsidR="00BA00E7" w:rsidRPr="00104BB6">
          <w:rPr>
            <w:rStyle w:val="Hipercze"/>
            <w:noProof/>
          </w:rPr>
          <w:t>Rozdział X. ISTOTNE POSTANOWIENIA UMOWY</w:t>
        </w:r>
        <w:r w:rsidR="00BA00E7">
          <w:rPr>
            <w:noProof/>
            <w:webHidden/>
          </w:rPr>
          <w:tab/>
        </w:r>
        <w:r w:rsidR="00BA00E7">
          <w:rPr>
            <w:noProof/>
            <w:webHidden/>
          </w:rPr>
          <w:fldChar w:fldCharType="begin"/>
        </w:r>
        <w:r w:rsidR="00BA00E7">
          <w:rPr>
            <w:noProof/>
            <w:webHidden/>
          </w:rPr>
          <w:instrText xml:space="preserve"> PAGEREF _Toc48018115 \h </w:instrText>
        </w:r>
        <w:r w:rsidR="00BA00E7">
          <w:rPr>
            <w:noProof/>
            <w:webHidden/>
          </w:rPr>
        </w:r>
        <w:r w:rsidR="00BA00E7">
          <w:rPr>
            <w:noProof/>
            <w:webHidden/>
          </w:rPr>
          <w:fldChar w:fldCharType="separate"/>
        </w:r>
        <w:r w:rsidR="00512EE3">
          <w:rPr>
            <w:noProof/>
            <w:webHidden/>
          </w:rPr>
          <w:t>20</w:t>
        </w:r>
        <w:r w:rsidR="00BA00E7">
          <w:rPr>
            <w:noProof/>
            <w:webHidden/>
          </w:rPr>
          <w:fldChar w:fldCharType="end"/>
        </w:r>
      </w:hyperlink>
    </w:p>
    <w:p w14:paraId="3A073D01" w14:textId="56A34976" w:rsidR="00BA00E7" w:rsidRDefault="006E04F9">
      <w:pPr>
        <w:pStyle w:val="Spistreci2"/>
        <w:tabs>
          <w:tab w:val="right" w:leader="dot" w:pos="9685"/>
        </w:tabs>
        <w:rPr>
          <w:rFonts w:asciiTheme="minorHAnsi" w:eastAsiaTheme="minorEastAsia" w:hAnsiTheme="minorHAnsi" w:cstheme="minorBidi"/>
          <w:b w:val="0"/>
          <w:bCs w:val="0"/>
          <w:noProof/>
          <w:color w:val="auto"/>
          <w:lang w:eastAsia="pl-PL"/>
        </w:rPr>
      </w:pPr>
      <w:hyperlink w:anchor="_Toc48018116" w:history="1">
        <w:r w:rsidR="00BA00E7" w:rsidRPr="00104BB6">
          <w:rPr>
            <w:rStyle w:val="Hipercze"/>
            <w:noProof/>
          </w:rPr>
          <w:t>Rozdział XI. POUCZENIE O ŚRODKACH OCHRONY PRAWNEJ</w:t>
        </w:r>
        <w:r w:rsidR="00BA00E7">
          <w:rPr>
            <w:noProof/>
            <w:webHidden/>
          </w:rPr>
          <w:tab/>
        </w:r>
        <w:r w:rsidR="00BA00E7">
          <w:rPr>
            <w:noProof/>
            <w:webHidden/>
          </w:rPr>
          <w:fldChar w:fldCharType="begin"/>
        </w:r>
        <w:r w:rsidR="00BA00E7">
          <w:rPr>
            <w:noProof/>
            <w:webHidden/>
          </w:rPr>
          <w:instrText xml:space="preserve"> PAGEREF _Toc48018116 \h </w:instrText>
        </w:r>
        <w:r w:rsidR="00BA00E7">
          <w:rPr>
            <w:noProof/>
            <w:webHidden/>
          </w:rPr>
        </w:r>
        <w:r w:rsidR="00BA00E7">
          <w:rPr>
            <w:noProof/>
            <w:webHidden/>
          </w:rPr>
          <w:fldChar w:fldCharType="separate"/>
        </w:r>
        <w:r w:rsidR="00512EE3">
          <w:rPr>
            <w:noProof/>
            <w:webHidden/>
          </w:rPr>
          <w:t>21</w:t>
        </w:r>
        <w:r w:rsidR="00BA00E7">
          <w:rPr>
            <w:noProof/>
            <w:webHidden/>
          </w:rPr>
          <w:fldChar w:fldCharType="end"/>
        </w:r>
      </w:hyperlink>
    </w:p>
    <w:p w14:paraId="42BC2AB3" w14:textId="0B0F41D2" w:rsidR="00BA00E7" w:rsidRDefault="006E04F9">
      <w:pPr>
        <w:pStyle w:val="Spistreci2"/>
        <w:tabs>
          <w:tab w:val="right" w:leader="dot" w:pos="9685"/>
        </w:tabs>
        <w:rPr>
          <w:rFonts w:asciiTheme="minorHAnsi" w:eastAsiaTheme="minorEastAsia" w:hAnsiTheme="minorHAnsi" w:cstheme="minorBidi"/>
          <w:b w:val="0"/>
          <w:bCs w:val="0"/>
          <w:noProof/>
          <w:color w:val="auto"/>
          <w:lang w:eastAsia="pl-PL"/>
        </w:rPr>
      </w:pPr>
      <w:hyperlink w:anchor="_Toc48018117" w:history="1">
        <w:r w:rsidR="00BA00E7" w:rsidRPr="00104BB6">
          <w:rPr>
            <w:rStyle w:val="Hipercze"/>
            <w:noProof/>
          </w:rPr>
          <w:t>Rozdział XII. FORMALNOŚCI PO WYBORZE OFERTY W CELU ZAWARCIA UMOWY</w:t>
        </w:r>
        <w:r w:rsidR="00BA00E7">
          <w:rPr>
            <w:noProof/>
            <w:webHidden/>
          </w:rPr>
          <w:tab/>
        </w:r>
        <w:r w:rsidR="00BA00E7">
          <w:rPr>
            <w:noProof/>
            <w:webHidden/>
          </w:rPr>
          <w:fldChar w:fldCharType="begin"/>
        </w:r>
        <w:r w:rsidR="00BA00E7">
          <w:rPr>
            <w:noProof/>
            <w:webHidden/>
          </w:rPr>
          <w:instrText xml:space="preserve"> PAGEREF _Toc48018117 \h </w:instrText>
        </w:r>
        <w:r w:rsidR="00BA00E7">
          <w:rPr>
            <w:noProof/>
            <w:webHidden/>
          </w:rPr>
        </w:r>
        <w:r w:rsidR="00BA00E7">
          <w:rPr>
            <w:noProof/>
            <w:webHidden/>
          </w:rPr>
          <w:fldChar w:fldCharType="separate"/>
        </w:r>
        <w:r w:rsidR="00512EE3">
          <w:rPr>
            <w:noProof/>
            <w:webHidden/>
          </w:rPr>
          <w:t>21</w:t>
        </w:r>
        <w:r w:rsidR="00BA00E7">
          <w:rPr>
            <w:noProof/>
            <w:webHidden/>
          </w:rPr>
          <w:fldChar w:fldCharType="end"/>
        </w:r>
      </w:hyperlink>
    </w:p>
    <w:p w14:paraId="47BEFEFA" w14:textId="7B0A47CD" w:rsidR="00BA00E7" w:rsidRDefault="006E04F9">
      <w:pPr>
        <w:pStyle w:val="Spistreci2"/>
        <w:tabs>
          <w:tab w:val="left" w:pos="660"/>
          <w:tab w:val="right" w:leader="dot" w:pos="9685"/>
        </w:tabs>
        <w:rPr>
          <w:rFonts w:asciiTheme="minorHAnsi" w:eastAsiaTheme="minorEastAsia" w:hAnsiTheme="minorHAnsi" w:cstheme="minorBidi"/>
          <w:b w:val="0"/>
          <w:bCs w:val="0"/>
          <w:noProof/>
          <w:color w:val="auto"/>
          <w:lang w:eastAsia="pl-PL"/>
        </w:rPr>
      </w:pPr>
      <w:hyperlink w:anchor="_Toc48018118" w:history="1">
        <w:r w:rsidR="00BA00E7" w:rsidRPr="00104BB6">
          <w:rPr>
            <w:rStyle w:val="Hipercze"/>
            <w:rFonts w:eastAsia="Times New Roman" w:cs="Times New Roman"/>
            <w:caps/>
            <w:noProof/>
            <w:lang w:eastAsia="pl-PL"/>
          </w:rPr>
          <w:t>I.</w:t>
        </w:r>
        <w:r w:rsidR="00BA00E7">
          <w:rPr>
            <w:rFonts w:asciiTheme="minorHAnsi" w:eastAsiaTheme="minorEastAsia" w:hAnsiTheme="minorHAnsi" w:cstheme="minorBidi"/>
            <w:b w:val="0"/>
            <w:bCs w:val="0"/>
            <w:noProof/>
            <w:color w:val="auto"/>
            <w:lang w:eastAsia="pl-PL"/>
          </w:rPr>
          <w:tab/>
        </w:r>
        <w:r w:rsidR="00BA00E7" w:rsidRPr="00104BB6">
          <w:rPr>
            <w:rStyle w:val="Hipercze"/>
            <w:rFonts w:eastAsia="Times New Roman"/>
            <w:caps/>
            <w:noProof/>
            <w:lang w:eastAsia="pl-PL"/>
          </w:rPr>
          <w:t>ZAŁĄCZNIK NR 1 DO SIWZ - FORMULARZ OFERTY</w:t>
        </w:r>
        <w:r w:rsidR="00BA00E7">
          <w:rPr>
            <w:noProof/>
            <w:webHidden/>
          </w:rPr>
          <w:tab/>
        </w:r>
        <w:r w:rsidR="00BA00E7">
          <w:rPr>
            <w:noProof/>
            <w:webHidden/>
          </w:rPr>
          <w:fldChar w:fldCharType="begin"/>
        </w:r>
        <w:r w:rsidR="00BA00E7">
          <w:rPr>
            <w:noProof/>
            <w:webHidden/>
          </w:rPr>
          <w:instrText xml:space="preserve"> PAGEREF _Toc48018118 \h </w:instrText>
        </w:r>
        <w:r w:rsidR="00BA00E7">
          <w:rPr>
            <w:noProof/>
            <w:webHidden/>
          </w:rPr>
        </w:r>
        <w:r w:rsidR="00BA00E7">
          <w:rPr>
            <w:noProof/>
            <w:webHidden/>
          </w:rPr>
          <w:fldChar w:fldCharType="separate"/>
        </w:r>
        <w:r w:rsidR="00512EE3">
          <w:rPr>
            <w:noProof/>
            <w:webHidden/>
          </w:rPr>
          <w:t>22</w:t>
        </w:r>
        <w:r w:rsidR="00BA00E7">
          <w:rPr>
            <w:noProof/>
            <w:webHidden/>
          </w:rPr>
          <w:fldChar w:fldCharType="end"/>
        </w:r>
      </w:hyperlink>
    </w:p>
    <w:p w14:paraId="05489085" w14:textId="20BBA245" w:rsidR="00BA00E7" w:rsidRDefault="006E04F9">
      <w:pPr>
        <w:pStyle w:val="Spistreci2"/>
        <w:tabs>
          <w:tab w:val="left" w:pos="660"/>
          <w:tab w:val="right" w:leader="dot" w:pos="9685"/>
        </w:tabs>
        <w:rPr>
          <w:rFonts w:asciiTheme="minorHAnsi" w:eastAsiaTheme="minorEastAsia" w:hAnsiTheme="minorHAnsi" w:cstheme="minorBidi"/>
          <w:b w:val="0"/>
          <w:bCs w:val="0"/>
          <w:noProof/>
          <w:color w:val="auto"/>
          <w:lang w:eastAsia="pl-PL"/>
        </w:rPr>
      </w:pPr>
      <w:hyperlink w:anchor="_Toc48018119" w:history="1">
        <w:r w:rsidR="00BA00E7" w:rsidRPr="00104BB6">
          <w:rPr>
            <w:rStyle w:val="Hipercze"/>
            <w:rFonts w:eastAsia="Times New Roman" w:cs="Times New Roman"/>
            <w:caps/>
            <w:noProof/>
            <w:lang w:eastAsia="pl-PL"/>
          </w:rPr>
          <w:t>II.</w:t>
        </w:r>
        <w:r w:rsidR="00BA00E7">
          <w:rPr>
            <w:rFonts w:asciiTheme="minorHAnsi" w:eastAsiaTheme="minorEastAsia" w:hAnsiTheme="minorHAnsi" w:cstheme="minorBidi"/>
            <w:b w:val="0"/>
            <w:bCs w:val="0"/>
            <w:noProof/>
            <w:color w:val="auto"/>
            <w:lang w:eastAsia="pl-PL"/>
          </w:rPr>
          <w:tab/>
        </w:r>
        <w:r w:rsidR="00BA00E7" w:rsidRPr="00104BB6">
          <w:rPr>
            <w:rStyle w:val="Hipercze"/>
            <w:rFonts w:eastAsia="Times New Roman"/>
            <w:caps/>
            <w:noProof/>
            <w:lang w:eastAsia="pl-PL"/>
          </w:rPr>
          <w:t>ZAŁĄCZNIK NR 2 DO SIWZ Wykaz osób</w:t>
        </w:r>
        <w:r w:rsidR="00BA00E7">
          <w:rPr>
            <w:noProof/>
            <w:webHidden/>
          </w:rPr>
          <w:tab/>
        </w:r>
        <w:r w:rsidR="00BA00E7">
          <w:rPr>
            <w:noProof/>
            <w:webHidden/>
          </w:rPr>
          <w:fldChar w:fldCharType="begin"/>
        </w:r>
        <w:r w:rsidR="00BA00E7">
          <w:rPr>
            <w:noProof/>
            <w:webHidden/>
          </w:rPr>
          <w:instrText xml:space="preserve"> PAGEREF _Toc48018119 \h </w:instrText>
        </w:r>
        <w:r w:rsidR="00BA00E7">
          <w:rPr>
            <w:noProof/>
            <w:webHidden/>
          </w:rPr>
        </w:r>
        <w:r w:rsidR="00BA00E7">
          <w:rPr>
            <w:noProof/>
            <w:webHidden/>
          </w:rPr>
          <w:fldChar w:fldCharType="separate"/>
        </w:r>
        <w:r w:rsidR="00512EE3">
          <w:rPr>
            <w:noProof/>
            <w:webHidden/>
          </w:rPr>
          <w:t>24</w:t>
        </w:r>
        <w:r w:rsidR="00BA00E7">
          <w:rPr>
            <w:noProof/>
            <w:webHidden/>
          </w:rPr>
          <w:fldChar w:fldCharType="end"/>
        </w:r>
      </w:hyperlink>
    </w:p>
    <w:p w14:paraId="4BDCEDAC" w14:textId="79EAABFF" w:rsidR="00BA00E7" w:rsidRDefault="006E04F9">
      <w:pPr>
        <w:pStyle w:val="Spistreci2"/>
        <w:tabs>
          <w:tab w:val="left" w:pos="880"/>
          <w:tab w:val="right" w:leader="dot" w:pos="9685"/>
        </w:tabs>
        <w:rPr>
          <w:rFonts w:asciiTheme="minorHAnsi" w:eastAsiaTheme="minorEastAsia" w:hAnsiTheme="minorHAnsi" w:cstheme="minorBidi"/>
          <w:b w:val="0"/>
          <w:bCs w:val="0"/>
          <w:noProof/>
          <w:color w:val="auto"/>
          <w:lang w:eastAsia="pl-PL"/>
        </w:rPr>
      </w:pPr>
      <w:hyperlink w:anchor="_Toc48018120" w:history="1">
        <w:r w:rsidR="00BA00E7" w:rsidRPr="00104BB6">
          <w:rPr>
            <w:rStyle w:val="Hipercze"/>
            <w:rFonts w:eastAsia="Times New Roman" w:cs="Times New Roman"/>
            <w:caps/>
            <w:noProof/>
            <w:lang w:eastAsia="pl-PL"/>
          </w:rPr>
          <w:t>III.</w:t>
        </w:r>
        <w:r w:rsidR="00BA00E7">
          <w:rPr>
            <w:rFonts w:asciiTheme="minorHAnsi" w:eastAsiaTheme="minorEastAsia" w:hAnsiTheme="minorHAnsi" w:cstheme="minorBidi"/>
            <w:b w:val="0"/>
            <w:bCs w:val="0"/>
            <w:noProof/>
            <w:color w:val="auto"/>
            <w:lang w:eastAsia="pl-PL"/>
          </w:rPr>
          <w:tab/>
        </w:r>
        <w:r w:rsidR="00BA00E7" w:rsidRPr="00104BB6">
          <w:rPr>
            <w:rStyle w:val="Hipercze"/>
            <w:rFonts w:eastAsia="Times New Roman" w:cstheme="minorHAnsi"/>
            <w:caps/>
            <w:noProof/>
            <w:lang w:eastAsia="pl-PL"/>
          </w:rPr>
          <w:t>ZAŁĄCZNIK NR 3 DO SIWZ Wykaz robót budowlanych</w:t>
        </w:r>
        <w:r w:rsidR="00BA00E7">
          <w:rPr>
            <w:noProof/>
            <w:webHidden/>
          </w:rPr>
          <w:tab/>
        </w:r>
        <w:r w:rsidR="00BA00E7">
          <w:rPr>
            <w:noProof/>
            <w:webHidden/>
          </w:rPr>
          <w:fldChar w:fldCharType="begin"/>
        </w:r>
        <w:r w:rsidR="00BA00E7">
          <w:rPr>
            <w:noProof/>
            <w:webHidden/>
          </w:rPr>
          <w:instrText xml:space="preserve"> PAGEREF _Toc48018120 \h </w:instrText>
        </w:r>
        <w:r w:rsidR="00BA00E7">
          <w:rPr>
            <w:noProof/>
            <w:webHidden/>
          </w:rPr>
        </w:r>
        <w:r w:rsidR="00BA00E7">
          <w:rPr>
            <w:noProof/>
            <w:webHidden/>
          </w:rPr>
          <w:fldChar w:fldCharType="separate"/>
        </w:r>
        <w:r w:rsidR="00512EE3">
          <w:rPr>
            <w:noProof/>
            <w:webHidden/>
          </w:rPr>
          <w:t>26</w:t>
        </w:r>
        <w:r w:rsidR="00BA00E7">
          <w:rPr>
            <w:noProof/>
            <w:webHidden/>
          </w:rPr>
          <w:fldChar w:fldCharType="end"/>
        </w:r>
      </w:hyperlink>
    </w:p>
    <w:p w14:paraId="7596B187" w14:textId="233722DB" w:rsidR="00BA00E7" w:rsidRDefault="006E04F9">
      <w:pPr>
        <w:pStyle w:val="Spistreci2"/>
        <w:tabs>
          <w:tab w:val="left" w:pos="880"/>
          <w:tab w:val="right" w:leader="dot" w:pos="9685"/>
        </w:tabs>
        <w:rPr>
          <w:rFonts w:asciiTheme="minorHAnsi" w:eastAsiaTheme="minorEastAsia" w:hAnsiTheme="minorHAnsi" w:cstheme="minorBidi"/>
          <w:b w:val="0"/>
          <w:bCs w:val="0"/>
          <w:noProof/>
          <w:color w:val="auto"/>
          <w:lang w:eastAsia="pl-PL"/>
        </w:rPr>
      </w:pPr>
      <w:hyperlink w:anchor="_Toc48018121" w:history="1">
        <w:r w:rsidR="00BA00E7" w:rsidRPr="00104BB6">
          <w:rPr>
            <w:rStyle w:val="Hipercze"/>
            <w:rFonts w:eastAsia="Times New Roman" w:cs="Times New Roman"/>
            <w:caps/>
            <w:noProof/>
            <w:lang w:eastAsia="pl-PL"/>
          </w:rPr>
          <w:t>IV.</w:t>
        </w:r>
        <w:r w:rsidR="00BA00E7">
          <w:rPr>
            <w:rFonts w:asciiTheme="minorHAnsi" w:eastAsiaTheme="minorEastAsia" w:hAnsiTheme="minorHAnsi" w:cstheme="minorBidi"/>
            <w:b w:val="0"/>
            <w:bCs w:val="0"/>
            <w:noProof/>
            <w:color w:val="auto"/>
            <w:lang w:eastAsia="pl-PL"/>
          </w:rPr>
          <w:tab/>
        </w:r>
        <w:r w:rsidR="00BA00E7" w:rsidRPr="00104BB6">
          <w:rPr>
            <w:rStyle w:val="Hipercze"/>
            <w:rFonts w:eastAsia="Times New Roman" w:cstheme="minorHAnsi"/>
            <w:caps/>
            <w:noProof/>
            <w:lang w:eastAsia="pl-PL"/>
          </w:rPr>
          <w:t>ZAŁĄCZNIK NR 4 DO SIWZ OŚWIADCZENIE WYKONAWCY DOTYCZĄCE PRZESŁANEK WYKLUCZENIA Z POSTĘPOWANIA</w:t>
        </w:r>
        <w:r w:rsidR="00BA00E7">
          <w:rPr>
            <w:noProof/>
            <w:webHidden/>
          </w:rPr>
          <w:tab/>
        </w:r>
        <w:r w:rsidR="00BA00E7">
          <w:rPr>
            <w:noProof/>
            <w:webHidden/>
          </w:rPr>
          <w:fldChar w:fldCharType="begin"/>
        </w:r>
        <w:r w:rsidR="00BA00E7">
          <w:rPr>
            <w:noProof/>
            <w:webHidden/>
          </w:rPr>
          <w:instrText xml:space="preserve"> PAGEREF _Toc48018121 \h </w:instrText>
        </w:r>
        <w:r w:rsidR="00BA00E7">
          <w:rPr>
            <w:noProof/>
            <w:webHidden/>
          </w:rPr>
        </w:r>
        <w:r w:rsidR="00BA00E7">
          <w:rPr>
            <w:noProof/>
            <w:webHidden/>
          </w:rPr>
          <w:fldChar w:fldCharType="separate"/>
        </w:r>
        <w:r w:rsidR="00512EE3">
          <w:rPr>
            <w:noProof/>
            <w:webHidden/>
          </w:rPr>
          <w:t>27</w:t>
        </w:r>
        <w:r w:rsidR="00BA00E7">
          <w:rPr>
            <w:noProof/>
            <w:webHidden/>
          </w:rPr>
          <w:fldChar w:fldCharType="end"/>
        </w:r>
      </w:hyperlink>
    </w:p>
    <w:p w14:paraId="31258446" w14:textId="7603BF11" w:rsidR="00BA00E7" w:rsidRDefault="006E04F9">
      <w:pPr>
        <w:pStyle w:val="Spistreci2"/>
        <w:tabs>
          <w:tab w:val="left" w:pos="660"/>
          <w:tab w:val="right" w:leader="dot" w:pos="9685"/>
        </w:tabs>
        <w:rPr>
          <w:rFonts w:asciiTheme="minorHAnsi" w:eastAsiaTheme="minorEastAsia" w:hAnsiTheme="minorHAnsi" w:cstheme="minorBidi"/>
          <w:b w:val="0"/>
          <w:bCs w:val="0"/>
          <w:noProof/>
          <w:color w:val="auto"/>
          <w:lang w:eastAsia="pl-PL"/>
        </w:rPr>
      </w:pPr>
      <w:hyperlink w:anchor="_Toc48018122" w:history="1">
        <w:r w:rsidR="00BA00E7" w:rsidRPr="00104BB6">
          <w:rPr>
            <w:rStyle w:val="Hipercze"/>
            <w:rFonts w:eastAsia="Times New Roman" w:cs="Times New Roman"/>
            <w:caps/>
            <w:noProof/>
            <w:lang w:eastAsia="pl-PL"/>
          </w:rPr>
          <w:t>V.</w:t>
        </w:r>
        <w:r w:rsidR="00BA00E7">
          <w:rPr>
            <w:rFonts w:asciiTheme="minorHAnsi" w:eastAsiaTheme="minorEastAsia" w:hAnsiTheme="minorHAnsi" w:cstheme="minorBidi"/>
            <w:b w:val="0"/>
            <w:bCs w:val="0"/>
            <w:noProof/>
            <w:color w:val="auto"/>
            <w:lang w:eastAsia="pl-PL"/>
          </w:rPr>
          <w:tab/>
        </w:r>
        <w:r w:rsidR="00BA00E7" w:rsidRPr="00104BB6">
          <w:rPr>
            <w:rStyle w:val="Hipercze"/>
            <w:rFonts w:eastAsia="Times New Roman"/>
            <w:caps/>
            <w:noProof/>
            <w:lang w:eastAsia="pl-PL"/>
          </w:rPr>
          <w:t>ZAŁĄCZNIK NR 5 DO SIWZ - OŚWIADCZENIE WYKONAWCY DOTYCZĄCE SPEŁNIANIA WARUNKÓW UDZIAŁU W POSTĘPOWANIU</w:t>
        </w:r>
        <w:r w:rsidR="00BA00E7">
          <w:rPr>
            <w:noProof/>
            <w:webHidden/>
          </w:rPr>
          <w:tab/>
        </w:r>
        <w:r w:rsidR="00BA00E7">
          <w:rPr>
            <w:noProof/>
            <w:webHidden/>
          </w:rPr>
          <w:fldChar w:fldCharType="begin"/>
        </w:r>
        <w:r w:rsidR="00BA00E7">
          <w:rPr>
            <w:noProof/>
            <w:webHidden/>
          </w:rPr>
          <w:instrText xml:space="preserve"> PAGEREF _Toc48018122 \h </w:instrText>
        </w:r>
        <w:r w:rsidR="00BA00E7">
          <w:rPr>
            <w:noProof/>
            <w:webHidden/>
          </w:rPr>
        </w:r>
        <w:r w:rsidR="00BA00E7">
          <w:rPr>
            <w:noProof/>
            <w:webHidden/>
          </w:rPr>
          <w:fldChar w:fldCharType="separate"/>
        </w:r>
        <w:r w:rsidR="00512EE3">
          <w:rPr>
            <w:noProof/>
            <w:webHidden/>
          </w:rPr>
          <w:t>28</w:t>
        </w:r>
        <w:r w:rsidR="00BA00E7">
          <w:rPr>
            <w:noProof/>
            <w:webHidden/>
          </w:rPr>
          <w:fldChar w:fldCharType="end"/>
        </w:r>
      </w:hyperlink>
    </w:p>
    <w:p w14:paraId="07505191" w14:textId="2A63A618" w:rsidR="00BA00E7" w:rsidRDefault="006E04F9">
      <w:pPr>
        <w:pStyle w:val="Spistreci2"/>
        <w:tabs>
          <w:tab w:val="left" w:pos="880"/>
          <w:tab w:val="right" w:leader="dot" w:pos="9685"/>
        </w:tabs>
        <w:rPr>
          <w:rFonts w:asciiTheme="minorHAnsi" w:eastAsiaTheme="minorEastAsia" w:hAnsiTheme="minorHAnsi" w:cstheme="minorBidi"/>
          <w:b w:val="0"/>
          <w:bCs w:val="0"/>
          <w:noProof/>
          <w:color w:val="auto"/>
          <w:lang w:eastAsia="pl-PL"/>
        </w:rPr>
      </w:pPr>
      <w:hyperlink w:anchor="_Toc48018123" w:history="1">
        <w:r w:rsidR="00BA00E7" w:rsidRPr="00104BB6">
          <w:rPr>
            <w:rStyle w:val="Hipercze"/>
            <w:rFonts w:eastAsia="Times New Roman" w:cs="Times New Roman"/>
            <w:caps/>
            <w:noProof/>
            <w:lang w:eastAsia="pl-PL"/>
          </w:rPr>
          <w:t>VI.</w:t>
        </w:r>
        <w:r w:rsidR="00BA00E7">
          <w:rPr>
            <w:rFonts w:asciiTheme="minorHAnsi" w:eastAsiaTheme="minorEastAsia" w:hAnsiTheme="minorHAnsi" w:cstheme="minorBidi"/>
            <w:b w:val="0"/>
            <w:bCs w:val="0"/>
            <w:noProof/>
            <w:color w:val="auto"/>
            <w:lang w:eastAsia="pl-PL"/>
          </w:rPr>
          <w:tab/>
        </w:r>
        <w:r w:rsidR="00BA00E7" w:rsidRPr="00104BB6">
          <w:rPr>
            <w:rStyle w:val="Hipercze"/>
            <w:rFonts w:eastAsia="Times New Roman"/>
            <w:caps/>
            <w:noProof/>
            <w:lang w:eastAsia="pl-PL"/>
          </w:rPr>
          <w:t>ZAŁĄCZNIK NR 6 DO SIWZ (LISTA PODMIOTÓW NALEŻĄCYCH DO TEJ SAMEJ GRUPY KAPITAŁOWEJ)</w:t>
        </w:r>
        <w:r w:rsidR="00BA00E7">
          <w:rPr>
            <w:noProof/>
            <w:webHidden/>
          </w:rPr>
          <w:tab/>
        </w:r>
        <w:r w:rsidR="00BA00E7">
          <w:rPr>
            <w:noProof/>
            <w:webHidden/>
          </w:rPr>
          <w:fldChar w:fldCharType="begin"/>
        </w:r>
        <w:r w:rsidR="00BA00E7">
          <w:rPr>
            <w:noProof/>
            <w:webHidden/>
          </w:rPr>
          <w:instrText xml:space="preserve"> PAGEREF _Toc48018123 \h </w:instrText>
        </w:r>
        <w:r w:rsidR="00BA00E7">
          <w:rPr>
            <w:noProof/>
            <w:webHidden/>
          </w:rPr>
        </w:r>
        <w:r w:rsidR="00BA00E7">
          <w:rPr>
            <w:noProof/>
            <w:webHidden/>
          </w:rPr>
          <w:fldChar w:fldCharType="separate"/>
        </w:r>
        <w:r w:rsidR="00512EE3">
          <w:rPr>
            <w:noProof/>
            <w:webHidden/>
          </w:rPr>
          <w:t>29</w:t>
        </w:r>
        <w:r w:rsidR="00BA00E7">
          <w:rPr>
            <w:noProof/>
            <w:webHidden/>
          </w:rPr>
          <w:fldChar w:fldCharType="end"/>
        </w:r>
      </w:hyperlink>
    </w:p>
    <w:p w14:paraId="2F55DCE0" w14:textId="15431A95" w:rsidR="00BA00E7" w:rsidRDefault="006E04F9">
      <w:pPr>
        <w:pStyle w:val="Spistreci2"/>
        <w:tabs>
          <w:tab w:val="left" w:pos="880"/>
          <w:tab w:val="right" w:leader="dot" w:pos="9685"/>
        </w:tabs>
        <w:rPr>
          <w:rFonts w:asciiTheme="minorHAnsi" w:eastAsiaTheme="minorEastAsia" w:hAnsiTheme="minorHAnsi" w:cstheme="minorBidi"/>
          <w:b w:val="0"/>
          <w:bCs w:val="0"/>
          <w:noProof/>
          <w:color w:val="auto"/>
          <w:lang w:eastAsia="pl-PL"/>
        </w:rPr>
      </w:pPr>
      <w:hyperlink w:anchor="_Toc48018124" w:history="1">
        <w:r w:rsidR="00BA00E7" w:rsidRPr="00104BB6">
          <w:rPr>
            <w:rStyle w:val="Hipercze"/>
            <w:rFonts w:eastAsia="Times New Roman" w:cs="Times New Roman"/>
            <w:caps/>
            <w:noProof/>
            <w:lang w:eastAsia="pl-PL"/>
          </w:rPr>
          <w:t>VII.</w:t>
        </w:r>
        <w:r w:rsidR="00BA00E7">
          <w:rPr>
            <w:rFonts w:asciiTheme="minorHAnsi" w:eastAsiaTheme="minorEastAsia" w:hAnsiTheme="minorHAnsi" w:cstheme="minorBidi"/>
            <w:b w:val="0"/>
            <w:bCs w:val="0"/>
            <w:noProof/>
            <w:color w:val="auto"/>
            <w:lang w:eastAsia="pl-PL"/>
          </w:rPr>
          <w:tab/>
        </w:r>
        <w:r w:rsidR="00BA00E7" w:rsidRPr="00104BB6">
          <w:rPr>
            <w:rStyle w:val="Hipercze"/>
            <w:rFonts w:eastAsia="Times New Roman"/>
            <w:caps/>
            <w:noProof/>
            <w:lang w:eastAsia="pl-PL"/>
          </w:rPr>
          <w:t>ZAŁĄCZNIK NR 7 DO SIWZ ISTOTNE POSTANOWIENIA UMOWY NA ROBOTY</w:t>
        </w:r>
        <w:r w:rsidR="00BA00E7" w:rsidRPr="00104BB6">
          <w:rPr>
            <w:rStyle w:val="Hipercze"/>
            <w:rFonts w:eastAsia="Times New Roman"/>
            <w:caps/>
            <w:noProof/>
            <w:lang w:eastAsia="pl-PL"/>
          </w:rPr>
          <w:t xml:space="preserve"> </w:t>
        </w:r>
        <w:r w:rsidR="00BA00E7" w:rsidRPr="00104BB6">
          <w:rPr>
            <w:rStyle w:val="Hipercze"/>
            <w:rFonts w:eastAsia="Times New Roman"/>
            <w:caps/>
            <w:noProof/>
            <w:lang w:eastAsia="pl-PL"/>
          </w:rPr>
          <w:t>BUDOWLANE</w:t>
        </w:r>
        <w:r w:rsidR="00BA00E7">
          <w:rPr>
            <w:noProof/>
            <w:webHidden/>
          </w:rPr>
          <w:tab/>
        </w:r>
        <w:r w:rsidR="00BA00E7">
          <w:rPr>
            <w:noProof/>
            <w:webHidden/>
          </w:rPr>
          <w:fldChar w:fldCharType="begin"/>
        </w:r>
        <w:r w:rsidR="00BA00E7">
          <w:rPr>
            <w:noProof/>
            <w:webHidden/>
          </w:rPr>
          <w:instrText xml:space="preserve"> PAGEREF _Toc48018124 \h </w:instrText>
        </w:r>
        <w:r w:rsidR="00BA00E7">
          <w:rPr>
            <w:noProof/>
            <w:webHidden/>
          </w:rPr>
        </w:r>
        <w:r w:rsidR="00BA00E7">
          <w:rPr>
            <w:noProof/>
            <w:webHidden/>
          </w:rPr>
          <w:fldChar w:fldCharType="separate"/>
        </w:r>
        <w:r w:rsidR="00512EE3">
          <w:rPr>
            <w:noProof/>
            <w:webHidden/>
          </w:rPr>
          <w:t>30</w:t>
        </w:r>
        <w:r w:rsidR="00BA00E7">
          <w:rPr>
            <w:noProof/>
            <w:webHidden/>
          </w:rPr>
          <w:fldChar w:fldCharType="end"/>
        </w:r>
      </w:hyperlink>
    </w:p>
    <w:p w14:paraId="5CA32A7B" w14:textId="0C7D5880" w:rsidR="002B2F49" w:rsidRPr="006D6FEA" w:rsidRDefault="002B2F49" w:rsidP="000D7AF3">
      <w:pPr>
        <w:spacing w:after="0" w:line="259" w:lineRule="auto"/>
        <w:ind w:left="0"/>
        <w:rPr>
          <w:b/>
          <w:bCs/>
          <w:color w:val="auto"/>
        </w:rPr>
      </w:pPr>
      <w:r w:rsidRPr="00A60C1B">
        <w:fldChar w:fldCharType="end"/>
      </w:r>
    </w:p>
    <w:p w14:paraId="7AA19ED3" w14:textId="77777777" w:rsidR="002B2F49" w:rsidRPr="006D6FEA" w:rsidRDefault="002B2F49" w:rsidP="009B682C">
      <w:pPr>
        <w:pStyle w:val="Nagwek2"/>
        <w:pageBreakBefore/>
        <w:spacing w:line="259" w:lineRule="auto"/>
        <w:ind w:left="0"/>
        <w:rPr>
          <w:b/>
          <w:color w:val="auto"/>
          <w:sz w:val="22"/>
        </w:rPr>
      </w:pPr>
      <w:bookmarkStart w:id="0" w:name="_Toc48018082"/>
      <w:r w:rsidRPr="006D6FEA">
        <w:rPr>
          <w:b/>
          <w:color w:val="auto"/>
          <w:sz w:val="22"/>
        </w:rPr>
        <w:lastRenderedPageBreak/>
        <w:t>Rozdział l.</w:t>
      </w:r>
      <w:r w:rsidRPr="006D6FEA">
        <w:rPr>
          <w:b/>
          <w:color w:val="auto"/>
          <w:sz w:val="22"/>
        </w:rPr>
        <w:br/>
        <w:t>INFORMACJE OGÓLNE</w:t>
      </w:r>
      <w:bookmarkEnd w:id="0"/>
    </w:p>
    <w:p w14:paraId="2557054E" w14:textId="77777777" w:rsidR="002B2F49" w:rsidRPr="006D6FEA" w:rsidRDefault="002B2F49" w:rsidP="009B682C">
      <w:pPr>
        <w:pStyle w:val="Nagwek1"/>
        <w:numPr>
          <w:ilvl w:val="0"/>
          <w:numId w:val="23"/>
        </w:numPr>
        <w:tabs>
          <w:tab w:val="clear" w:pos="0"/>
          <w:tab w:val="num" w:pos="426"/>
        </w:tabs>
        <w:spacing w:after="0" w:line="259" w:lineRule="auto"/>
        <w:rPr>
          <w:color w:val="auto"/>
          <w:sz w:val="22"/>
        </w:rPr>
      </w:pPr>
      <w:bookmarkStart w:id="1" w:name="_Toc48018083"/>
      <w:r w:rsidRPr="006D6FEA">
        <w:rPr>
          <w:b/>
          <w:color w:val="auto"/>
          <w:sz w:val="22"/>
        </w:rPr>
        <w:t>INFORMACJA O ZAMAWIAJĄCYM</w:t>
      </w:r>
      <w:bookmarkEnd w:id="1"/>
    </w:p>
    <w:p w14:paraId="16735688" w14:textId="1F9B68C5" w:rsidR="002B2F49" w:rsidRPr="006D6FEA" w:rsidRDefault="00440F5A" w:rsidP="009B682C">
      <w:pPr>
        <w:spacing w:after="0" w:line="259" w:lineRule="auto"/>
        <w:ind w:left="0" w:right="23"/>
        <w:rPr>
          <w:color w:val="auto"/>
        </w:rPr>
      </w:pPr>
      <w:r>
        <w:rPr>
          <w:color w:val="auto"/>
        </w:rPr>
        <w:t>Szkoła Podstawowa nr 153 w Łodzi</w:t>
      </w:r>
    </w:p>
    <w:p w14:paraId="61CB6709" w14:textId="35B44157" w:rsidR="002B2F49" w:rsidRPr="006D6FEA" w:rsidRDefault="002B2F49" w:rsidP="009B682C">
      <w:pPr>
        <w:spacing w:after="0" w:line="259" w:lineRule="auto"/>
        <w:ind w:left="0" w:right="23"/>
        <w:rPr>
          <w:color w:val="auto"/>
        </w:rPr>
      </w:pPr>
      <w:r w:rsidRPr="006D6FEA">
        <w:rPr>
          <w:color w:val="auto"/>
        </w:rPr>
        <w:t xml:space="preserve">Adres: ul. </w:t>
      </w:r>
      <w:r w:rsidR="00440F5A">
        <w:rPr>
          <w:color w:val="auto"/>
        </w:rPr>
        <w:t xml:space="preserve">Obrońców Westerplatte 28, </w:t>
      </w:r>
      <w:r w:rsidR="0007607D">
        <w:rPr>
          <w:color w:val="auto"/>
        </w:rPr>
        <w:t>91-811 Łódź</w:t>
      </w:r>
    </w:p>
    <w:p w14:paraId="5B44BEE8" w14:textId="299BB17A" w:rsidR="002B2F49" w:rsidRPr="006D6FEA" w:rsidRDefault="002B2F49" w:rsidP="009B682C">
      <w:pPr>
        <w:spacing w:after="0" w:line="259" w:lineRule="auto"/>
        <w:ind w:left="0" w:right="23"/>
        <w:rPr>
          <w:b/>
          <w:color w:val="auto"/>
        </w:rPr>
      </w:pPr>
      <w:r w:rsidRPr="006D6FEA">
        <w:rPr>
          <w:color w:val="auto"/>
        </w:rPr>
        <w:t xml:space="preserve">Strona internetowa </w:t>
      </w:r>
      <w:r w:rsidRPr="006D6FEA">
        <w:rPr>
          <w:color w:val="auto"/>
          <w:u w:val="single" w:color="000000"/>
        </w:rPr>
        <w:t>www</w:t>
      </w:r>
      <w:r w:rsidR="00C343B5" w:rsidRPr="006D6FEA">
        <w:rPr>
          <w:color w:val="auto"/>
          <w:u w:val="single" w:color="000000"/>
        </w:rPr>
        <w:t>.</w:t>
      </w:r>
      <w:r w:rsidR="0007607D">
        <w:rPr>
          <w:color w:val="auto"/>
          <w:u w:val="single" w:color="000000"/>
        </w:rPr>
        <w:t>sp153.pl</w:t>
      </w:r>
    </w:p>
    <w:p w14:paraId="775CB08E" w14:textId="77777777" w:rsidR="009760BF" w:rsidRPr="006D6FEA" w:rsidRDefault="00B94D06" w:rsidP="009B682C">
      <w:pPr>
        <w:pStyle w:val="Nagwek1"/>
        <w:numPr>
          <w:ilvl w:val="0"/>
          <w:numId w:val="23"/>
        </w:numPr>
        <w:tabs>
          <w:tab w:val="clear" w:pos="0"/>
        </w:tabs>
        <w:spacing w:after="0" w:line="259" w:lineRule="auto"/>
        <w:rPr>
          <w:b/>
          <w:caps/>
          <w:color w:val="auto"/>
          <w:sz w:val="22"/>
        </w:rPr>
      </w:pPr>
      <w:bookmarkStart w:id="2" w:name="_Toc517779955"/>
      <w:bookmarkStart w:id="3" w:name="_Toc48018084"/>
      <w:r w:rsidRPr="006D6FEA">
        <w:rPr>
          <w:b/>
          <w:caps/>
          <w:color w:val="auto"/>
          <w:sz w:val="22"/>
        </w:rPr>
        <w:t>Klauzula informacyjna dotycząca</w:t>
      </w:r>
      <w:r w:rsidR="009760BF" w:rsidRPr="006D6FEA">
        <w:rPr>
          <w:b/>
          <w:caps/>
          <w:color w:val="auto"/>
          <w:sz w:val="22"/>
        </w:rPr>
        <w:t xml:space="preserve"> danych osobowych</w:t>
      </w:r>
      <w:bookmarkEnd w:id="2"/>
      <w:r w:rsidRPr="006D6FEA">
        <w:rPr>
          <w:b/>
          <w:caps/>
          <w:color w:val="auto"/>
          <w:sz w:val="22"/>
        </w:rPr>
        <w:t xml:space="preserve"> wykonawcy</w:t>
      </w:r>
      <w:bookmarkEnd w:id="3"/>
    </w:p>
    <w:p w14:paraId="39EE3577" w14:textId="6F3A129E" w:rsidR="00B94D06" w:rsidRPr="006D6FEA" w:rsidRDefault="00B94D06" w:rsidP="009B682C">
      <w:pPr>
        <w:suppressAutoHyphens w:val="0"/>
        <w:autoSpaceDE w:val="0"/>
        <w:autoSpaceDN w:val="0"/>
        <w:spacing w:after="0" w:line="259" w:lineRule="auto"/>
        <w:ind w:left="0"/>
        <w:rPr>
          <w:rFonts w:eastAsia="Times New Roman"/>
          <w:color w:val="auto"/>
          <w:lang w:eastAsia="x-none"/>
        </w:rPr>
      </w:pPr>
      <w:r w:rsidRPr="006D6FEA">
        <w:rPr>
          <w:rFonts w:eastAsia="Times New Roman"/>
          <w:color w:val="auto"/>
          <w:lang w:eastAsia="x-none"/>
        </w:rPr>
        <w:t>Zgodnie z art. 13 ust. 1 i 2 rozporządzenia Parlamentu Europejskiego</w:t>
      </w:r>
      <w:r w:rsidR="00582CDD" w:rsidRPr="006D6FEA">
        <w:rPr>
          <w:rFonts w:eastAsia="Times New Roman"/>
          <w:color w:val="auto"/>
          <w:lang w:eastAsia="x-none"/>
        </w:rPr>
        <w:t xml:space="preserve"> i Rady (UE) 2016/679 z dnia 27 </w:t>
      </w:r>
      <w:r w:rsidRPr="006D6FEA">
        <w:rPr>
          <w:rFonts w:eastAsia="Times New Roman"/>
          <w:color w:val="auto"/>
          <w:lang w:eastAsia="x-none"/>
        </w:rPr>
        <w:t>kwietnia 2016 r. w sprawie ochrony osób fizycznych w związku z przetwarzaniem danych osobowych i w sprawie swobodnego przepływu takich danych oraz uchylenia dyrektywy 95</w:t>
      </w:r>
      <w:r w:rsidR="00D70418">
        <w:rPr>
          <w:rFonts w:eastAsia="Times New Roman"/>
          <w:color w:val="auto"/>
          <w:lang w:eastAsia="x-none"/>
        </w:rPr>
        <w:t>/46/WE (ogólne rozporządzenie o </w:t>
      </w:r>
      <w:r w:rsidRPr="006D6FEA">
        <w:rPr>
          <w:rFonts w:eastAsia="Times New Roman"/>
          <w:color w:val="auto"/>
          <w:lang w:eastAsia="x-none"/>
        </w:rPr>
        <w:t xml:space="preserve">ochronie danych) (Dz. Urz. UE L 119 z 04.05.2016, str. 1), dalej „RODO”, informuję, że: </w:t>
      </w:r>
    </w:p>
    <w:p w14:paraId="0285F611" w14:textId="2F89BB70" w:rsidR="00B94D06" w:rsidRPr="006D6FEA" w:rsidRDefault="00B94D06" w:rsidP="009B682C">
      <w:pPr>
        <w:numPr>
          <w:ilvl w:val="0"/>
          <w:numId w:val="29"/>
        </w:numPr>
        <w:suppressAutoHyphens w:val="0"/>
        <w:autoSpaceDE w:val="0"/>
        <w:autoSpaceDN w:val="0"/>
        <w:spacing w:after="0" w:line="259" w:lineRule="auto"/>
        <w:ind w:left="426"/>
        <w:rPr>
          <w:rFonts w:eastAsia="Times New Roman"/>
          <w:color w:val="auto"/>
          <w:lang w:val="x-none" w:eastAsia="x-none"/>
        </w:rPr>
      </w:pPr>
      <w:r w:rsidRPr="006D6FEA">
        <w:rPr>
          <w:rFonts w:eastAsia="Times New Roman"/>
          <w:color w:val="auto"/>
          <w:lang w:eastAsia="x-none"/>
        </w:rPr>
        <w:t xml:space="preserve">administratorem Pani/Pana danych osobowych jest </w:t>
      </w:r>
      <w:r w:rsidR="009B7AC6">
        <w:rPr>
          <w:rFonts w:eastAsia="Times New Roman"/>
          <w:color w:val="auto"/>
          <w:lang w:eastAsia="x-none"/>
        </w:rPr>
        <w:t xml:space="preserve"> Szkoła Podstawowa </w:t>
      </w:r>
      <w:r w:rsidR="00D70418">
        <w:rPr>
          <w:rFonts w:eastAsia="Times New Roman"/>
          <w:color w:val="auto"/>
          <w:lang w:eastAsia="x-none"/>
        </w:rPr>
        <w:t xml:space="preserve">nr 153 </w:t>
      </w:r>
      <w:r w:rsidR="009B7AC6">
        <w:rPr>
          <w:rFonts w:eastAsia="Times New Roman"/>
          <w:color w:val="auto"/>
          <w:lang w:eastAsia="x-none"/>
        </w:rPr>
        <w:t>w Łodzi</w:t>
      </w:r>
      <w:r w:rsidR="00C343B5" w:rsidRPr="006D6FEA">
        <w:rPr>
          <w:rFonts w:eastAsia="Times New Roman"/>
          <w:color w:val="auto"/>
          <w:lang w:eastAsia="x-none"/>
        </w:rPr>
        <w:t xml:space="preserve">, </w:t>
      </w:r>
      <w:r w:rsidR="00D70418">
        <w:rPr>
          <w:rFonts w:eastAsia="Times New Roman"/>
          <w:color w:val="auto"/>
          <w:lang w:val="x-none" w:eastAsia="x-none"/>
        </w:rPr>
        <w:t>Adres: ul.</w:t>
      </w:r>
      <w:r w:rsidR="00D70418">
        <w:rPr>
          <w:rFonts w:eastAsia="Times New Roman"/>
          <w:color w:val="auto"/>
          <w:lang w:eastAsia="x-none"/>
        </w:rPr>
        <w:t> </w:t>
      </w:r>
      <w:r w:rsidR="009B7AC6">
        <w:rPr>
          <w:rFonts w:eastAsia="Times New Roman"/>
          <w:color w:val="auto"/>
          <w:lang w:eastAsia="x-none"/>
        </w:rPr>
        <w:t>Obrońców Westerplatte 28 91-811 Łódź</w:t>
      </w:r>
      <w:r w:rsidRPr="006D6FEA">
        <w:rPr>
          <w:rFonts w:eastAsia="Times New Roman"/>
          <w:i/>
          <w:color w:val="auto"/>
          <w:lang w:eastAsia="x-none"/>
        </w:rPr>
        <w:t>;</w:t>
      </w:r>
    </w:p>
    <w:p w14:paraId="683DA9DD" w14:textId="687980FF" w:rsidR="00B94D06" w:rsidRPr="006D6FEA" w:rsidRDefault="00B94D06" w:rsidP="009B682C">
      <w:pPr>
        <w:numPr>
          <w:ilvl w:val="0"/>
          <w:numId w:val="29"/>
        </w:numPr>
        <w:suppressAutoHyphens w:val="0"/>
        <w:autoSpaceDE w:val="0"/>
        <w:autoSpaceDN w:val="0"/>
        <w:spacing w:after="0" w:line="259" w:lineRule="auto"/>
        <w:ind w:left="426"/>
        <w:rPr>
          <w:rFonts w:eastAsia="Times New Roman"/>
          <w:color w:val="auto"/>
          <w:lang w:eastAsia="x-none"/>
        </w:rPr>
      </w:pPr>
      <w:r w:rsidRPr="006D6FEA">
        <w:rPr>
          <w:rFonts w:eastAsia="Times New Roman"/>
          <w:color w:val="auto"/>
          <w:lang w:eastAsia="x-none"/>
        </w:rPr>
        <w:t xml:space="preserve">inspektorem ochrony danych osobowych w </w:t>
      </w:r>
      <w:r w:rsidR="009B7AC6">
        <w:rPr>
          <w:rFonts w:eastAsia="Times New Roman"/>
          <w:color w:val="auto"/>
          <w:lang w:eastAsia="x-none"/>
        </w:rPr>
        <w:t>Szkole Podstawowej</w:t>
      </w:r>
      <w:r w:rsidR="00820F3D">
        <w:rPr>
          <w:rFonts w:eastAsia="Times New Roman"/>
          <w:color w:val="auto"/>
          <w:lang w:eastAsia="x-none"/>
        </w:rPr>
        <w:t xml:space="preserve"> nr 153</w:t>
      </w:r>
      <w:r w:rsidR="00C343B5" w:rsidRPr="006D6FEA">
        <w:rPr>
          <w:rFonts w:eastAsia="Times New Roman"/>
          <w:color w:val="auto"/>
          <w:lang w:eastAsia="x-none"/>
        </w:rPr>
        <w:t xml:space="preserve">, </w:t>
      </w:r>
      <w:r w:rsidR="002632E7">
        <w:rPr>
          <w:rFonts w:eastAsia="Times New Roman"/>
          <w:color w:val="auto"/>
          <w:lang w:val="x-none" w:eastAsia="x-none"/>
        </w:rPr>
        <w:t>Adres: ul. </w:t>
      </w:r>
      <w:r w:rsidR="009B7AC6">
        <w:rPr>
          <w:rFonts w:eastAsia="Times New Roman"/>
          <w:color w:val="auto"/>
          <w:lang w:eastAsia="x-none"/>
        </w:rPr>
        <w:t>Obrońców Westerplatte 28</w:t>
      </w:r>
      <w:r w:rsidR="00C343B5" w:rsidRPr="006D6FEA">
        <w:rPr>
          <w:rFonts w:eastAsia="Times New Roman"/>
          <w:color w:val="auto"/>
          <w:lang w:eastAsia="x-none"/>
        </w:rPr>
        <w:t xml:space="preserve"> </w:t>
      </w:r>
      <w:r w:rsidRPr="006D6FEA">
        <w:rPr>
          <w:rFonts w:eastAsia="Times New Roman"/>
          <w:color w:val="auto"/>
          <w:lang w:eastAsia="x-none"/>
        </w:rPr>
        <w:t>jest Pan</w:t>
      </w:r>
      <w:r w:rsidR="00A43D0E">
        <w:rPr>
          <w:rFonts w:eastAsia="Times New Roman"/>
          <w:color w:val="auto"/>
          <w:lang w:eastAsia="x-none"/>
        </w:rPr>
        <w:t xml:space="preserve"> Jacek Metrycki</w:t>
      </w:r>
      <w:r w:rsidR="00B74CAD">
        <w:rPr>
          <w:rFonts w:eastAsia="Times New Roman"/>
          <w:color w:val="auto"/>
          <w:lang w:eastAsia="x-none"/>
        </w:rPr>
        <w:t>;</w:t>
      </w:r>
      <w:r w:rsidR="00820F3D">
        <w:rPr>
          <w:rFonts w:eastAsia="Times New Roman"/>
          <w:color w:val="auto"/>
          <w:lang w:eastAsia="x-none"/>
        </w:rPr>
        <w:t xml:space="preserve"> e-mail:</w:t>
      </w:r>
      <w:r w:rsidR="00B74CAD">
        <w:rPr>
          <w:rFonts w:eastAsia="Times New Roman"/>
          <w:color w:val="auto"/>
          <w:lang w:eastAsia="x-none"/>
        </w:rPr>
        <w:t xml:space="preserve"> </w:t>
      </w:r>
      <w:r w:rsidR="00A43D0E">
        <w:rPr>
          <w:rFonts w:eastAsia="Times New Roman"/>
          <w:color w:val="auto"/>
          <w:lang w:eastAsia="x-none"/>
        </w:rPr>
        <w:t>sp153@inspektor-rodo.com.pl</w:t>
      </w:r>
    </w:p>
    <w:p w14:paraId="20AA6C44" w14:textId="52D3B771" w:rsidR="00B94D06" w:rsidRPr="00BA3BFB" w:rsidRDefault="00B94D06" w:rsidP="00BA3BFB">
      <w:pPr>
        <w:numPr>
          <w:ilvl w:val="0"/>
          <w:numId w:val="29"/>
        </w:numPr>
        <w:suppressAutoHyphens w:val="0"/>
        <w:autoSpaceDE w:val="0"/>
        <w:autoSpaceDN w:val="0"/>
        <w:spacing w:after="0" w:line="259" w:lineRule="auto"/>
        <w:ind w:left="426"/>
        <w:rPr>
          <w:rFonts w:eastAsia="Times New Roman"/>
          <w:color w:val="auto"/>
          <w:lang w:eastAsia="x-none"/>
        </w:rPr>
      </w:pPr>
      <w:r w:rsidRPr="006D6FEA">
        <w:rPr>
          <w:rFonts w:eastAsia="Times New Roman"/>
          <w:color w:val="auto"/>
          <w:lang w:eastAsia="x-none"/>
        </w:rPr>
        <w:t>Pani/Pana dane osobowe przetwarzane będą na podstawie art. 6 ust. 1 lit. c</w:t>
      </w:r>
      <w:r w:rsidRPr="006D6FEA">
        <w:rPr>
          <w:rFonts w:eastAsia="Times New Roman"/>
          <w:i/>
          <w:color w:val="auto"/>
          <w:lang w:eastAsia="x-none"/>
        </w:rPr>
        <w:t xml:space="preserve"> </w:t>
      </w:r>
      <w:r w:rsidRPr="006D6FEA">
        <w:rPr>
          <w:rFonts w:eastAsia="Times New Roman"/>
          <w:color w:val="auto"/>
          <w:lang w:eastAsia="x-none"/>
        </w:rPr>
        <w:t xml:space="preserve">RODO w celu związanym z </w:t>
      </w:r>
      <w:r w:rsidR="00D71E16">
        <w:rPr>
          <w:rFonts w:eastAsia="Times New Roman"/>
          <w:color w:val="auto"/>
          <w:lang w:eastAsia="x-none"/>
        </w:rPr>
        <w:t xml:space="preserve">niniejszym </w:t>
      </w:r>
      <w:r w:rsidRPr="006D6FEA">
        <w:rPr>
          <w:rFonts w:eastAsia="Times New Roman"/>
          <w:color w:val="auto"/>
          <w:lang w:eastAsia="x-none"/>
        </w:rPr>
        <w:t>postępowaniem o udzielenie zamówienia publicznego</w:t>
      </w:r>
      <w:r w:rsidRPr="00BA3BFB">
        <w:rPr>
          <w:rFonts w:eastAsia="Times New Roman"/>
          <w:color w:val="auto"/>
          <w:lang w:eastAsia="x-none"/>
        </w:rPr>
        <w:t>;</w:t>
      </w:r>
    </w:p>
    <w:p w14:paraId="4508232D" w14:textId="55094E41" w:rsidR="00B94D06" w:rsidRPr="006D6FEA" w:rsidRDefault="00B94D06" w:rsidP="009B682C">
      <w:pPr>
        <w:numPr>
          <w:ilvl w:val="0"/>
          <w:numId w:val="29"/>
        </w:numPr>
        <w:suppressAutoHyphens w:val="0"/>
        <w:autoSpaceDE w:val="0"/>
        <w:autoSpaceDN w:val="0"/>
        <w:spacing w:after="0" w:line="259" w:lineRule="auto"/>
        <w:ind w:left="426"/>
        <w:rPr>
          <w:rFonts w:eastAsia="Times New Roman"/>
          <w:color w:val="auto"/>
          <w:lang w:eastAsia="x-none"/>
        </w:rPr>
      </w:pPr>
      <w:r w:rsidRPr="006D6FEA">
        <w:rPr>
          <w:rFonts w:eastAsia="Times New Roman"/>
          <w:color w:val="auto"/>
          <w:lang w:eastAsia="x-none"/>
        </w:rPr>
        <w:t>odbiorcami Pani/Pana danych osobowych będą osoby lub podmioty, którym udostępniona zostanie dokumentacja postępowania w oparciu o art. 8 oraz art. 96 ust. 3 ustawy z dnia 29 stycznia 2004 r. – Prawo zam</w:t>
      </w:r>
      <w:r w:rsidR="0071041C" w:rsidRPr="006D6FEA">
        <w:rPr>
          <w:rFonts w:eastAsia="Times New Roman"/>
          <w:color w:val="auto"/>
          <w:lang w:eastAsia="x-none"/>
        </w:rPr>
        <w:t>ówień publicznych (Dz. U. z 201</w:t>
      </w:r>
      <w:r w:rsidR="00C708C6">
        <w:rPr>
          <w:rFonts w:eastAsia="Times New Roman"/>
          <w:color w:val="auto"/>
          <w:lang w:eastAsia="x-none"/>
        </w:rPr>
        <w:t>9</w:t>
      </w:r>
      <w:r w:rsidRPr="006D6FEA">
        <w:rPr>
          <w:rFonts w:eastAsia="Times New Roman"/>
          <w:color w:val="auto"/>
          <w:lang w:eastAsia="x-none"/>
        </w:rPr>
        <w:t xml:space="preserve"> r. poz. </w:t>
      </w:r>
      <w:r w:rsidR="0071041C" w:rsidRPr="006D6FEA">
        <w:rPr>
          <w:rFonts w:eastAsia="Times New Roman"/>
          <w:color w:val="auto"/>
          <w:lang w:eastAsia="x-none"/>
        </w:rPr>
        <w:t>1</w:t>
      </w:r>
      <w:r w:rsidR="00C708C6">
        <w:rPr>
          <w:rFonts w:eastAsia="Times New Roman"/>
          <w:color w:val="auto"/>
          <w:lang w:eastAsia="x-none"/>
        </w:rPr>
        <w:t>843</w:t>
      </w:r>
      <w:r w:rsidR="00332F07">
        <w:rPr>
          <w:rFonts w:eastAsia="Times New Roman"/>
          <w:color w:val="auto"/>
          <w:lang w:eastAsia="x-none"/>
        </w:rPr>
        <w:t xml:space="preserve"> ze zm.</w:t>
      </w:r>
      <w:r w:rsidRPr="006D6FEA">
        <w:rPr>
          <w:rFonts w:eastAsia="Times New Roman"/>
          <w:color w:val="auto"/>
          <w:lang w:eastAsia="x-none"/>
        </w:rPr>
        <w:t xml:space="preserve">), dalej „ustawa Pzp”;  </w:t>
      </w:r>
    </w:p>
    <w:p w14:paraId="643A5135" w14:textId="77777777" w:rsidR="00B94D06" w:rsidRPr="006D6FEA" w:rsidRDefault="00B94D06" w:rsidP="009B682C">
      <w:pPr>
        <w:numPr>
          <w:ilvl w:val="0"/>
          <w:numId w:val="29"/>
        </w:numPr>
        <w:suppressAutoHyphens w:val="0"/>
        <w:autoSpaceDE w:val="0"/>
        <w:autoSpaceDN w:val="0"/>
        <w:spacing w:after="0" w:line="259" w:lineRule="auto"/>
        <w:ind w:left="426"/>
        <w:rPr>
          <w:rFonts w:eastAsia="Times New Roman"/>
          <w:color w:val="auto"/>
          <w:lang w:eastAsia="x-none"/>
        </w:rPr>
      </w:pPr>
      <w:r w:rsidRPr="006D6FEA">
        <w:rPr>
          <w:rFonts w:eastAsia="Times New Roman"/>
          <w:color w:val="auto"/>
          <w:lang w:eastAsia="x-none"/>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C4A529E" w14:textId="283EA19F" w:rsidR="00B94D06" w:rsidRPr="006D6FEA" w:rsidRDefault="00B94D06" w:rsidP="009B682C">
      <w:pPr>
        <w:numPr>
          <w:ilvl w:val="0"/>
          <w:numId w:val="29"/>
        </w:numPr>
        <w:suppressAutoHyphens w:val="0"/>
        <w:autoSpaceDE w:val="0"/>
        <w:autoSpaceDN w:val="0"/>
        <w:spacing w:after="0" w:line="259" w:lineRule="auto"/>
        <w:ind w:left="426"/>
        <w:rPr>
          <w:rFonts w:eastAsia="Times New Roman"/>
          <w:b/>
          <w:i/>
          <w:color w:val="auto"/>
          <w:lang w:eastAsia="x-none"/>
        </w:rPr>
      </w:pPr>
      <w:r w:rsidRPr="006D6FEA">
        <w:rPr>
          <w:rFonts w:eastAsia="Times New Roman"/>
          <w:color w:val="auto"/>
          <w:lang w:eastAsia="x-none"/>
        </w:rPr>
        <w:t>obowiązek podania przez Panią/Pana danych osobowych bezpośrednio Pani/Pana dotyczących jest wymogiem ustawowym określonym w przepisach ust</w:t>
      </w:r>
      <w:r w:rsidR="002632E7">
        <w:rPr>
          <w:rFonts w:eastAsia="Times New Roman"/>
          <w:color w:val="auto"/>
          <w:lang w:eastAsia="x-none"/>
        </w:rPr>
        <w:t>awy Pzp, związanym z udziałem w </w:t>
      </w:r>
      <w:r w:rsidRPr="006D6FEA">
        <w:rPr>
          <w:rFonts w:eastAsia="Times New Roman"/>
          <w:color w:val="auto"/>
          <w:lang w:eastAsia="x-none"/>
        </w:rPr>
        <w:t xml:space="preserve">postępowaniu o udzielenie zamówienia publicznego; konsekwencje niepodania określonych danych wynikają z ustawy Pzp;  </w:t>
      </w:r>
    </w:p>
    <w:p w14:paraId="3A50549C" w14:textId="77777777" w:rsidR="00B94D06" w:rsidRPr="006D6FEA" w:rsidRDefault="00B94D06" w:rsidP="009B682C">
      <w:pPr>
        <w:numPr>
          <w:ilvl w:val="0"/>
          <w:numId w:val="29"/>
        </w:numPr>
        <w:suppressAutoHyphens w:val="0"/>
        <w:autoSpaceDE w:val="0"/>
        <w:autoSpaceDN w:val="0"/>
        <w:spacing w:after="0" w:line="259" w:lineRule="auto"/>
        <w:ind w:left="426"/>
        <w:rPr>
          <w:rFonts w:eastAsia="Times New Roman"/>
          <w:color w:val="auto"/>
          <w:lang w:eastAsia="x-none"/>
        </w:rPr>
      </w:pPr>
      <w:r w:rsidRPr="006D6FEA">
        <w:rPr>
          <w:rFonts w:eastAsia="Times New Roman"/>
          <w:color w:val="auto"/>
          <w:lang w:eastAsia="x-none"/>
        </w:rPr>
        <w:t>w odniesieniu do Pani/Pana danych osobowych decyzje nie będą podejmowane w sposób zautomatyzowany, stosowanie do art. 22 RODO;</w:t>
      </w:r>
    </w:p>
    <w:p w14:paraId="36CABD03" w14:textId="77777777" w:rsidR="00B94D06" w:rsidRPr="006D6FEA" w:rsidRDefault="00B94D06" w:rsidP="009B682C">
      <w:pPr>
        <w:numPr>
          <w:ilvl w:val="0"/>
          <w:numId w:val="29"/>
        </w:numPr>
        <w:suppressAutoHyphens w:val="0"/>
        <w:autoSpaceDE w:val="0"/>
        <w:autoSpaceDN w:val="0"/>
        <w:spacing w:after="0" w:line="259" w:lineRule="auto"/>
        <w:ind w:left="426"/>
        <w:rPr>
          <w:rFonts w:eastAsia="Times New Roman"/>
          <w:color w:val="auto"/>
          <w:lang w:eastAsia="x-none"/>
        </w:rPr>
      </w:pPr>
      <w:r w:rsidRPr="006D6FEA">
        <w:rPr>
          <w:rFonts w:eastAsia="Times New Roman"/>
          <w:color w:val="auto"/>
          <w:lang w:eastAsia="x-none"/>
        </w:rPr>
        <w:t>posiada Pani/Pan:</w:t>
      </w:r>
    </w:p>
    <w:p w14:paraId="1AC1FBDA" w14:textId="77777777" w:rsidR="00B94D06" w:rsidRPr="006D6FEA" w:rsidRDefault="00B94D06" w:rsidP="009B682C">
      <w:pPr>
        <w:numPr>
          <w:ilvl w:val="0"/>
          <w:numId w:val="30"/>
        </w:numPr>
        <w:suppressAutoHyphens w:val="0"/>
        <w:autoSpaceDE w:val="0"/>
        <w:autoSpaceDN w:val="0"/>
        <w:spacing w:after="0" w:line="259" w:lineRule="auto"/>
        <w:ind w:left="851"/>
        <w:rPr>
          <w:rFonts w:eastAsia="Times New Roman"/>
          <w:color w:val="auto"/>
          <w:lang w:eastAsia="x-none"/>
        </w:rPr>
      </w:pPr>
      <w:r w:rsidRPr="006D6FEA">
        <w:rPr>
          <w:rFonts w:eastAsia="Times New Roman"/>
          <w:color w:val="auto"/>
          <w:lang w:eastAsia="x-none"/>
        </w:rPr>
        <w:t>na podstawie art. 15 RODO prawo dostępu do danych osobowych Pani/Pana dotyczących;</w:t>
      </w:r>
    </w:p>
    <w:p w14:paraId="1EE792EB" w14:textId="77777777" w:rsidR="00B94D06" w:rsidRPr="006D6FEA" w:rsidRDefault="00B94D06" w:rsidP="009B682C">
      <w:pPr>
        <w:numPr>
          <w:ilvl w:val="0"/>
          <w:numId w:val="30"/>
        </w:numPr>
        <w:suppressAutoHyphens w:val="0"/>
        <w:autoSpaceDE w:val="0"/>
        <w:autoSpaceDN w:val="0"/>
        <w:spacing w:after="0" w:line="259" w:lineRule="auto"/>
        <w:ind w:left="851"/>
        <w:rPr>
          <w:rFonts w:eastAsia="Times New Roman"/>
          <w:color w:val="auto"/>
          <w:lang w:eastAsia="x-none"/>
        </w:rPr>
      </w:pPr>
      <w:r w:rsidRPr="006D6FEA">
        <w:rPr>
          <w:rFonts w:eastAsia="Times New Roman"/>
          <w:color w:val="auto"/>
          <w:lang w:eastAsia="x-none"/>
        </w:rPr>
        <w:t xml:space="preserve">na podstawie art. 16 RODO prawo do sprostowania Pani/Pana danych osobowych </w:t>
      </w:r>
      <w:r w:rsidRPr="006D6FEA">
        <w:rPr>
          <w:rFonts w:eastAsia="Times New Roman"/>
          <w:b/>
          <w:color w:val="auto"/>
          <w:vertAlign w:val="superscript"/>
          <w:lang w:eastAsia="x-none"/>
        </w:rPr>
        <w:t>**</w:t>
      </w:r>
      <w:r w:rsidRPr="006D6FEA">
        <w:rPr>
          <w:rFonts w:eastAsia="Times New Roman"/>
          <w:color w:val="auto"/>
          <w:lang w:eastAsia="x-none"/>
        </w:rPr>
        <w:t>;</w:t>
      </w:r>
    </w:p>
    <w:p w14:paraId="34FC081B" w14:textId="77777777" w:rsidR="00B94D06" w:rsidRPr="006D6FEA" w:rsidRDefault="00B94D06" w:rsidP="009B682C">
      <w:pPr>
        <w:numPr>
          <w:ilvl w:val="0"/>
          <w:numId w:val="30"/>
        </w:numPr>
        <w:suppressAutoHyphens w:val="0"/>
        <w:autoSpaceDE w:val="0"/>
        <w:autoSpaceDN w:val="0"/>
        <w:spacing w:after="0" w:line="259" w:lineRule="auto"/>
        <w:ind w:left="851"/>
        <w:rPr>
          <w:rFonts w:eastAsia="Times New Roman"/>
          <w:color w:val="auto"/>
          <w:lang w:eastAsia="x-none"/>
        </w:rPr>
      </w:pPr>
      <w:r w:rsidRPr="006D6FEA">
        <w:rPr>
          <w:rFonts w:eastAsia="Times New Roman"/>
          <w:color w:val="auto"/>
          <w:lang w:eastAsia="x-none"/>
        </w:rPr>
        <w:t xml:space="preserve">na podstawie art. 18 RODO prawo żądania od administratora ograniczenia przetwarzania danych osobowych z zastrzeżeniem przypadków, o których mowa w art. 18 ust. 2 RODO ***;  </w:t>
      </w:r>
    </w:p>
    <w:p w14:paraId="43CFB944" w14:textId="77777777" w:rsidR="00B94D06" w:rsidRPr="006D6FEA" w:rsidRDefault="00B94D06" w:rsidP="009B682C">
      <w:pPr>
        <w:numPr>
          <w:ilvl w:val="0"/>
          <w:numId w:val="30"/>
        </w:numPr>
        <w:suppressAutoHyphens w:val="0"/>
        <w:autoSpaceDE w:val="0"/>
        <w:autoSpaceDN w:val="0"/>
        <w:spacing w:after="0" w:line="259" w:lineRule="auto"/>
        <w:ind w:left="851"/>
        <w:rPr>
          <w:rFonts w:eastAsia="Times New Roman"/>
          <w:i/>
          <w:color w:val="auto"/>
          <w:lang w:eastAsia="x-none"/>
        </w:rPr>
      </w:pPr>
      <w:r w:rsidRPr="006D6FEA">
        <w:rPr>
          <w:rFonts w:eastAsia="Times New Roman"/>
          <w:color w:val="auto"/>
          <w:lang w:eastAsia="x-none"/>
        </w:rPr>
        <w:t>prawo do wniesienia skargi do Prezesa Urzędu Ochrony Danych Osobowych, gdy uzna Pani/Pan, że przetwarzanie danych osobowych Pani/Pana dotyczących narusza przepisy RODO;</w:t>
      </w:r>
    </w:p>
    <w:p w14:paraId="13034E28" w14:textId="77777777" w:rsidR="00B94D06" w:rsidRPr="006D6FEA" w:rsidRDefault="00B94D06" w:rsidP="009B682C">
      <w:pPr>
        <w:numPr>
          <w:ilvl w:val="0"/>
          <w:numId w:val="29"/>
        </w:numPr>
        <w:suppressAutoHyphens w:val="0"/>
        <w:autoSpaceDE w:val="0"/>
        <w:autoSpaceDN w:val="0"/>
        <w:spacing w:after="0" w:line="259" w:lineRule="auto"/>
        <w:ind w:left="426"/>
        <w:rPr>
          <w:rFonts w:eastAsia="Times New Roman"/>
          <w:color w:val="auto"/>
          <w:lang w:eastAsia="x-none"/>
        </w:rPr>
      </w:pPr>
      <w:r w:rsidRPr="006D6FEA">
        <w:rPr>
          <w:rFonts w:eastAsia="Times New Roman"/>
          <w:color w:val="auto"/>
          <w:lang w:eastAsia="x-none"/>
        </w:rPr>
        <w:t>nie przysługuje Pani/Panu:</w:t>
      </w:r>
    </w:p>
    <w:p w14:paraId="00DA0FF4" w14:textId="77777777" w:rsidR="00B94D06" w:rsidRPr="006D6FEA" w:rsidRDefault="00B94D06" w:rsidP="009B682C">
      <w:pPr>
        <w:numPr>
          <w:ilvl w:val="0"/>
          <w:numId w:val="31"/>
        </w:numPr>
        <w:suppressAutoHyphens w:val="0"/>
        <w:autoSpaceDE w:val="0"/>
        <w:autoSpaceDN w:val="0"/>
        <w:spacing w:after="0" w:line="259" w:lineRule="auto"/>
        <w:ind w:left="851"/>
        <w:rPr>
          <w:rFonts w:eastAsia="Times New Roman"/>
          <w:i/>
          <w:color w:val="auto"/>
          <w:lang w:eastAsia="x-none"/>
        </w:rPr>
      </w:pPr>
      <w:r w:rsidRPr="006D6FEA">
        <w:rPr>
          <w:rFonts w:eastAsia="Times New Roman"/>
          <w:color w:val="auto"/>
          <w:lang w:eastAsia="x-none"/>
        </w:rPr>
        <w:t>w związku z art. 17 ust. 3 lit. b, d lub e RODO prawo do usunięcia danych osobowych;</w:t>
      </w:r>
    </w:p>
    <w:p w14:paraId="48A2B8B1" w14:textId="77777777" w:rsidR="00B94D06" w:rsidRPr="006D6FEA" w:rsidRDefault="00B94D06" w:rsidP="009B682C">
      <w:pPr>
        <w:numPr>
          <w:ilvl w:val="0"/>
          <w:numId w:val="31"/>
        </w:numPr>
        <w:suppressAutoHyphens w:val="0"/>
        <w:autoSpaceDE w:val="0"/>
        <w:autoSpaceDN w:val="0"/>
        <w:spacing w:after="0" w:line="259" w:lineRule="auto"/>
        <w:ind w:left="851"/>
        <w:rPr>
          <w:rFonts w:eastAsia="Times New Roman"/>
          <w:b/>
          <w:i/>
          <w:color w:val="auto"/>
          <w:lang w:eastAsia="x-none"/>
        </w:rPr>
      </w:pPr>
      <w:r w:rsidRPr="006D6FEA">
        <w:rPr>
          <w:rFonts w:eastAsia="Times New Roman"/>
          <w:color w:val="auto"/>
          <w:lang w:eastAsia="x-none"/>
        </w:rPr>
        <w:t>prawo do przenoszenia danych osobowych, o którym mowa w art. 20 RODO;</w:t>
      </w:r>
    </w:p>
    <w:p w14:paraId="259428DC" w14:textId="77777777" w:rsidR="00B94D06" w:rsidRPr="006D6FEA" w:rsidRDefault="00B94D06" w:rsidP="009B682C">
      <w:pPr>
        <w:numPr>
          <w:ilvl w:val="0"/>
          <w:numId w:val="31"/>
        </w:numPr>
        <w:suppressAutoHyphens w:val="0"/>
        <w:autoSpaceDE w:val="0"/>
        <w:autoSpaceDN w:val="0"/>
        <w:spacing w:after="0" w:line="259" w:lineRule="auto"/>
        <w:ind w:left="851"/>
        <w:rPr>
          <w:rFonts w:eastAsia="Times New Roman"/>
          <w:i/>
          <w:color w:val="auto"/>
          <w:lang w:eastAsia="x-none"/>
        </w:rPr>
      </w:pPr>
      <w:r w:rsidRPr="006D6FEA">
        <w:rPr>
          <w:rFonts w:eastAsia="Times New Roman"/>
          <w:color w:val="auto"/>
          <w:lang w:eastAsia="x-none"/>
        </w:rPr>
        <w:t xml:space="preserve">na podstawie art. 21 RODO prawo sprzeciwu, wobec przetwarzania danych osobowych, gdyż podstawą prawną przetwarzania Pani/Pana danych osobowych jest art. 6 ust. 1 lit. c RODO. </w:t>
      </w:r>
    </w:p>
    <w:p w14:paraId="3FF03499" w14:textId="77777777" w:rsidR="00B12395" w:rsidRPr="006D6FEA" w:rsidRDefault="00B12395" w:rsidP="009B682C">
      <w:pPr>
        <w:suppressAutoHyphens w:val="0"/>
        <w:autoSpaceDE w:val="0"/>
        <w:autoSpaceDN w:val="0"/>
        <w:spacing w:after="0" w:line="259" w:lineRule="auto"/>
        <w:ind w:left="851"/>
        <w:rPr>
          <w:rFonts w:eastAsia="Times New Roman"/>
          <w:i/>
          <w:color w:val="auto"/>
          <w:lang w:eastAsia="x-none"/>
        </w:rPr>
      </w:pPr>
    </w:p>
    <w:p w14:paraId="7D1E9FA7" w14:textId="77777777" w:rsidR="00B94D06" w:rsidRPr="006D6FEA" w:rsidRDefault="00B94D06" w:rsidP="009B682C">
      <w:pPr>
        <w:spacing w:after="0" w:line="259" w:lineRule="auto"/>
        <w:rPr>
          <w:rFonts w:eastAsia="Times New Roman"/>
          <w:i/>
          <w:lang w:eastAsia="pl-PL"/>
        </w:rPr>
      </w:pPr>
      <w:r w:rsidRPr="006D6FEA">
        <w:rPr>
          <w:b/>
          <w:i/>
          <w:vertAlign w:val="superscript"/>
        </w:rPr>
        <w:t>*</w:t>
      </w:r>
      <w:r w:rsidRPr="006D6FEA">
        <w:rPr>
          <w:b/>
          <w:i/>
        </w:rPr>
        <w:t xml:space="preserve"> Wyjaśnienie:</w:t>
      </w:r>
      <w:r w:rsidRPr="006D6FEA">
        <w:rPr>
          <w:i/>
        </w:rPr>
        <w:t xml:space="preserve"> informacja w tym zakresie jest wymagana, jeżeli w odniesieniu do danego administratora lub podmiotu przetwarzającego </w:t>
      </w:r>
      <w:r w:rsidRPr="006D6FEA">
        <w:rPr>
          <w:rFonts w:eastAsia="Times New Roman"/>
          <w:i/>
          <w:lang w:eastAsia="pl-PL"/>
        </w:rPr>
        <w:t>istnieje obowiązek wyznaczenia inspektora ochrony danych osobowych.</w:t>
      </w:r>
    </w:p>
    <w:p w14:paraId="1ADFD437" w14:textId="0B8E3E51" w:rsidR="00B94D06" w:rsidRPr="006D6FEA" w:rsidRDefault="00B94D06" w:rsidP="009B682C">
      <w:pPr>
        <w:spacing w:after="0" w:line="259" w:lineRule="auto"/>
        <w:rPr>
          <w:i/>
        </w:rPr>
      </w:pPr>
      <w:r w:rsidRPr="006D6FEA">
        <w:rPr>
          <w:b/>
          <w:i/>
          <w:vertAlign w:val="superscript"/>
        </w:rPr>
        <w:t xml:space="preserve">** </w:t>
      </w:r>
      <w:r w:rsidRPr="006D6FEA">
        <w:rPr>
          <w:b/>
          <w:i/>
        </w:rPr>
        <w:t>Wyjaśnienie:</w:t>
      </w:r>
      <w:r w:rsidRPr="006D6FEA">
        <w:rPr>
          <w:i/>
        </w:rPr>
        <w:t xml:space="preserve"> </w:t>
      </w:r>
      <w:r w:rsidRPr="006D6FEA">
        <w:rPr>
          <w:rFonts w:eastAsia="Times New Roman"/>
          <w:i/>
          <w:lang w:eastAsia="pl-PL"/>
        </w:rPr>
        <w:t xml:space="preserve">skorzystanie z prawa do sprostowania nie może skutkować zmianą </w:t>
      </w:r>
      <w:r w:rsidRPr="006D6FEA">
        <w:rPr>
          <w:i/>
        </w:rPr>
        <w:t>wyniku postępowania</w:t>
      </w:r>
      <w:r w:rsidR="00F83DF7">
        <w:rPr>
          <w:i/>
        </w:rPr>
        <w:t xml:space="preserve"> </w:t>
      </w:r>
      <w:r w:rsidRPr="006D6FEA">
        <w:rPr>
          <w:i/>
        </w:rPr>
        <w:t>o udzielenie zamówienia publicznego ani zmianą postanowie</w:t>
      </w:r>
      <w:r w:rsidR="002632E7">
        <w:rPr>
          <w:i/>
        </w:rPr>
        <w:t>ń umowy w zakresie niezgodnym z </w:t>
      </w:r>
      <w:r w:rsidRPr="006D6FEA">
        <w:rPr>
          <w:i/>
        </w:rPr>
        <w:t>ustawą Pzp oraz nie może naruszać integralności protokołu oraz jego załączników.</w:t>
      </w:r>
    </w:p>
    <w:p w14:paraId="17DCEFEA" w14:textId="77777777" w:rsidR="00B94D06" w:rsidRPr="006D6FEA" w:rsidRDefault="00B94D06" w:rsidP="009B682C">
      <w:pPr>
        <w:spacing w:after="0" w:line="259" w:lineRule="auto"/>
        <w:rPr>
          <w:rFonts w:eastAsia="Times New Roman"/>
          <w:i/>
          <w:lang w:eastAsia="pl-PL"/>
        </w:rPr>
      </w:pPr>
      <w:r w:rsidRPr="006D6FEA">
        <w:rPr>
          <w:b/>
          <w:i/>
          <w:vertAlign w:val="superscript"/>
        </w:rPr>
        <w:lastRenderedPageBreak/>
        <w:t xml:space="preserve">*** </w:t>
      </w:r>
      <w:r w:rsidRPr="006D6FEA">
        <w:rPr>
          <w:b/>
          <w:i/>
        </w:rPr>
        <w:t>Wyjaśnienie:</w:t>
      </w:r>
      <w:r w:rsidRPr="006D6FEA">
        <w:rPr>
          <w:i/>
        </w:rPr>
        <w:t xml:space="preserve"> prawo do ograniczenia przetwarzania nie ma zastosowania w odniesieniu do </w:t>
      </w:r>
      <w:r w:rsidRPr="006D6FEA">
        <w:rPr>
          <w:rFonts w:eastAsia="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E790AD4" w14:textId="77777777" w:rsidR="002B2F49" w:rsidRPr="006D6FEA" w:rsidRDefault="002B2F49" w:rsidP="009B682C">
      <w:pPr>
        <w:pStyle w:val="Nagwek1"/>
        <w:numPr>
          <w:ilvl w:val="0"/>
          <w:numId w:val="23"/>
        </w:numPr>
        <w:tabs>
          <w:tab w:val="clear" w:pos="0"/>
        </w:tabs>
        <w:spacing w:after="0" w:line="259" w:lineRule="auto"/>
        <w:rPr>
          <w:b/>
          <w:color w:val="auto"/>
          <w:sz w:val="22"/>
        </w:rPr>
      </w:pPr>
      <w:bookmarkStart w:id="4" w:name="_Toc48018085"/>
      <w:r w:rsidRPr="006D6FEA">
        <w:rPr>
          <w:b/>
          <w:color w:val="auto"/>
          <w:sz w:val="22"/>
        </w:rPr>
        <w:t>OSOBY UPRAWNIONE DO POROZUMIEWANIA SIĘ Z WYKONAWCAMI ORAZ INFORMACJE O SPOSOBIE POROZUMIEWANIA SIĘ ZAMAWIAJĄCEGO Z WYKONAWCA</w:t>
      </w:r>
      <w:r w:rsidR="00696E6E" w:rsidRPr="006D6FEA">
        <w:rPr>
          <w:b/>
          <w:color w:val="auto"/>
          <w:sz w:val="22"/>
        </w:rPr>
        <w:t>MI I PRZEKAZYWANIA OŚWIADCZEŃ I </w:t>
      </w:r>
      <w:r w:rsidRPr="006D6FEA">
        <w:rPr>
          <w:b/>
          <w:color w:val="auto"/>
          <w:sz w:val="22"/>
        </w:rPr>
        <w:t>DOKUMENTÓW</w:t>
      </w:r>
      <w:bookmarkEnd w:id="4"/>
    </w:p>
    <w:p w14:paraId="44A13FE1" w14:textId="4ABBF253" w:rsidR="002B2F49" w:rsidRPr="00FD3BF5" w:rsidRDefault="002B2F49" w:rsidP="009B682C">
      <w:pPr>
        <w:numPr>
          <w:ilvl w:val="0"/>
          <w:numId w:val="10"/>
        </w:numPr>
        <w:spacing w:after="0" w:line="259" w:lineRule="auto"/>
        <w:ind w:left="284" w:right="23"/>
        <w:rPr>
          <w:color w:val="auto"/>
        </w:rPr>
      </w:pPr>
      <w:r w:rsidRPr="006D6FEA">
        <w:rPr>
          <w:color w:val="auto"/>
        </w:rPr>
        <w:t xml:space="preserve">Osobą uprawnioną do porozumiewania się z </w:t>
      </w:r>
      <w:r w:rsidRPr="00FD3BF5">
        <w:rPr>
          <w:color w:val="auto"/>
        </w:rPr>
        <w:t>Wykonawcami je</w:t>
      </w:r>
      <w:r w:rsidR="00E23CF4" w:rsidRPr="00FD3BF5">
        <w:rPr>
          <w:color w:val="auto"/>
        </w:rPr>
        <w:t xml:space="preserve">st </w:t>
      </w:r>
      <w:r w:rsidR="00B74CAD" w:rsidRPr="00FD3BF5">
        <w:rPr>
          <w:color w:val="auto"/>
        </w:rPr>
        <w:t>Małgorzata Olczyk</w:t>
      </w:r>
      <w:r w:rsidR="00E23CF4" w:rsidRPr="00FD3BF5">
        <w:rPr>
          <w:color w:val="auto"/>
        </w:rPr>
        <w:t xml:space="preserve"> tel. </w:t>
      </w:r>
      <w:r w:rsidR="00B74CAD" w:rsidRPr="00FD3BF5">
        <w:rPr>
          <w:color w:val="auto"/>
        </w:rPr>
        <w:t>42 6571298</w:t>
      </w:r>
      <w:r w:rsidRPr="00FD3BF5">
        <w:rPr>
          <w:color w:val="auto"/>
        </w:rPr>
        <w:t xml:space="preserve"> adres email: </w:t>
      </w:r>
      <w:r w:rsidR="001A11A4" w:rsidRPr="00FD3BF5">
        <w:rPr>
          <w:color w:val="auto"/>
        </w:rPr>
        <w:t>kontakt@sp153.elodz.edu.pl</w:t>
      </w:r>
    </w:p>
    <w:p w14:paraId="791C84E9" w14:textId="43ABE4CF" w:rsidR="002B2F49" w:rsidRPr="006D6FEA" w:rsidRDefault="002B2F49" w:rsidP="009B682C">
      <w:pPr>
        <w:numPr>
          <w:ilvl w:val="0"/>
          <w:numId w:val="10"/>
        </w:numPr>
        <w:spacing w:after="0" w:line="259" w:lineRule="auto"/>
        <w:ind w:left="284" w:right="23"/>
        <w:rPr>
          <w:color w:val="auto"/>
        </w:rPr>
      </w:pPr>
      <w:r w:rsidRPr="006D6FEA">
        <w:rPr>
          <w:color w:val="auto"/>
        </w:rPr>
        <w:t>Komunikacja między Zamawiającym a Wykonawcami odbywa się za pośrednictwem operatora pocztowego w rozumieniu ustawy z dnia 23 listopada 2012 r. — Prawo</w:t>
      </w:r>
      <w:r w:rsidR="00573E6C" w:rsidRPr="006D6FEA">
        <w:rPr>
          <w:color w:val="auto"/>
        </w:rPr>
        <w:t xml:space="preserve"> pocztowe</w:t>
      </w:r>
      <w:r w:rsidRPr="006D6FEA">
        <w:rPr>
          <w:color w:val="auto"/>
        </w:rPr>
        <w:t>, osobiście, za pośrednictwem posłańca, faksu lub przy użyciu środków komunikacji elektronicznej w rozumieniu ustawy z dnia 18 lipca 2002r. o świadczeniu usług drogą elektroniczną, z uwzględnieniem wymagań określonych w ust. 4 - 10 poniżej</w:t>
      </w:r>
      <w:r w:rsidR="00D4111B" w:rsidRPr="006D6FEA">
        <w:rPr>
          <w:noProof/>
          <w:color w:val="auto"/>
          <w:lang w:eastAsia="pl-PL"/>
        </w:rPr>
        <w:drawing>
          <wp:inline distT="0" distB="0" distL="0" distR="0" wp14:anchorId="7C9C0387" wp14:editId="2D2A1D1E">
            <wp:extent cx="19050" cy="190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5623C73E" w14:textId="77777777" w:rsidR="002B2F49" w:rsidRPr="006D6FEA" w:rsidRDefault="002B2F49" w:rsidP="009B682C">
      <w:pPr>
        <w:numPr>
          <w:ilvl w:val="0"/>
          <w:numId w:val="10"/>
        </w:numPr>
        <w:spacing w:after="0" w:line="259" w:lineRule="auto"/>
        <w:ind w:left="284" w:right="23"/>
        <w:rPr>
          <w:color w:val="auto"/>
        </w:rPr>
      </w:pPr>
      <w:r w:rsidRPr="006D6FEA">
        <w:rPr>
          <w:color w:val="auto"/>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359F853E" w14:textId="77777777" w:rsidR="002B2F49" w:rsidRPr="006D6FEA" w:rsidRDefault="002B2F49" w:rsidP="009B682C">
      <w:pPr>
        <w:numPr>
          <w:ilvl w:val="0"/>
          <w:numId w:val="10"/>
        </w:numPr>
        <w:spacing w:after="0" w:line="259" w:lineRule="auto"/>
        <w:ind w:left="284" w:right="23"/>
        <w:rPr>
          <w:color w:val="auto"/>
        </w:rPr>
      </w:pPr>
      <w:r w:rsidRPr="006D6FEA">
        <w:rPr>
          <w:color w:val="auto"/>
        </w:rPr>
        <w:t>W postępowaniu oświadczenia składa się w formie pisemnej.</w:t>
      </w:r>
    </w:p>
    <w:p w14:paraId="43C76EB2" w14:textId="77777777" w:rsidR="002B2F49" w:rsidRPr="006D6FEA" w:rsidRDefault="002B2F49" w:rsidP="009B682C">
      <w:pPr>
        <w:numPr>
          <w:ilvl w:val="0"/>
          <w:numId w:val="10"/>
        </w:numPr>
        <w:spacing w:after="0" w:line="259" w:lineRule="auto"/>
        <w:ind w:left="284" w:right="23"/>
        <w:rPr>
          <w:color w:val="auto"/>
        </w:rPr>
      </w:pPr>
      <w:r w:rsidRPr="006D6FEA">
        <w:rPr>
          <w:color w:val="auto"/>
        </w:rPr>
        <w:t>Ofertę składa się, pod rygorem nieważności, w formie pisemnej.</w:t>
      </w:r>
    </w:p>
    <w:p w14:paraId="54EE6DF7" w14:textId="18D55AF4" w:rsidR="002B2F49" w:rsidRPr="00E451C8" w:rsidRDefault="002B2F49" w:rsidP="009B682C">
      <w:pPr>
        <w:numPr>
          <w:ilvl w:val="0"/>
          <w:numId w:val="10"/>
        </w:numPr>
        <w:spacing w:after="0" w:line="259" w:lineRule="auto"/>
        <w:ind w:left="284" w:right="23"/>
        <w:rPr>
          <w:color w:val="auto"/>
        </w:rPr>
      </w:pPr>
      <w:r w:rsidRPr="00E451C8">
        <w:rPr>
          <w:color w:val="auto"/>
        </w:rPr>
        <w:t xml:space="preserve">Oświadczenia, </w:t>
      </w:r>
      <w:r w:rsidR="00BD1F5E" w:rsidRPr="00E451C8">
        <w:rPr>
          <w:color w:val="auto"/>
        </w:rPr>
        <w:t xml:space="preserve">o których mowa w </w:t>
      </w:r>
      <w:r w:rsidR="00E451C8" w:rsidRPr="00E451C8">
        <w:rPr>
          <w:color w:val="auto"/>
        </w:rPr>
        <w:t>rozporządzeniu Ministra Rozwoju</w:t>
      </w:r>
      <w:r w:rsidR="00E451C8">
        <w:rPr>
          <w:color w:val="auto"/>
        </w:rPr>
        <w:t xml:space="preserve"> </w:t>
      </w:r>
      <w:r w:rsidR="00E451C8" w:rsidRPr="00E451C8">
        <w:rPr>
          <w:color w:val="auto"/>
        </w:rPr>
        <w:t>z dnia 26 lipca 2016 r.</w:t>
      </w:r>
      <w:r w:rsidR="00E451C8">
        <w:rPr>
          <w:color w:val="auto"/>
        </w:rPr>
        <w:t xml:space="preserve"> w </w:t>
      </w:r>
      <w:r w:rsidR="00E451C8" w:rsidRPr="00E451C8">
        <w:rPr>
          <w:color w:val="auto"/>
        </w:rPr>
        <w:t xml:space="preserve">sprawie rodzajów dokumentów, jakich może żądać zamawiający od wykonawcy </w:t>
      </w:r>
      <w:r w:rsidR="00E451C8">
        <w:rPr>
          <w:color w:val="auto"/>
        </w:rPr>
        <w:t>w </w:t>
      </w:r>
      <w:r w:rsidR="00E451C8" w:rsidRPr="00E451C8">
        <w:rPr>
          <w:color w:val="auto"/>
        </w:rPr>
        <w:t>postępowaniu o udzielenie zamówienia</w:t>
      </w:r>
      <w:r w:rsidR="00E451C8">
        <w:rPr>
          <w:color w:val="auto"/>
        </w:rPr>
        <w:t xml:space="preserve"> oraz </w:t>
      </w:r>
      <w:r w:rsidR="00BD1F5E" w:rsidRPr="00E451C8">
        <w:rPr>
          <w:color w:val="auto"/>
        </w:rPr>
        <w:t>rozporządzeni</w:t>
      </w:r>
      <w:r w:rsidR="00E451C8">
        <w:rPr>
          <w:color w:val="auto"/>
        </w:rPr>
        <w:t>u Ministra Przedsiębiorczości i </w:t>
      </w:r>
      <w:r w:rsidR="00BD1F5E" w:rsidRPr="00E451C8">
        <w:rPr>
          <w:color w:val="auto"/>
        </w:rPr>
        <w:t>Technologii z dn</w:t>
      </w:r>
      <w:r w:rsidR="002632E7">
        <w:rPr>
          <w:color w:val="auto"/>
        </w:rPr>
        <w:t>ia 16 </w:t>
      </w:r>
      <w:bookmarkStart w:id="5" w:name="_GoBack"/>
      <w:r w:rsidR="00BD1F5E" w:rsidRPr="00E451C8">
        <w:rPr>
          <w:color w:val="auto"/>
        </w:rPr>
        <w:t>paźd</w:t>
      </w:r>
      <w:bookmarkEnd w:id="5"/>
      <w:r w:rsidR="00BD1F5E" w:rsidRPr="00E451C8">
        <w:rPr>
          <w:color w:val="auto"/>
        </w:rPr>
        <w:t>ziernika 2018 r. zmieniające rozporządzenie w sprawie rodzajów dokumentów, jakich może żądać zamawiający od wykonawcy w postępowaniu o udzielenie zamówieni</w:t>
      </w:r>
      <w:r w:rsidR="0071041C" w:rsidRPr="00E451C8">
        <w:rPr>
          <w:color w:val="auto"/>
        </w:rPr>
        <w:t>a (Dz.U. 2018</w:t>
      </w:r>
      <w:r w:rsidR="00A330A9" w:rsidRPr="00E451C8">
        <w:rPr>
          <w:color w:val="auto"/>
        </w:rPr>
        <w:t xml:space="preserve"> poz. 1</w:t>
      </w:r>
      <w:r w:rsidR="0071041C" w:rsidRPr="00E451C8">
        <w:rPr>
          <w:color w:val="auto"/>
        </w:rPr>
        <w:t>993</w:t>
      </w:r>
      <w:r w:rsidR="00A330A9" w:rsidRPr="00E451C8">
        <w:rPr>
          <w:color w:val="auto"/>
        </w:rPr>
        <w:t xml:space="preserve">) </w:t>
      </w:r>
      <w:r w:rsidRPr="00E451C8">
        <w:rPr>
          <w:color w:val="auto"/>
        </w:rPr>
        <w:t xml:space="preserve">zwanym dalej „rozporządzeniem”, składane </w:t>
      </w:r>
      <w:r w:rsidR="007870EC">
        <w:rPr>
          <w:color w:val="auto"/>
        </w:rPr>
        <w:t>przez Wykonawcę i inne podmioty</w:t>
      </w:r>
      <w:r w:rsidRPr="00E451C8">
        <w:rPr>
          <w:color w:val="auto"/>
        </w:rPr>
        <w:t xml:space="preserve"> na </w:t>
      </w:r>
      <w:r w:rsidR="007870EC">
        <w:rPr>
          <w:color w:val="auto"/>
        </w:rPr>
        <w:t xml:space="preserve">których </w:t>
      </w:r>
      <w:r w:rsidRPr="00E451C8">
        <w:rPr>
          <w:color w:val="auto"/>
        </w:rPr>
        <w:t>zdolnościach</w:t>
      </w:r>
      <w:r w:rsidR="007870EC">
        <w:rPr>
          <w:color w:val="auto"/>
        </w:rPr>
        <w:t xml:space="preserve"> technicznych lub zawodowych</w:t>
      </w:r>
      <w:r w:rsidRPr="00E451C8">
        <w:rPr>
          <w:color w:val="auto"/>
        </w:rPr>
        <w:t xml:space="preserve"> lub sytuacji</w:t>
      </w:r>
      <w:r w:rsidR="007870EC">
        <w:rPr>
          <w:color w:val="auto"/>
        </w:rPr>
        <w:t xml:space="preserve"> finansowej lub ekonomicznej</w:t>
      </w:r>
      <w:r w:rsidR="00090302" w:rsidRPr="00E451C8">
        <w:rPr>
          <w:color w:val="auto"/>
        </w:rPr>
        <w:t>,</w:t>
      </w:r>
      <w:r w:rsidRPr="00E451C8">
        <w:rPr>
          <w:color w:val="auto"/>
        </w:rPr>
        <w:t xml:space="preserve"> polega Wykonawca na zasadach określonych w art. 22a ustawy Pzp oraz przez</w:t>
      </w:r>
      <w:r w:rsidR="00E451C8">
        <w:rPr>
          <w:color w:val="auto"/>
        </w:rPr>
        <w:t xml:space="preserve"> podwykonawców, należy złożyć w </w:t>
      </w:r>
      <w:r w:rsidRPr="00E451C8">
        <w:rPr>
          <w:color w:val="auto"/>
        </w:rPr>
        <w:t>oryginale.</w:t>
      </w:r>
    </w:p>
    <w:p w14:paraId="59FD8BA0" w14:textId="35A7008D" w:rsidR="002B2F49" w:rsidRPr="006D6FEA" w:rsidRDefault="002B2F49" w:rsidP="009B682C">
      <w:pPr>
        <w:numPr>
          <w:ilvl w:val="0"/>
          <w:numId w:val="10"/>
        </w:numPr>
        <w:spacing w:after="0" w:line="259" w:lineRule="auto"/>
        <w:ind w:left="284" w:right="23"/>
        <w:rPr>
          <w:color w:val="auto"/>
        </w:rPr>
      </w:pPr>
      <w:r w:rsidRPr="006D6FEA">
        <w:rPr>
          <w:color w:val="auto"/>
        </w:rPr>
        <w:t xml:space="preserve">Dokumenty, o których mowa w rozporządzeniu, inne niż oświadczenia, o których mowa w </w:t>
      </w:r>
      <w:r w:rsidR="00573E6C" w:rsidRPr="006D6FEA">
        <w:rPr>
          <w:color w:val="auto"/>
        </w:rPr>
        <w:t>ust.</w:t>
      </w:r>
      <w:r w:rsidRPr="006D6FEA">
        <w:rPr>
          <w:color w:val="auto"/>
        </w:rPr>
        <w:t xml:space="preserve"> 6, należy złożyć w oryginale lub kopii poświadczonej za zgodność z oryginałem.</w:t>
      </w:r>
    </w:p>
    <w:p w14:paraId="6EE24C5E" w14:textId="39E62274" w:rsidR="002B2F49" w:rsidRPr="006D6FEA" w:rsidRDefault="002B2F49" w:rsidP="009B682C">
      <w:pPr>
        <w:numPr>
          <w:ilvl w:val="0"/>
          <w:numId w:val="10"/>
        </w:numPr>
        <w:spacing w:after="0" w:line="259" w:lineRule="auto"/>
        <w:ind w:left="284" w:right="23"/>
        <w:rPr>
          <w:color w:val="auto"/>
        </w:rPr>
      </w:pPr>
      <w:r w:rsidRPr="006D6FEA">
        <w:rPr>
          <w:color w:val="auto"/>
        </w:rPr>
        <w:t>Poświadczenia za zgodność z oryginałem dokonuje Wykonawca albo podmiot trzeci albo Wykonawc</w:t>
      </w:r>
      <w:r w:rsidR="00820F3D">
        <w:rPr>
          <w:color w:val="auto"/>
        </w:rPr>
        <w:t>y</w:t>
      </w:r>
      <w:r w:rsidRPr="006D6FEA">
        <w:rPr>
          <w:color w:val="auto"/>
        </w:rPr>
        <w:t xml:space="preserve"> wspólnie ubiegający się o udzielenie zamówienia publicznego, albo podwykonawca - odpowiednio, w zakresie dokumentów, które każdego z nich dotyczą.</w:t>
      </w:r>
    </w:p>
    <w:p w14:paraId="7A98AAC8" w14:textId="3AEFD452" w:rsidR="002B2F49" w:rsidRPr="006D6FEA" w:rsidRDefault="002B2F49" w:rsidP="009B682C">
      <w:pPr>
        <w:numPr>
          <w:ilvl w:val="0"/>
          <w:numId w:val="10"/>
        </w:numPr>
        <w:spacing w:after="0" w:line="259" w:lineRule="auto"/>
        <w:ind w:left="284" w:right="23"/>
        <w:rPr>
          <w:color w:val="auto"/>
        </w:rPr>
      </w:pPr>
      <w:r w:rsidRPr="006D6FEA">
        <w:rPr>
          <w:color w:val="auto"/>
        </w:rPr>
        <w:t>Poświadczenie za zgodność z oryginałem następuje w formie pisemnej</w:t>
      </w:r>
      <w:r w:rsidR="00D4111B" w:rsidRPr="006D6FEA">
        <w:rPr>
          <w:noProof/>
          <w:color w:val="auto"/>
          <w:lang w:eastAsia="pl-PL"/>
        </w:rPr>
        <w:drawing>
          <wp:inline distT="0" distB="0" distL="0" distR="0" wp14:anchorId="08405C70" wp14:editId="64701559">
            <wp:extent cx="19050" cy="19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4DDCA594" w14:textId="736611AD" w:rsidR="002B2F49" w:rsidRPr="006D6FEA" w:rsidRDefault="002B2F49" w:rsidP="009B682C">
      <w:pPr>
        <w:numPr>
          <w:ilvl w:val="0"/>
          <w:numId w:val="10"/>
        </w:numPr>
        <w:spacing w:after="0" w:line="259" w:lineRule="auto"/>
        <w:ind w:left="284" w:right="23"/>
        <w:rPr>
          <w:color w:val="auto"/>
        </w:rPr>
      </w:pPr>
      <w:r w:rsidRPr="006D6FEA">
        <w:rPr>
          <w:color w:val="auto"/>
        </w:rPr>
        <w:t>Poświadczenie za zgodność z oryginałem dokonywane w formie pisemnej powinno być sporządzone w sposób umożliwiający identyfikację podpisu (np. wraz z imienną pieczątką osoby poświadczającej kopię dokumentu za zgodność z oryginałem)</w:t>
      </w:r>
      <w:r w:rsidR="00D4111B" w:rsidRPr="006D6FEA">
        <w:rPr>
          <w:noProof/>
          <w:color w:val="auto"/>
          <w:lang w:eastAsia="pl-PL"/>
        </w:rPr>
        <w:drawing>
          <wp:inline distT="0" distB="0" distL="0" distR="0" wp14:anchorId="2826FB0C" wp14:editId="453A94AA">
            <wp:extent cx="19050" cy="190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24C90066" w14:textId="77777777" w:rsidR="002B2F49" w:rsidRPr="006D6FEA" w:rsidRDefault="002B2F49" w:rsidP="009B682C">
      <w:pPr>
        <w:numPr>
          <w:ilvl w:val="0"/>
          <w:numId w:val="10"/>
        </w:numPr>
        <w:spacing w:after="0" w:line="259" w:lineRule="auto"/>
        <w:ind w:left="284" w:right="23"/>
        <w:rPr>
          <w:color w:val="auto"/>
        </w:rPr>
      </w:pPr>
      <w:r w:rsidRPr="006D6FEA">
        <w:rPr>
          <w:color w:val="auto"/>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4E211688" w14:textId="77777777" w:rsidR="002B2F49" w:rsidRPr="006D6FEA" w:rsidRDefault="002B2F49" w:rsidP="009B682C">
      <w:pPr>
        <w:numPr>
          <w:ilvl w:val="0"/>
          <w:numId w:val="10"/>
        </w:numPr>
        <w:spacing w:after="0" w:line="259" w:lineRule="auto"/>
        <w:ind w:left="284" w:right="23"/>
        <w:rPr>
          <w:color w:val="auto"/>
        </w:rPr>
      </w:pPr>
      <w:r w:rsidRPr="006D6FEA">
        <w:rPr>
          <w:color w:val="auto"/>
        </w:rPr>
        <w:t>Dokumenty sporządzone w języku obcym są składane wraz z tłumaczeniem na język polski.</w:t>
      </w:r>
    </w:p>
    <w:p w14:paraId="666A3233" w14:textId="2CA2384C" w:rsidR="002B2F49" w:rsidRPr="006D6FEA" w:rsidRDefault="002B2F49" w:rsidP="009B682C">
      <w:pPr>
        <w:numPr>
          <w:ilvl w:val="0"/>
          <w:numId w:val="10"/>
        </w:numPr>
        <w:spacing w:after="0" w:line="259" w:lineRule="auto"/>
        <w:ind w:left="284" w:right="23"/>
        <w:rPr>
          <w:color w:val="auto"/>
        </w:rPr>
      </w:pPr>
      <w:r w:rsidRPr="006D6FEA">
        <w:rPr>
          <w:color w:val="auto"/>
        </w:rPr>
        <w:t xml:space="preserve">Wykonawca może zwrócić się do Zamawiającego o wyjaśnienie treści specyfikacji istotnych warunków zamówienia (SIWZ). 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t>
      </w:r>
      <w:r w:rsidR="00820F3D">
        <w:rPr>
          <w:color w:val="auto"/>
        </w:rPr>
        <w:t xml:space="preserve">wcześniej </w:t>
      </w:r>
      <w:r w:rsidRPr="006D6FEA">
        <w:rPr>
          <w:color w:val="auto"/>
        </w:rPr>
        <w:t xml:space="preserve">wyjaśnień, Zamawiający może udzielić wyjaśnień albo pozostawić wniosek </w:t>
      </w:r>
      <w:r w:rsidRPr="006D6FEA">
        <w:rPr>
          <w:color w:val="auto"/>
        </w:rPr>
        <w:lastRenderedPageBreak/>
        <w:t>bez rozpoznania. Przedłużenie terminu składania ofert nie wpływa na bieg terminu składania wniosku o wyjaśnienie treści SIWZ.</w:t>
      </w:r>
    </w:p>
    <w:p w14:paraId="1314C3B8" w14:textId="77777777" w:rsidR="002B2F49" w:rsidRPr="006D6FEA" w:rsidRDefault="002B2F49" w:rsidP="009B682C">
      <w:pPr>
        <w:pStyle w:val="Nagwek1"/>
        <w:numPr>
          <w:ilvl w:val="0"/>
          <w:numId w:val="23"/>
        </w:numPr>
        <w:tabs>
          <w:tab w:val="clear" w:pos="0"/>
        </w:tabs>
        <w:spacing w:after="0" w:line="259" w:lineRule="auto"/>
        <w:rPr>
          <w:b/>
          <w:color w:val="auto"/>
          <w:sz w:val="22"/>
        </w:rPr>
      </w:pPr>
      <w:bookmarkStart w:id="6" w:name="_Toc48018086"/>
      <w:r w:rsidRPr="006D6FEA">
        <w:rPr>
          <w:b/>
          <w:color w:val="auto"/>
          <w:sz w:val="22"/>
        </w:rPr>
        <w:t>TRYB UDZIELENIA ZAMÓWIENIA</w:t>
      </w:r>
      <w:bookmarkEnd w:id="6"/>
    </w:p>
    <w:p w14:paraId="1EA5209E" w14:textId="574AA664" w:rsidR="002B2F49" w:rsidRPr="006D6FEA" w:rsidRDefault="002B2F49" w:rsidP="005D41B3">
      <w:pPr>
        <w:spacing w:after="0" w:line="259" w:lineRule="auto"/>
        <w:ind w:left="0" w:right="-6"/>
        <w:rPr>
          <w:color w:val="auto"/>
        </w:rPr>
      </w:pPr>
      <w:r w:rsidRPr="006D6FEA">
        <w:rPr>
          <w:color w:val="auto"/>
        </w:rPr>
        <w:t xml:space="preserve">Postępowanie o udzielenie zamówienia publicznego </w:t>
      </w:r>
      <w:r w:rsidR="001A11A4" w:rsidRPr="001A11A4">
        <w:rPr>
          <w:b/>
          <w:color w:val="auto"/>
        </w:rPr>
        <w:t xml:space="preserve">na modernizację pionu żywienia </w:t>
      </w:r>
      <w:r w:rsidRPr="006D6FEA">
        <w:rPr>
          <w:color w:val="auto"/>
        </w:rPr>
        <w:t xml:space="preserve">(numer postępowania: </w:t>
      </w:r>
      <w:r w:rsidR="00F37995">
        <w:t>5</w:t>
      </w:r>
      <w:r w:rsidR="00A87145">
        <w:t>/ZP/20</w:t>
      </w:r>
      <w:r w:rsidR="00585D18">
        <w:t>20</w:t>
      </w:r>
      <w:r w:rsidR="00BE304C">
        <w:t>,</w:t>
      </w:r>
      <w:r w:rsidRPr="006D6FEA">
        <w:rPr>
          <w:color w:val="auto"/>
        </w:rPr>
        <w:t xml:space="preserve"> prowadzone jest w trybie przetargu nieograniczonego na podstawie przepisów ustawy z dnia 29 stycznia 2004 r. — Prawo zamówień publicznych (Dz. U. z 201</w:t>
      </w:r>
      <w:r w:rsidR="00585D18">
        <w:rPr>
          <w:color w:val="auto"/>
        </w:rPr>
        <w:t>9</w:t>
      </w:r>
      <w:r w:rsidR="00BD1F5E" w:rsidRPr="006D6FEA">
        <w:rPr>
          <w:color w:val="auto"/>
        </w:rPr>
        <w:t xml:space="preserve"> r., poz. 1</w:t>
      </w:r>
      <w:r w:rsidR="00585D18">
        <w:rPr>
          <w:color w:val="auto"/>
        </w:rPr>
        <w:t>843</w:t>
      </w:r>
      <w:r w:rsidRPr="006D6FEA">
        <w:rPr>
          <w:color w:val="auto"/>
        </w:rPr>
        <w:t>), zwanej dalej „ustawą Pzp” oraz aktów wykonawczych wydanych na jej podstawie.</w:t>
      </w:r>
    </w:p>
    <w:p w14:paraId="3FE11EC5" w14:textId="77777777" w:rsidR="002B2F49" w:rsidRPr="006D6FEA" w:rsidRDefault="002B2F49" w:rsidP="009B682C">
      <w:pPr>
        <w:pStyle w:val="Nagwek1"/>
        <w:numPr>
          <w:ilvl w:val="0"/>
          <w:numId w:val="23"/>
        </w:numPr>
        <w:tabs>
          <w:tab w:val="clear" w:pos="0"/>
        </w:tabs>
        <w:spacing w:after="0" w:line="259" w:lineRule="auto"/>
        <w:rPr>
          <w:b/>
          <w:color w:val="auto"/>
          <w:sz w:val="22"/>
        </w:rPr>
      </w:pPr>
      <w:bookmarkStart w:id="7" w:name="_Toc48018087"/>
      <w:r w:rsidRPr="006D6FEA">
        <w:rPr>
          <w:b/>
          <w:color w:val="auto"/>
          <w:sz w:val="22"/>
        </w:rPr>
        <w:t>PODWYKONAWSTWO</w:t>
      </w:r>
      <w:bookmarkEnd w:id="7"/>
    </w:p>
    <w:p w14:paraId="3A664F72" w14:textId="77777777" w:rsidR="002B2F49" w:rsidRPr="006D6FEA" w:rsidRDefault="002B2F49" w:rsidP="009B682C">
      <w:pPr>
        <w:numPr>
          <w:ilvl w:val="1"/>
          <w:numId w:val="2"/>
        </w:numPr>
        <w:spacing w:after="0" w:line="259" w:lineRule="auto"/>
        <w:ind w:left="426" w:right="154" w:hanging="430"/>
        <w:rPr>
          <w:color w:val="auto"/>
        </w:rPr>
      </w:pPr>
      <w:r w:rsidRPr="006D6FEA">
        <w:rPr>
          <w:color w:val="auto"/>
        </w:rPr>
        <w:t>Zamawiający dopuszcza udział podwykonawców przy realizacji zamówienia.</w:t>
      </w:r>
    </w:p>
    <w:p w14:paraId="0202A721" w14:textId="77777777" w:rsidR="002B2F49" w:rsidRPr="006D6FEA" w:rsidRDefault="002B2F49" w:rsidP="005D41B3">
      <w:pPr>
        <w:numPr>
          <w:ilvl w:val="1"/>
          <w:numId w:val="2"/>
        </w:numPr>
        <w:spacing w:after="0" w:line="259" w:lineRule="auto"/>
        <w:ind w:left="426" w:right="-6" w:hanging="430"/>
        <w:rPr>
          <w:color w:val="auto"/>
        </w:rPr>
      </w:pPr>
      <w:r w:rsidRPr="006D6FEA">
        <w:rPr>
          <w:color w:val="auto"/>
        </w:rPr>
        <w:t>Zamawiający nie zastrzega obowiązku osobistego wykonania przez Wykonawcę kluczowych części zamówienia.</w:t>
      </w:r>
    </w:p>
    <w:p w14:paraId="3AD240E1" w14:textId="77777777" w:rsidR="002B2F49" w:rsidRPr="006D6FEA" w:rsidRDefault="002B2F49" w:rsidP="009B682C">
      <w:pPr>
        <w:numPr>
          <w:ilvl w:val="1"/>
          <w:numId w:val="2"/>
        </w:numPr>
        <w:spacing w:after="0" w:line="259" w:lineRule="auto"/>
        <w:ind w:left="426" w:right="-6" w:hanging="430"/>
        <w:rPr>
          <w:color w:val="auto"/>
        </w:rPr>
      </w:pPr>
      <w:r w:rsidRPr="006D6FEA">
        <w:rPr>
          <w:color w:val="auto"/>
        </w:rPr>
        <w:t>W przypadku udziału podwykonawców przy realizacji zamówienia, Zamawiający wymaga wskazania w ofercie części zamówienia których wykonanie Wykonawca zamierza powierzyć podwykonawcom i podania firm (nazw) podwykonawców. W przypadku braku tej informacji, Zamawiający uzna, że Wykonawca sam zrealizuje zamówienie i nie będzie korzystał z podwykonawców przy jego realizacji.</w:t>
      </w:r>
    </w:p>
    <w:p w14:paraId="2F0FD1CE" w14:textId="7F3339C2" w:rsidR="002B2F49" w:rsidRPr="006D6FEA" w:rsidRDefault="002B2F49" w:rsidP="009B682C">
      <w:pPr>
        <w:numPr>
          <w:ilvl w:val="1"/>
          <w:numId w:val="2"/>
        </w:numPr>
        <w:spacing w:after="0" w:line="259" w:lineRule="auto"/>
        <w:ind w:left="426" w:right="-6" w:hanging="430"/>
        <w:rPr>
          <w:color w:val="auto"/>
        </w:rPr>
      </w:pPr>
      <w:r w:rsidRPr="006D6FEA">
        <w:rPr>
          <w:color w:val="auto"/>
        </w:rPr>
        <w:t xml:space="preserve">Zamawiający żąda, aby Wykonawca przed przystąpieniem do wykonania zamówienia podał, o ile są już znane, nazwy albo imiona i nazwiska oraz </w:t>
      </w:r>
      <w:r w:rsidR="00820F3D">
        <w:rPr>
          <w:color w:val="auto"/>
        </w:rPr>
        <w:t>dane kontaktowe podwykonawców oraz dane osób do kontaktu po stronie podwykonawcy</w:t>
      </w:r>
      <w:r w:rsidRPr="006D6FEA">
        <w:rPr>
          <w:color w:val="auto"/>
        </w:rPr>
        <w:t xml:space="preserve"> zaangażowanych w wykonywanie części zamówienia które im zostały powierzone przez Wykonawcę.</w:t>
      </w:r>
    </w:p>
    <w:p w14:paraId="0CF0A30E" w14:textId="77777777" w:rsidR="002B2F49" w:rsidRPr="006D6FEA" w:rsidRDefault="002B2F49" w:rsidP="009B682C">
      <w:pPr>
        <w:numPr>
          <w:ilvl w:val="1"/>
          <w:numId w:val="2"/>
        </w:numPr>
        <w:spacing w:after="0" w:line="259" w:lineRule="auto"/>
        <w:ind w:left="426" w:right="-6" w:hanging="430"/>
        <w:rPr>
          <w:color w:val="auto"/>
        </w:rPr>
      </w:pPr>
      <w:r w:rsidRPr="006D6FEA">
        <w:rPr>
          <w:color w:val="auto"/>
        </w:rPr>
        <w:t>Wykonawca zawiadamia Zamawiającego o wszelkich zmi</w:t>
      </w:r>
      <w:r w:rsidR="00573E6C" w:rsidRPr="006D6FEA">
        <w:rPr>
          <w:color w:val="auto"/>
        </w:rPr>
        <w:t>anach danych, o których mowa w ust.</w:t>
      </w:r>
      <w:r w:rsidRPr="006D6FEA">
        <w:rPr>
          <w:color w:val="auto"/>
        </w:rPr>
        <w:t xml:space="preserve"> 4, w trakcie realizacji zamówienia, a także przekazuje informacje na temat nowych podwykonawców, którym w późniejszym okresie zamierza powierz</w:t>
      </w:r>
      <w:r w:rsidR="006E40AE" w:rsidRPr="006D6FEA">
        <w:rPr>
          <w:color w:val="auto"/>
        </w:rPr>
        <w:t xml:space="preserve">yć realizację </w:t>
      </w:r>
      <w:r w:rsidR="002C227E" w:rsidRPr="006D6FEA">
        <w:rPr>
          <w:color w:val="auto"/>
        </w:rPr>
        <w:t xml:space="preserve">części </w:t>
      </w:r>
      <w:r w:rsidR="006E40AE" w:rsidRPr="006D6FEA">
        <w:rPr>
          <w:color w:val="auto"/>
        </w:rPr>
        <w:t>zamówienia.</w:t>
      </w:r>
    </w:p>
    <w:p w14:paraId="06AC140D" w14:textId="3E743850" w:rsidR="002B2F49" w:rsidRPr="006D6FEA" w:rsidRDefault="002B2F49" w:rsidP="009B682C">
      <w:pPr>
        <w:numPr>
          <w:ilvl w:val="1"/>
          <w:numId w:val="2"/>
        </w:numPr>
        <w:spacing w:after="0" w:line="259" w:lineRule="auto"/>
        <w:ind w:left="426" w:right="-6" w:hanging="430"/>
        <w:rPr>
          <w:color w:val="auto"/>
        </w:rPr>
      </w:pPr>
      <w:r w:rsidRPr="006D6FEA">
        <w:rPr>
          <w:color w:val="auto"/>
        </w:rPr>
        <w:t xml:space="preserve">Jeżeli zmiana albo rezygnacja z podwykonawcy dotyczy podmiotu, na którego zasoby Wykonawca </w:t>
      </w:r>
      <w:r w:rsidR="00D4111B" w:rsidRPr="006D6FEA">
        <w:rPr>
          <w:noProof/>
          <w:color w:val="auto"/>
          <w:lang w:eastAsia="pl-PL"/>
        </w:rPr>
        <w:drawing>
          <wp:inline distT="0" distB="0" distL="0" distR="0" wp14:anchorId="7A79C456" wp14:editId="737F8BE8">
            <wp:extent cx="19050" cy="190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6D6FEA">
        <w:rPr>
          <w:color w:val="auto"/>
        </w:rPr>
        <w:t>powoływał się, na zasadach określonych w art. 22a ust. 1</w:t>
      </w:r>
      <w:r w:rsidR="00820F3D">
        <w:rPr>
          <w:color w:val="auto"/>
        </w:rPr>
        <w:t xml:space="preserve"> ustawy pzp</w:t>
      </w:r>
      <w:r w:rsidRPr="006D6FEA">
        <w:rPr>
          <w:color w:val="auto"/>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289E089" w14:textId="7FB0EE1A" w:rsidR="002B2F49" w:rsidRPr="006D6FEA" w:rsidRDefault="002B2F49" w:rsidP="009B682C">
      <w:pPr>
        <w:numPr>
          <w:ilvl w:val="1"/>
          <w:numId w:val="2"/>
        </w:numPr>
        <w:spacing w:after="0" w:line="259" w:lineRule="auto"/>
        <w:ind w:left="426" w:right="-6" w:hanging="430"/>
        <w:rPr>
          <w:color w:val="auto"/>
        </w:rPr>
      </w:pPr>
      <w:r w:rsidRPr="006D6FEA">
        <w:rPr>
          <w:color w:val="auto"/>
        </w:rPr>
        <w:t>Jeżeli powierzenie podwykonawcy wykonania części zamówienia następuje w trakcie jego realizacji, Wykonawca, na żądanie Zamawiającego, przedstaw</w:t>
      </w:r>
      <w:r w:rsidR="002632E7">
        <w:rPr>
          <w:color w:val="auto"/>
        </w:rPr>
        <w:t>i oświadczenie, o którym mowa w </w:t>
      </w:r>
      <w:r w:rsidRPr="006D6FEA">
        <w:rPr>
          <w:color w:val="auto"/>
        </w:rPr>
        <w:t>art. 25a ust. 1 ustawy Pzp, lub oświadczenia lub dokumenty potwierdzające brak podstaw wykluczenia wobec tego podwykonawcy.</w:t>
      </w:r>
    </w:p>
    <w:p w14:paraId="4E77A8E2" w14:textId="77777777" w:rsidR="002B2F49" w:rsidRPr="006D6FEA" w:rsidRDefault="002B2F49" w:rsidP="009B682C">
      <w:pPr>
        <w:numPr>
          <w:ilvl w:val="1"/>
          <w:numId w:val="2"/>
        </w:numPr>
        <w:spacing w:after="0" w:line="259" w:lineRule="auto"/>
        <w:ind w:left="426" w:right="-6" w:hanging="430"/>
        <w:rPr>
          <w:color w:val="auto"/>
        </w:rPr>
      </w:pPr>
      <w:r w:rsidRPr="006D6FEA">
        <w:rPr>
          <w:color w:val="auto"/>
        </w:rPr>
        <w:t>Jeżeli zamawiający stwierdzi, że wobec danego podwykonawcy zachodzą podstawy wykluczenia, Wykonawca obowiązany jest zastąpić tego podwykonawcę lub zrezygnować z powierzenia wykonania części zamówienia podwykonawcy.</w:t>
      </w:r>
    </w:p>
    <w:p w14:paraId="5F96BA05" w14:textId="77777777" w:rsidR="00FC5552" w:rsidRPr="006D6FEA" w:rsidRDefault="002B2F49" w:rsidP="009B682C">
      <w:pPr>
        <w:numPr>
          <w:ilvl w:val="1"/>
          <w:numId w:val="2"/>
        </w:numPr>
        <w:spacing w:after="0" w:line="259" w:lineRule="auto"/>
        <w:ind w:left="426" w:right="154" w:hanging="430"/>
        <w:rPr>
          <w:color w:val="auto"/>
        </w:rPr>
      </w:pPr>
      <w:r w:rsidRPr="006D6FEA">
        <w:rPr>
          <w:color w:val="auto"/>
        </w:rPr>
        <w:t xml:space="preserve">Postanowienia </w:t>
      </w:r>
      <w:r w:rsidR="00573E6C" w:rsidRPr="006D6FEA">
        <w:rPr>
          <w:color w:val="auto"/>
        </w:rPr>
        <w:t>ust.</w:t>
      </w:r>
      <w:r w:rsidRPr="006D6FEA">
        <w:rPr>
          <w:color w:val="auto"/>
        </w:rPr>
        <w:t xml:space="preserve"> 7 i 8 stosuje się również wobec dalszych podwykonawców.</w:t>
      </w:r>
    </w:p>
    <w:p w14:paraId="346B3C71" w14:textId="77777777" w:rsidR="002B2F49" w:rsidRPr="006D6FEA" w:rsidRDefault="002B2F49" w:rsidP="005D41B3">
      <w:pPr>
        <w:numPr>
          <w:ilvl w:val="1"/>
          <w:numId w:val="2"/>
        </w:numPr>
        <w:spacing w:after="0" w:line="259" w:lineRule="auto"/>
        <w:ind w:left="426" w:right="-6" w:hanging="430"/>
        <w:rPr>
          <w:color w:val="auto"/>
        </w:rPr>
      </w:pPr>
      <w:r w:rsidRPr="006D6FEA">
        <w:rPr>
          <w:color w:val="auto"/>
        </w:rPr>
        <w:t>Powierzenie wykonania części zamówienia podwykonawcom nie zwalnia Wykonawcy z odpowiedzialności za należyte wykonanie zamówienia.</w:t>
      </w:r>
    </w:p>
    <w:p w14:paraId="10FA80BD" w14:textId="77777777" w:rsidR="002B2F49" w:rsidRPr="006D6FEA" w:rsidRDefault="002B2F49" w:rsidP="009B682C">
      <w:pPr>
        <w:pStyle w:val="Nagwek2"/>
        <w:spacing w:line="259" w:lineRule="auto"/>
        <w:rPr>
          <w:b/>
          <w:color w:val="auto"/>
          <w:sz w:val="22"/>
        </w:rPr>
      </w:pPr>
      <w:bookmarkStart w:id="8" w:name="_Toc48018088"/>
      <w:r w:rsidRPr="006D6FEA">
        <w:rPr>
          <w:b/>
          <w:color w:val="auto"/>
          <w:sz w:val="22"/>
        </w:rPr>
        <w:t>Rozdział II</w:t>
      </w:r>
      <w:r w:rsidRPr="006D6FEA">
        <w:rPr>
          <w:b/>
          <w:color w:val="auto"/>
          <w:sz w:val="22"/>
        </w:rPr>
        <w:br/>
        <w:t>OPIS PRZEDMIOTU ZAMÓWIENIA, WARUNKI GWARANCJI I TERMIN WYKONANIA</w:t>
      </w:r>
      <w:bookmarkEnd w:id="8"/>
      <w:r w:rsidRPr="006D6FEA">
        <w:rPr>
          <w:b/>
          <w:color w:val="auto"/>
          <w:sz w:val="22"/>
        </w:rPr>
        <w:t xml:space="preserve"> </w:t>
      </w:r>
    </w:p>
    <w:p w14:paraId="75298349" w14:textId="77777777" w:rsidR="002B2F49" w:rsidRPr="006D6FEA" w:rsidRDefault="002B2F49" w:rsidP="009B682C">
      <w:pPr>
        <w:pStyle w:val="Nagwek1"/>
        <w:numPr>
          <w:ilvl w:val="0"/>
          <w:numId w:val="24"/>
        </w:numPr>
        <w:tabs>
          <w:tab w:val="clear" w:pos="0"/>
        </w:tabs>
        <w:spacing w:after="0" w:line="259" w:lineRule="auto"/>
        <w:rPr>
          <w:b/>
          <w:color w:val="auto"/>
          <w:sz w:val="22"/>
        </w:rPr>
      </w:pPr>
      <w:bookmarkStart w:id="9" w:name="_Toc48018089"/>
      <w:r w:rsidRPr="006D6FEA">
        <w:rPr>
          <w:b/>
          <w:color w:val="auto"/>
          <w:sz w:val="22"/>
        </w:rPr>
        <w:t>PRZEDMIOT ZAMÓWIENIA</w:t>
      </w:r>
      <w:bookmarkEnd w:id="9"/>
    </w:p>
    <w:p w14:paraId="453C73F1" w14:textId="1B25CCAA" w:rsidR="003D1FA0" w:rsidRPr="00285D6D" w:rsidRDefault="00E23CF4" w:rsidP="006A3F35">
      <w:pPr>
        <w:pStyle w:val="Tekstpodstawowy"/>
        <w:numPr>
          <w:ilvl w:val="0"/>
          <w:numId w:val="41"/>
        </w:numPr>
        <w:spacing w:after="0" w:line="259" w:lineRule="auto"/>
        <w:ind w:left="426" w:right="-6"/>
        <w:rPr>
          <w:rFonts w:asciiTheme="minorHAnsi" w:hAnsiTheme="minorHAnsi" w:cstheme="minorHAnsi"/>
        </w:rPr>
      </w:pPr>
      <w:r w:rsidRPr="00DD1D24">
        <w:rPr>
          <w:rFonts w:asciiTheme="minorHAnsi" w:hAnsiTheme="minorHAnsi" w:cstheme="minorHAnsi"/>
        </w:rPr>
        <w:t xml:space="preserve">Przedmiotem zamówienia jest </w:t>
      </w:r>
      <w:r w:rsidR="00DD1D24" w:rsidRPr="00DD1D24">
        <w:rPr>
          <w:rFonts w:asciiTheme="minorHAnsi" w:hAnsiTheme="minorHAnsi" w:cstheme="minorHAnsi"/>
        </w:rPr>
        <w:t>modernizacj</w:t>
      </w:r>
      <w:r w:rsidR="00B858CC">
        <w:rPr>
          <w:rFonts w:asciiTheme="minorHAnsi" w:hAnsiTheme="minorHAnsi" w:cstheme="minorHAnsi"/>
        </w:rPr>
        <w:t xml:space="preserve">a </w:t>
      </w:r>
      <w:r w:rsidR="00293623">
        <w:rPr>
          <w:rFonts w:asciiTheme="minorHAnsi" w:hAnsiTheme="minorHAnsi" w:cstheme="minorHAnsi"/>
        </w:rPr>
        <w:t>pionu żywienia w Szkole P</w:t>
      </w:r>
      <w:r w:rsidR="00DD1D24" w:rsidRPr="00DD1D24">
        <w:rPr>
          <w:rFonts w:asciiTheme="minorHAnsi" w:hAnsiTheme="minorHAnsi" w:cstheme="minorHAnsi"/>
        </w:rPr>
        <w:t xml:space="preserve">odstawowej nr 153 </w:t>
      </w:r>
      <w:r w:rsidR="00B858CC">
        <w:rPr>
          <w:rFonts w:asciiTheme="minorHAnsi" w:hAnsiTheme="minorHAnsi" w:cstheme="minorHAnsi"/>
        </w:rPr>
        <w:t>w Łodzi zlokalizowanej przy</w:t>
      </w:r>
      <w:r w:rsidR="00DD1D24" w:rsidRPr="00DD1D24">
        <w:rPr>
          <w:rFonts w:asciiTheme="minorHAnsi" w:hAnsiTheme="minorHAnsi" w:cstheme="minorHAnsi"/>
        </w:rPr>
        <w:t xml:space="preserve"> ul. Obrońców Westerplatte 28 zgodnie z załączoną dokument</w:t>
      </w:r>
      <w:r w:rsidR="00DD1D24">
        <w:rPr>
          <w:rFonts w:asciiTheme="minorHAnsi" w:hAnsiTheme="minorHAnsi" w:cstheme="minorHAnsi"/>
        </w:rPr>
        <w:t>a</w:t>
      </w:r>
      <w:r w:rsidR="00285D6D">
        <w:rPr>
          <w:rFonts w:asciiTheme="minorHAnsi" w:hAnsiTheme="minorHAnsi" w:cstheme="minorHAnsi"/>
        </w:rPr>
        <w:t>cją projektową.</w:t>
      </w:r>
    </w:p>
    <w:p w14:paraId="51C8F776" w14:textId="15FFCA60" w:rsidR="00CC5FE2" w:rsidRDefault="00CC5FE2" w:rsidP="006A3F35">
      <w:pPr>
        <w:pStyle w:val="Tekstpodstawowy"/>
        <w:numPr>
          <w:ilvl w:val="0"/>
          <w:numId w:val="41"/>
        </w:numPr>
        <w:spacing w:after="0" w:line="259" w:lineRule="auto"/>
        <w:ind w:left="426" w:right="-6"/>
        <w:rPr>
          <w:rFonts w:asciiTheme="minorHAnsi" w:hAnsiTheme="minorHAnsi" w:cstheme="minorHAnsi"/>
        </w:rPr>
      </w:pPr>
      <w:r>
        <w:rPr>
          <w:rFonts w:asciiTheme="minorHAnsi" w:hAnsiTheme="minorHAnsi" w:cstheme="minorHAnsi"/>
        </w:rPr>
        <w:t xml:space="preserve">Szczegółowy opis przedmiotu zamówienia znajduje się </w:t>
      </w:r>
      <w:r w:rsidRPr="00293623">
        <w:rPr>
          <w:rFonts w:asciiTheme="minorHAnsi" w:hAnsiTheme="minorHAnsi" w:cstheme="minorHAnsi"/>
        </w:rPr>
        <w:t xml:space="preserve">w załączniku </w:t>
      </w:r>
      <w:r w:rsidR="00E959A1" w:rsidRPr="00293623">
        <w:rPr>
          <w:rFonts w:asciiTheme="minorHAnsi" w:hAnsiTheme="minorHAnsi" w:cstheme="minorHAnsi"/>
        </w:rPr>
        <w:t xml:space="preserve">nr </w:t>
      </w:r>
      <w:r w:rsidR="00BF4C37" w:rsidRPr="00293623">
        <w:rPr>
          <w:rFonts w:asciiTheme="minorHAnsi" w:hAnsiTheme="minorHAnsi" w:cstheme="minorHAnsi"/>
        </w:rPr>
        <w:t>8</w:t>
      </w:r>
      <w:r w:rsidRPr="00293623">
        <w:rPr>
          <w:rFonts w:asciiTheme="minorHAnsi" w:hAnsiTheme="minorHAnsi" w:cstheme="minorHAnsi"/>
        </w:rPr>
        <w:t xml:space="preserve"> do SIWZ –</w:t>
      </w:r>
      <w:r w:rsidRPr="00285D6D">
        <w:rPr>
          <w:rFonts w:asciiTheme="minorHAnsi" w:hAnsiTheme="minorHAnsi" w:cstheme="minorHAnsi"/>
        </w:rPr>
        <w:t xml:space="preserve"> dokumentacji</w:t>
      </w:r>
      <w:r>
        <w:rPr>
          <w:rFonts w:asciiTheme="minorHAnsi" w:hAnsiTheme="minorHAnsi" w:cstheme="minorHAnsi"/>
        </w:rPr>
        <w:t xml:space="preserve"> projektowej.</w:t>
      </w:r>
    </w:p>
    <w:p w14:paraId="0527C724" w14:textId="1C30E1AE" w:rsidR="003D1FA0" w:rsidRPr="00E959A1" w:rsidRDefault="003D1FA0" w:rsidP="006A3F35">
      <w:pPr>
        <w:pStyle w:val="Tekstpodstawowy"/>
        <w:numPr>
          <w:ilvl w:val="0"/>
          <w:numId w:val="41"/>
        </w:numPr>
        <w:spacing w:after="0" w:line="259" w:lineRule="auto"/>
        <w:ind w:left="426" w:right="-6"/>
        <w:rPr>
          <w:rFonts w:asciiTheme="minorHAnsi" w:hAnsiTheme="minorHAnsi" w:cstheme="minorHAnsi"/>
        </w:rPr>
      </w:pPr>
      <w:r>
        <w:t xml:space="preserve">Na podstawie art. 29 ust. 3a ustawy Pzp Zamawiający wymaga zatrudnienia przez Wykonawcę lub podwykonawcę na podstawie umowy o pracę osób wykonujących wskazane przez zamawiającego czynności w zakresie realizacji zamówienia, jeżeli wykonanie tych czynności polega na wykonywaniu </w:t>
      </w:r>
      <w:r>
        <w:lastRenderedPageBreak/>
        <w:t xml:space="preserve">pracy w sposób określony w art. 22 § 1 ustawy z dnia 26 czerwca 1974 r. – Kodeks pracy tj. czynności pracowników budowlanych wykonujących </w:t>
      </w:r>
      <w:r w:rsidRPr="00E959A1">
        <w:t xml:space="preserve">roboty </w:t>
      </w:r>
      <w:r w:rsidR="00585D18">
        <w:t xml:space="preserve">budowlane </w:t>
      </w:r>
      <w:r w:rsidRPr="00E959A1">
        <w:t xml:space="preserve">związane z </w:t>
      </w:r>
      <w:r w:rsidR="00585D18">
        <w:t> </w:t>
      </w:r>
      <w:r w:rsidRPr="00E959A1">
        <w:t xml:space="preserve">wykonaniem zamówienia. </w:t>
      </w:r>
    </w:p>
    <w:p w14:paraId="124B6183" w14:textId="781AA401" w:rsidR="003D1FA0" w:rsidRPr="00293623" w:rsidRDefault="003D1FA0" w:rsidP="006A3F35">
      <w:pPr>
        <w:pStyle w:val="Tekstpodstawowy"/>
        <w:numPr>
          <w:ilvl w:val="0"/>
          <w:numId w:val="41"/>
        </w:numPr>
        <w:spacing w:after="0" w:line="259" w:lineRule="auto"/>
        <w:ind w:left="426" w:right="-6"/>
        <w:rPr>
          <w:rFonts w:asciiTheme="minorHAnsi" w:hAnsiTheme="minorHAnsi" w:cstheme="minorHAnsi"/>
        </w:rPr>
      </w:pPr>
      <w:r w:rsidRPr="00E959A1">
        <w:t>Zakres prac osób wykonujących wskazane przez zamawiającego czynności w zakresie realizacji zamówienia oraz sposób dokumentowania zatrudnienia tych osó</w:t>
      </w:r>
      <w:r w:rsidR="00585D18">
        <w:t>b i uprawnienia Zamawiającego w </w:t>
      </w:r>
      <w:r w:rsidRPr="00E959A1">
        <w:t xml:space="preserve">zakresie kontroli spełniania przez Wykonawcę wymagań oraz sankcji z tytułu ich niespełnienia zostały określone w opisie przedmiotu zamówienia oraz we wzorze </w:t>
      </w:r>
      <w:r w:rsidRPr="00293623">
        <w:t xml:space="preserve">umowy (Załącznik nr </w:t>
      </w:r>
      <w:r w:rsidR="00507769" w:rsidRPr="00293623">
        <w:t>7</w:t>
      </w:r>
      <w:r w:rsidRPr="00293623">
        <w:t xml:space="preserve"> do SIWZ).</w:t>
      </w:r>
    </w:p>
    <w:p w14:paraId="16CCB6E0" w14:textId="5534D501" w:rsidR="00C945EB" w:rsidRPr="00C945EB" w:rsidRDefault="00C945EB" w:rsidP="006A3F35">
      <w:pPr>
        <w:pStyle w:val="Tekstpodstawowy"/>
        <w:numPr>
          <w:ilvl w:val="0"/>
          <w:numId w:val="41"/>
        </w:numPr>
        <w:spacing w:after="0" w:line="259" w:lineRule="auto"/>
        <w:ind w:left="426" w:right="-6"/>
        <w:rPr>
          <w:rFonts w:asciiTheme="minorHAnsi" w:hAnsiTheme="minorHAnsi" w:cstheme="minorHAnsi"/>
        </w:rPr>
      </w:pPr>
      <w:r w:rsidRPr="00C945EB">
        <w:rPr>
          <w:rFonts w:asciiTheme="minorHAnsi" w:hAnsiTheme="minorHAnsi" w:cstheme="minorHAnsi"/>
        </w:rPr>
        <w:t>Prace należy wykonać zgodnie z obowiązującymi przepisami, w tym techniczno-budowlanymi, obowiązującymi</w:t>
      </w:r>
      <w:r>
        <w:rPr>
          <w:rFonts w:asciiTheme="minorHAnsi" w:hAnsiTheme="minorHAnsi" w:cstheme="minorHAnsi"/>
        </w:rPr>
        <w:t xml:space="preserve"> </w:t>
      </w:r>
      <w:r w:rsidRPr="00C945EB">
        <w:rPr>
          <w:rFonts w:asciiTheme="minorHAnsi" w:hAnsiTheme="minorHAnsi" w:cstheme="minorHAnsi"/>
        </w:rPr>
        <w:t>normami oraz zasadami wiedzy technicznej, w sposób nie zagrażający bezpieczeństwu ludzi i mienia.</w:t>
      </w:r>
    </w:p>
    <w:p w14:paraId="4690633A" w14:textId="4AC24F08" w:rsidR="00C945EB" w:rsidRDefault="00C945EB" w:rsidP="006A3F35">
      <w:pPr>
        <w:pStyle w:val="Tekstpodstawowy"/>
        <w:numPr>
          <w:ilvl w:val="0"/>
          <w:numId w:val="41"/>
        </w:numPr>
        <w:spacing w:after="0" w:line="259" w:lineRule="auto"/>
        <w:ind w:left="426" w:right="-6"/>
        <w:rPr>
          <w:rFonts w:asciiTheme="minorHAnsi" w:hAnsiTheme="minorHAnsi" w:cstheme="minorHAnsi"/>
        </w:rPr>
      </w:pPr>
      <w:r w:rsidRPr="00C945EB">
        <w:rPr>
          <w:rFonts w:asciiTheme="minorHAnsi" w:hAnsiTheme="minorHAnsi" w:cstheme="minorHAnsi"/>
        </w:rPr>
        <w:t>Prowadzenie robót nie może naruszać interesu osób trzecich.</w:t>
      </w:r>
    </w:p>
    <w:p w14:paraId="4499B31B" w14:textId="3AE8D183" w:rsidR="00293623" w:rsidRPr="005158FD" w:rsidRDefault="00293623" w:rsidP="005158FD">
      <w:pPr>
        <w:pStyle w:val="Tekstpodstawowy"/>
        <w:numPr>
          <w:ilvl w:val="0"/>
          <w:numId w:val="41"/>
        </w:numPr>
        <w:spacing w:after="0" w:line="259" w:lineRule="auto"/>
        <w:ind w:left="426" w:right="-6"/>
        <w:rPr>
          <w:rFonts w:asciiTheme="minorHAnsi" w:hAnsiTheme="minorHAnsi" w:cstheme="minorHAnsi"/>
        </w:rPr>
      </w:pPr>
      <w:r w:rsidRPr="005158FD">
        <w:rPr>
          <w:rFonts w:asciiTheme="minorHAnsi" w:hAnsiTheme="minorHAnsi" w:cstheme="minorHAnsi"/>
        </w:rPr>
        <w:t>Wykonawca ponosi odpowiedzialność z tytułu wyrządzenia szkód osobom trzecim w trakcie realizacji umowy.</w:t>
      </w:r>
    </w:p>
    <w:p w14:paraId="5778F57D" w14:textId="6BE987BD" w:rsidR="00293623" w:rsidRPr="005158FD" w:rsidRDefault="00293623" w:rsidP="005158FD">
      <w:pPr>
        <w:pStyle w:val="Tekstpodstawowy"/>
        <w:numPr>
          <w:ilvl w:val="0"/>
          <w:numId w:val="41"/>
        </w:numPr>
        <w:spacing w:after="0" w:line="259" w:lineRule="auto"/>
        <w:ind w:left="426" w:right="-6"/>
        <w:rPr>
          <w:rFonts w:asciiTheme="minorHAnsi" w:hAnsiTheme="minorHAnsi" w:cstheme="minorHAnsi"/>
        </w:rPr>
      </w:pPr>
      <w:r w:rsidRPr="005158FD">
        <w:rPr>
          <w:rFonts w:asciiTheme="minorHAnsi" w:hAnsiTheme="minorHAnsi" w:cstheme="minorHAnsi"/>
        </w:rPr>
        <w:t xml:space="preserve">Wykonawca ponosi odpowiedzialności za szkody i straty w robotach, materiałach i sprzęcie spowodowane przez niego przy wypełnianiu swoich zobowiązań umownych w trakcie realizacji robót budowanych oraz przy usuwaniu wad w okresie gwarancji. </w:t>
      </w:r>
    </w:p>
    <w:p w14:paraId="1B5EB4E2" w14:textId="0AB77E3B" w:rsidR="00293623" w:rsidRPr="005158FD" w:rsidRDefault="00293623" w:rsidP="005158FD">
      <w:pPr>
        <w:pStyle w:val="Tekstpodstawowy"/>
        <w:numPr>
          <w:ilvl w:val="0"/>
          <w:numId w:val="41"/>
        </w:numPr>
        <w:spacing w:after="0" w:line="259" w:lineRule="auto"/>
        <w:ind w:left="426" w:right="-6"/>
        <w:rPr>
          <w:rFonts w:asciiTheme="minorHAnsi" w:hAnsiTheme="minorHAnsi" w:cstheme="minorHAnsi"/>
        </w:rPr>
      </w:pPr>
      <w:r w:rsidRPr="005158FD">
        <w:rPr>
          <w:rFonts w:asciiTheme="minorHAnsi" w:hAnsiTheme="minorHAnsi" w:cstheme="minorHAnsi"/>
        </w:rPr>
        <w:t>Wykonawca wykona przedmiot umowy z materiałów własnych i na własny koszt dostarczy je na teren budowy.</w:t>
      </w:r>
    </w:p>
    <w:p w14:paraId="00332D7F" w14:textId="4DC4D00B" w:rsidR="00C945EB" w:rsidRDefault="00C945EB" w:rsidP="006A3F35">
      <w:pPr>
        <w:pStyle w:val="Tekstpodstawowy"/>
        <w:numPr>
          <w:ilvl w:val="0"/>
          <w:numId w:val="41"/>
        </w:numPr>
        <w:spacing w:after="0" w:line="259" w:lineRule="auto"/>
        <w:ind w:left="426" w:right="-6"/>
        <w:rPr>
          <w:rFonts w:asciiTheme="minorHAnsi" w:hAnsiTheme="minorHAnsi" w:cstheme="minorHAnsi"/>
        </w:rPr>
      </w:pPr>
      <w:r w:rsidRPr="00C945EB">
        <w:rPr>
          <w:rFonts w:asciiTheme="minorHAnsi" w:hAnsiTheme="minorHAnsi" w:cstheme="minorHAnsi"/>
        </w:rPr>
        <w:t>Odbiór prac nastąpi zgodnie z przepisami prawa budowlanego, aktualnie obowiązującymi Po</w:t>
      </w:r>
      <w:r>
        <w:rPr>
          <w:rFonts w:asciiTheme="minorHAnsi" w:hAnsiTheme="minorHAnsi" w:cstheme="minorHAnsi"/>
        </w:rPr>
        <w:t xml:space="preserve">lskimi Normami, </w:t>
      </w:r>
      <w:r w:rsidRPr="00C945EB">
        <w:rPr>
          <w:rFonts w:asciiTheme="minorHAnsi" w:hAnsiTheme="minorHAnsi" w:cstheme="minorHAnsi"/>
        </w:rPr>
        <w:t>a także wytycznymi zawartymi w dokumentach atestacyjnych wbudowanych materiałów.</w:t>
      </w:r>
    </w:p>
    <w:p w14:paraId="22ADDB58" w14:textId="77777777" w:rsidR="00293623" w:rsidRPr="005158FD" w:rsidRDefault="00293623" w:rsidP="005158FD">
      <w:pPr>
        <w:pStyle w:val="Tekstpodstawowy"/>
        <w:numPr>
          <w:ilvl w:val="0"/>
          <w:numId w:val="41"/>
        </w:numPr>
        <w:spacing w:after="0" w:line="259" w:lineRule="auto"/>
        <w:ind w:left="426" w:right="-6"/>
        <w:rPr>
          <w:rFonts w:asciiTheme="minorHAnsi" w:hAnsiTheme="minorHAnsi" w:cstheme="minorHAnsi"/>
        </w:rPr>
      </w:pPr>
      <w:r w:rsidRPr="005158FD">
        <w:rPr>
          <w:rFonts w:asciiTheme="minorHAnsi" w:hAnsiTheme="minorHAnsi" w:cstheme="minorHAnsi"/>
        </w:rPr>
        <w:t>Wykonawca jest zobowiązany do przygotowania pełnej dokumentacji odbiorowej (atesty, aprobaty, opinie, wyniki badan, karty gwarancyjne, instrukcje użytkowania i obsługi wszystkich zainstalowanych urządzenie i inne).</w:t>
      </w:r>
    </w:p>
    <w:p w14:paraId="46650ADF" w14:textId="6C91CC59" w:rsidR="00C945EB" w:rsidRPr="00C945EB" w:rsidRDefault="00C945EB" w:rsidP="006A3F35">
      <w:pPr>
        <w:pStyle w:val="Tekstpodstawowy"/>
        <w:numPr>
          <w:ilvl w:val="0"/>
          <w:numId w:val="41"/>
        </w:numPr>
        <w:spacing w:after="0" w:line="259" w:lineRule="auto"/>
        <w:ind w:left="426" w:right="-6"/>
        <w:rPr>
          <w:rFonts w:asciiTheme="minorHAnsi" w:hAnsiTheme="minorHAnsi" w:cstheme="minorHAnsi"/>
        </w:rPr>
      </w:pPr>
      <w:r w:rsidRPr="00C945EB">
        <w:rPr>
          <w:rFonts w:asciiTheme="minorHAnsi" w:hAnsiTheme="minorHAnsi" w:cstheme="minorHAnsi"/>
        </w:rPr>
        <w:t xml:space="preserve">Wykonawca odpowiada za bezpieczeństwo w miejscu pracy. </w:t>
      </w:r>
    </w:p>
    <w:p w14:paraId="324C245D" w14:textId="5F2DD54B" w:rsidR="00C945EB" w:rsidRPr="00E959A1" w:rsidRDefault="00C945EB" w:rsidP="006A3F35">
      <w:pPr>
        <w:pStyle w:val="Tekstpodstawowy"/>
        <w:numPr>
          <w:ilvl w:val="0"/>
          <w:numId w:val="41"/>
        </w:numPr>
        <w:spacing w:after="0" w:line="259" w:lineRule="auto"/>
        <w:ind w:left="426" w:right="-6"/>
        <w:rPr>
          <w:rFonts w:asciiTheme="minorHAnsi" w:hAnsiTheme="minorHAnsi" w:cstheme="minorHAnsi"/>
        </w:rPr>
      </w:pPr>
      <w:r w:rsidRPr="00C945EB">
        <w:rPr>
          <w:rFonts w:asciiTheme="minorHAnsi" w:hAnsiTheme="minorHAnsi" w:cstheme="minorHAnsi"/>
        </w:rPr>
        <w:t>Zamawiający zaleca, aby Wykonawcy ubiegający się o zamówienie przeprowadzili wizję lokalną celem szczegółowego zapoznania się, przed złożeniem oferty, z aktualnym stanem technicznym  obiektu. Zamawiający</w:t>
      </w:r>
      <w:r>
        <w:rPr>
          <w:rFonts w:asciiTheme="minorHAnsi" w:hAnsiTheme="minorHAnsi" w:cstheme="minorHAnsi"/>
        </w:rPr>
        <w:t xml:space="preserve"> </w:t>
      </w:r>
      <w:r w:rsidRPr="00C945EB">
        <w:rPr>
          <w:rFonts w:asciiTheme="minorHAnsi" w:hAnsiTheme="minorHAnsi" w:cstheme="minorHAnsi"/>
        </w:rPr>
        <w:t>nie będzie respektował żadnych zarzutów wynikających z nieznajomości przez Wykonawców specyfiki i</w:t>
      </w:r>
      <w:r>
        <w:rPr>
          <w:rFonts w:asciiTheme="minorHAnsi" w:hAnsiTheme="minorHAnsi" w:cstheme="minorHAnsi"/>
        </w:rPr>
        <w:t xml:space="preserve"> </w:t>
      </w:r>
      <w:r w:rsidRPr="00C945EB">
        <w:rPr>
          <w:rFonts w:asciiTheme="minorHAnsi" w:hAnsiTheme="minorHAnsi" w:cstheme="minorHAnsi"/>
        </w:rPr>
        <w:t>charakteru robót, jeśli okoliczności te możliwe były do ustalenia przy  przeprowadzonej z należytą starannością</w:t>
      </w:r>
      <w:r>
        <w:rPr>
          <w:rFonts w:asciiTheme="minorHAnsi" w:hAnsiTheme="minorHAnsi" w:cstheme="minorHAnsi"/>
        </w:rPr>
        <w:t xml:space="preserve"> </w:t>
      </w:r>
      <w:r w:rsidRPr="00C945EB">
        <w:rPr>
          <w:rFonts w:asciiTheme="minorHAnsi" w:hAnsiTheme="minorHAnsi" w:cstheme="minorHAnsi"/>
        </w:rPr>
        <w:t>wizji lokalnej. W celu ustalenia terminu wi</w:t>
      </w:r>
      <w:r>
        <w:rPr>
          <w:rFonts w:asciiTheme="minorHAnsi" w:hAnsiTheme="minorHAnsi" w:cstheme="minorHAnsi"/>
        </w:rPr>
        <w:t xml:space="preserve">zji należy skontaktować się  </w:t>
      </w:r>
      <w:r w:rsidR="00063622">
        <w:rPr>
          <w:rFonts w:asciiTheme="minorHAnsi" w:hAnsiTheme="minorHAnsi" w:cstheme="minorHAnsi"/>
        </w:rPr>
        <w:t>z Panią Ewą Mądroch</w:t>
      </w:r>
      <w:r w:rsidR="00B74CAD">
        <w:rPr>
          <w:rFonts w:asciiTheme="minorHAnsi" w:hAnsiTheme="minorHAnsi" w:cstheme="minorHAnsi"/>
        </w:rPr>
        <w:t xml:space="preserve"> </w:t>
      </w:r>
      <w:r w:rsidR="00226D4B">
        <w:rPr>
          <w:rFonts w:asciiTheme="minorHAnsi" w:hAnsiTheme="minorHAnsi" w:cstheme="minorHAnsi"/>
        </w:rPr>
        <w:t xml:space="preserve">tel. </w:t>
      </w:r>
      <w:r w:rsidR="00226D4B">
        <w:t>42 657 12 98.</w:t>
      </w:r>
    </w:p>
    <w:p w14:paraId="3B0D7E4B" w14:textId="14E2D842" w:rsidR="00C945EB" w:rsidRPr="00C945EB" w:rsidRDefault="00C945EB" w:rsidP="006A3F35">
      <w:pPr>
        <w:pStyle w:val="Tekstpodstawowy"/>
        <w:numPr>
          <w:ilvl w:val="0"/>
          <w:numId w:val="41"/>
        </w:numPr>
        <w:spacing w:after="0" w:line="259" w:lineRule="auto"/>
        <w:ind w:left="426" w:right="-6"/>
        <w:rPr>
          <w:rFonts w:asciiTheme="minorHAnsi" w:hAnsiTheme="minorHAnsi" w:cstheme="minorHAnsi"/>
        </w:rPr>
      </w:pPr>
      <w:r w:rsidRPr="00C945EB">
        <w:rPr>
          <w:rFonts w:asciiTheme="minorHAnsi" w:hAnsiTheme="minorHAnsi" w:cstheme="minorHAnsi"/>
        </w:rPr>
        <w:t>Zakres świadczenia wykonawcy obejmuje też urządzenie własnym kosztem i staraniem zaplecza budowy</w:t>
      </w:r>
      <w:r>
        <w:rPr>
          <w:rFonts w:asciiTheme="minorHAnsi" w:hAnsiTheme="minorHAnsi" w:cstheme="minorHAnsi"/>
        </w:rPr>
        <w:t xml:space="preserve"> </w:t>
      </w:r>
      <w:r w:rsidRPr="00C945EB">
        <w:rPr>
          <w:rFonts w:asciiTheme="minorHAnsi" w:hAnsiTheme="minorHAnsi" w:cstheme="minorHAnsi"/>
        </w:rPr>
        <w:t>i ponoszenie kosztów jego utrzymania (w tym koszty zabezpieczenia, dozoru oraz ochrony  mienia znajdującego się na placu budowy).</w:t>
      </w:r>
    </w:p>
    <w:p w14:paraId="4EBE8898" w14:textId="7EE07CE3" w:rsidR="003D1FA0" w:rsidRPr="00293623" w:rsidRDefault="00796D61" w:rsidP="006A3F35">
      <w:pPr>
        <w:pStyle w:val="Tekstpodstawowy"/>
        <w:numPr>
          <w:ilvl w:val="0"/>
          <w:numId w:val="41"/>
        </w:numPr>
        <w:spacing w:after="0" w:line="259" w:lineRule="auto"/>
        <w:ind w:left="426" w:right="-6"/>
        <w:rPr>
          <w:rFonts w:asciiTheme="minorHAnsi" w:hAnsiTheme="minorHAnsi" w:cstheme="minorHAnsi"/>
        </w:rPr>
      </w:pPr>
      <w:r w:rsidRPr="00293623">
        <w:rPr>
          <w:rFonts w:asciiTheme="minorHAnsi" w:hAnsiTheme="minorHAnsi" w:cstheme="minorHAnsi"/>
        </w:rPr>
        <w:t>Wszystkie wskazane w opisie przedmiotu zamówienia</w:t>
      </w:r>
      <w:r w:rsidR="00E661A2" w:rsidRPr="00293623">
        <w:rPr>
          <w:rFonts w:asciiTheme="minorHAnsi" w:hAnsiTheme="minorHAnsi" w:cstheme="minorHAnsi"/>
        </w:rPr>
        <w:t xml:space="preserve"> lub w załącznikach do SIWZ</w:t>
      </w:r>
      <w:r w:rsidRPr="00293623">
        <w:rPr>
          <w:rFonts w:asciiTheme="minorHAnsi" w:hAnsiTheme="minorHAnsi" w:cstheme="minorHAnsi"/>
        </w:rPr>
        <w:t xml:space="preserve"> znaki towarowe, nazwy handlowe produktów należy rozumieć ja</w:t>
      </w:r>
      <w:r w:rsidR="009B682C" w:rsidRPr="00293623">
        <w:rPr>
          <w:rFonts w:asciiTheme="minorHAnsi" w:hAnsiTheme="minorHAnsi" w:cstheme="minorHAnsi"/>
        </w:rPr>
        <w:t>ko określenie wymaganych norm i </w:t>
      </w:r>
      <w:r w:rsidRPr="00293623">
        <w:rPr>
          <w:rFonts w:asciiTheme="minorHAnsi" w:hAnsiTheme="minorHAnsi" w:cstheme="minorHAnsi"/>
        </w:rPr>
        <w:t>standardów jakościowych dla danego produktu.</w:t>
      </w:r>
      <w:r w:rsidR="00293623" w:rsidRPr="00293623">
        <w:rPr>
          <w:rFonts w:asciiTheme="minorHAnsi" w:hAnsiTheme="minorHAnsi" w:cstheme="minorHAnsi"/>
        </w:rPr>
        <w:t xml:space="preserve"> Dopuszcza się, więc zaproponowanie w ofercie wszelkich równoważnych odpowiedników rynkowych o właściwościach nie gorszych niż wskazane przez Zamawiającego. Opis oceny równoważności (jeżeli przedmiot zamówienia został opisany przez wskazanie znaków towarowych, patentów lub pochodzenia, źródła lub szczególnego procesu, który charakteryzuje produkty lub usługi dostarczane przez konkretnego wykonawcę - art. 29 ust. 3 ustawy, lub przedmiot zamówienia został opisany za pomocą norm, europejskich ocen technicznych, aprobat, specyfikacji technicznych i systemów referencji technicznych - art. 30 ust. 1-3 ustawy) Zamawiający zastrzega, że wszędzie tam gdzie w treści dokumentacji projektowej oraz specyfikacji wykonania i odbioru robót,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t>
      </w:r>
      <w:r w:rsidR="00293623" w:rsidRPr="00293623">
        <w:rPr>
          <w:rFonts w:asciiTheme="minorHAnsi" w:hAnsiTheme="minorHAnsi" w:cstheme="minorHAnsi"/>
        </w:rPr>
        <w:lastRenderedPageBreak/>
        <w:t>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w:t>
      </w:r>
    </w:p>
    <w:p w14:paraId="28A523E0" w14:textId="77777777" w:rsidR="00293623" w:rsidRPr="00293623" w:rsidRDefault="00293623" w:rsidP="00293623">
      <w:pPr>
        <w:pStyle w:val="Tekstpodstawowy"/>
        <w:numPr>
          <w:ilvl w:val="0"/>
          <w:numId w:val="41"/>
        </w:numPr>
        <w:spacing w:after="0" w:line="259" w:lineRule="auto"/>
        <w:ind w:left="426" w:right="-6"/>
        <w:rPr>
          <w:rFonts w:asciiTheme="minorHAnsi" w:hAnsiTheme="minorHAnsi" w:cstheme="minorHAnsi"/>
        </w:rPr>
      </w:pPr>
      <w:r w:rsidRPr="00293623">
        <w:rPr>
          <w:rFonts w:asciiTheme="minorHAnsi" w:hAnsiTheme="minorHAnsi" w:cstheme="minorHAnsi"/>
        </w:rPr>
        <w:t xml:space="preserve">Odpowiednio do rodzaju robót występujących w niniejszym zamówieniu Wykonawca, na koszt własny, zobowiązany będzie do: </w:t>
      </w:r>
    </w:p>
    <w:p w14:paraId="625E20B7" w14:textId="3924B727" w:rsidR="00293623" w:rsidRPr="00293623" w:rsidRDefault="00293623" w:rsidP="00DB0FDF">
      <w:pPr>
        <w:pStyle w:val="Akapitzlist"/>
        <w:numPr>
          <w:ilvl w:val="0"/>
          <w:numId w:val="95"/>
        </w:numPr>
        <w:suppressAutoHyphens w:val="0"/>
        <w:autoSpaceDE w:val="0"/>
        <w:autoSpaceDN w:val="0"/>
        <w:adjustRightInd w:val="0"/>
        <w:spacing w:after="0" w:line="240" w:lineRule="auto"/>
        <w:jc w:val="left"/>
        <w:rPr>
          <w:rFonts w:asciiTheme="minorHAnsi" w:eastAsia="Times New Roman" w:hAnsiTheme="minorHAnsi" w:cstheme="minorHAnsi"/>
          <w:lang w:eastAsia="pl-PL"/>
        </w:rPr>
      </w:pPr>
      <w:r w:rsidRPr="00293623">
        <w:rPr>
          <w:rFonts w:asciiTheme="minorHAnsi" w:eastAsia="Times New Roman" w:hAnsiTheme="minorHAnsi" w:cstheme="minorHAnsi"/>
          <w:lang w:eastAsia="pl-PL"/>
        </w:rPr>
        <w:t xml:space="preserve">zabezpieczenia i chronienia mienia na własny koszt, </w:t>
      </w:r>
    </w:p>
    <w:p w14:paraId="17804B1A" w14:textId="77777777" w:rsidR="00293623" w:rsidRPr="00293623" w:rsidRDefault="00293623" w:rsidP="00DB0FDF">
      <w:pPr>
        <w:pStyle w:val="Akapitzlist"/>
        <w:numPr>
          <w:ilvl w:val="0"/>
          <w:numId w:val="95"/>
        </w:numPr>
        <w:suppressAutoHyphens w:val="0"/>
        <w:autoSpaceDE w:val="0"/>
        <w:autoSpaceDN w:val="0"/>
        <w:adjustRightInd w:val="0"/>
        <w:spacing w:after="0" w:line="240" w:lineRule="auto"/>
        <w:jc w:val="left"/>
        <w:rPr>
          <w:rFonts w:asciiTheme="minorHAnsi" w:eastAsia="Times New Roman" w:hAnsiTheme="minorHAnsi" w:cstheme="minorHAnsi"/>
          <w:lang w:eastAsia="pl-PL"/>
        </w:rPr>
      </w:pPr>
      <w:r w:rsidRPr="00293623">
        <w:rPr>
          <w:rFonts w:asciiTheme="minorHAnsi" w:eastAsia="Times New Roman" w:hAnsiTheme="minorHAnsi" w:cstheme="minorHAnsi"/>
          <w:lang w:eastAsia="pl-PL"/>
        </w:rPr>
        <w:t xml:space="preserve">zapewnienia właściwych warunków bezpieczeństwa i higieny pracy oraz ochrony środowiska w miejscu robót i jego otoczeniu, </w:t>
      </w:r>
    </w:p>
    <w:p w14:paraId="2BBC36E2" w14:textId="1BCD6F63" w:rsidR="00293623" w:rsidRPr="00293623" w:rsidRDefault="00293623" w:rsidP="00DB0FDF">
      <w:pPr>
        <w:pStyle w:val="Akapitzlist"/>
        <w:numPr>
          <w:ilvl w:val="0"/>
          <w:numId w:val="95"/>
        </w:numPr>
        <w:suppressAutoHyphens w:val="0"/>
        <w:autoSpaceDE w:val="0"/>
        <w:autoSpaceDN w:val="0"/>
        <w:adjustRightInd w:val="0"/>
        <w:spacing w:after="0" w:line="240" w:lineRule="auto"/>
        <w:jc w:val="left"/>
        <w:rPr>
          <w:rFonts w:asciiTheme="minorHAnsi" w:eastAsia="Times New Roman" w:hAnsiTheme="minorHAnsi" w:cstheme="minorHAnsi"/>
          <w:lang w:eastAsia="pl-PL"/>
        </w:rPr>
      </w:pPr>
      <w:r w:rsidRPr="00293623">
        <w:rPr>
          <w:rFonts w:asciiTheme="minorHAnsi" w:eastAsia="Times New Roman" w:hAnsiTheme="minorHAnsi" w:cstheme="minorHAnsi"/>
          <w:lang w:eastAsia="pl-PL"/>
        </w:rPr>
        <w:t>usunięcie zbędnych odpadów powstałych w trakcie realizacji zamówienia poza teren robót zgodnie z zasadami utylizacji i składowania odpadów określonymi ustawą z dnia 14 grudnia 2012 roku o odpadach (t</w:t>
      </w:r>
      <w:r w:rsidR="00C708C6">
        <w:rPr>
          <w:rFonts w:asciiTheme="minorHAnsi" w:eastAsia="Times New Roman" w:hAnsiTheme="minorHAnsi" w:cstheme="minorHAnsi"/>
          <w:lang w:eastAsia="pl-PL"/>
        </w:rPr>
        <w:t>.</w:t>
      </w:r>
      <w:r w:rsidRPr="00293623">
        <w:rPr>
          <w:rFonts w:asciiTheme="minorHAnsi" w:eastAsia="Times New Roman" w:hAnsiTheme="minorHAnsi" w:cstheme="minorHAnsi"/>
          <w:lang w:eastAsia="pl-PL"/>
        </w:rPr>
        <w:t>j. Dz. U. z 2020 r.</w:t>
      </w:r>
      <w:r>
        <w:rPr>
          <w:rFonts w:asciiTheme="minorHAnsi" w:eastAsia="Times New Roman" w:hAnsiTheme="minorHAnsi" w:cstheme="minorHAnsi"/>
          <w:lang w:eastAsia="pl-PL"/>
        </w:rPr>
        <w:t xml:space="preserve"> poz. 797) oraz dokumentacji projektowej i umowy</w:t>
      </w:r>
      <w:r w:rsidRPr="00293623">
        <w:rPr>
          <w:rFonts w:asciiTheme="minorHAnsi" w:eastAsia="Times New Roman" w:hAnsiTheme="minorHAnsi" w:cstheme="minorHAnsi"/>
          <w:lang w:eastAsia="pl-PL"/>
        </w:rPr>
        <w:t>.</w:t>
      </w:r>
    </w:p>
    <w:p w14:paraId="7F401C5E" w14:textId="10FA07A6" w:rsidR="00293623" w:rsidRPr="005158FD" w:rsidRDefault="00293623" w:rsidP="005158FD">
      <w:pPr>
        <w:pStyle w:val="Tekstpodstawowy"/>
        <w:numPr>
          <w:ilvl w:val="0"/>
          <w:numId w:val="41"/>
        </w:numPr>
        <w:spacing w:after="0" w:line="259" w:lineRule="auto"/>
        <w:ind w:left="426" w:right="-6"/>
        <w:rPr>
          <w:rFonts w:asciiTheme="minorHAnsi" w:hAnsiTheme="minorHAnsi" w:cstheme="minorHAnsi"/>
        </w:rPr>
      </w:pPr>
      <w:r w:rsidRPr="005158FD">
        <w:rPr>
          <w:rFonts w:asciiTheme="minorHAnsi" w:hAnsiTheme="minorHAnsi" w:cstheme="minorHAnsi"/>
        </w:rPr>
        <w:t>Wykonawca zobowiązany jest do przedstawiania Zamawiającemu w formie pisemnej wyników badań, certyfikatów oraz deklaracji zgodności z Polskimi i Europejskimi Normami na materiały i urządzenia przed ich użyciem.</w:t>
      </w:r>
    </w:p>
    <w:p w14:paraId="598D40C7" w14:textId="49B8A8BD" w:rsidR="00293623" w:rsidRPr="005158FD" w:rsidRDefault="00293623" w:rsidP="005158FD">
      <w:pPr>
        <w:pStyle w:val="Tekstpodstawowy"/>
        <w:numPr>
          <w:ilvl w:val="0"/>
          <w:numId w:val="41"/>
        </w:numPr>
        <w:spacing w:after="0" w:line="259" w:lineRule="auto"/>
        <w:ind w:left="426" w:right="-6"/>
        <w:rPr>
          <w:rFonts w:asciiTheme="minorHAnsi" w:hAnsiTheme="minorHAnsi" w:cstheme="minorHAnsi"/>
        </w:rPr>
      </w:pPr>
      <w:r w:rsidRPr="005158FD">
        <w:rPr>
          <w:rFonts w:asciiTheme="minorHAnsi" w:hAnsiTheme="minorHAnsi" w:cstheme="minorHAnsi"/>
        </w:rPr>
        <w:t>Uzgodnienia dokonywane przez Wykonawcę z Zamawiającym wymagają formy pisemnej, pod rygorem nieważności.</w:t>
      </w:r>
    </w:p>
    <w:p w14:paraId="1AFAEB3C" w14:textId="2BBAAF00" w:rsidR="00293623" w:rsidRPr="005158FD" w:rsidRDefault="00293623" w:rsidP="005158FD">
      <w:pPr>
        <w:pStyle w:val="Tekstpodstawowy"/>
        <w:numPr>
          <w:ilvl w:val="0"/>
          <w:numId w:val="41"/>
        </w:numPr>
        <w:spacing w:after="0" w:line="259" w:lineRule="auto"/>
        <w:ind w:left="426" w:right="-6"/>
        <w:rPr>
          <w:rFonts w:asciiTheme="minorHAnsi" w:hAnsiTheme="minorHAnsi" w:cstheme="minorHAnsi"/>
        </w:rPr>
      </w:pPr>
      <w:r w:rsidRPr="005158FD">
        <w:rPr>
          <w:rFonts w:asciiTheme="minorHAnsi" w:hAnsiTheme="minorHAnsi" w:cstheme="minorHAnsi"/>
        </w:rPr>
        <w:t>Sprawdzanie robot przez Zamawiającego nie ma wpływu na odpowiedzialność Wykonawcy z tytułu ujawnionych wad w późniejszym terminie.</w:t>
      </w:r>
    </w:p>
    <w:p w14:paraId="20AD120C" w14:textId="39FA348B" w:rsidR="00873FD9" w:rsidRPr="00943E2E" w:rsidRDefault="00873FD9" w:rsidP="005158FD">
      <w:pPr>
        <w:pStyle w:val="Tekstpodstawowy"/>
        <w:numPr>
          <w:ilvl w:val="0"/>
          <w:numId w:val="41"/>
        </w:numPr>
        <w:spacing w:after="0" w:line="259" w:lineRule="auto"/>
        <w:ind w:left="426" w:right="-6"/>
        <w:rPr>
          <w:rFonts w:asciiTheme="minorHAnsi" w:hAnsiTheme="minorHAnsi" w:cstheme="minorHAnsi"/>
        </w:rPr>
      </w:pPr>
      <w:r w:rsidRPr="00943E2E">
        <w:rPr>
          <w:rFonts w:asciiTheme="minorHAnsi" w:hAnsiTheme="minorHAnsi" w:cstheme="minorHAnsi"/>
        </w:rPr>
        <w:t>Wspólny słownik zamówień :</w:t>
      </w:r>
    </w:p>
    <w:p w14:paraId="33E365D4" w14:textId="77777777" w:rsidR="00C945EB" w:rsidRPr="00C945EB" w:rsidRDefault="00C945EB" w:rsidP="00C945EB">
      <w:pPr>
        <w:pStyle w:val="Tekstpodstawowy"/>
        <w:spacing w:after="0" w:line="259" w:lineRule="auto"/>
        <w:ind w:left="979" w:right="-6"/>
        <w:rPr>
          <w:rFonts w:asciiTheme="minorHAnsi" w:hAnsiTheme="minorHAnsi" w:cstheme="minorHAnsi"/>
        </w:rPr>
      </w:pPr>
      <w:r w:rsidRPr="00C945EB">
        <w:rPr>
          <w:rFonts w:asciiTheme="minorHAnsi" w:hAnsiTheme="minorHAnsi" w:cstheme="minorHAnsi"/>
        </w:rPr>
        <w:t>45000000-7</w:t>
      </w:r>
      <w:r w:rsidRPr="00C945EB">
        <w:rPr>
          <w:rFonts w:asciiTheme="minorHAnsi" w:hAnsiTheme="minorHAnsi" w:cstheme="minorHAnsi"/>
        </w:rPr>
        <w:tab/>
        <w:t>Roboty budowlane</w:t>
      </w:r>
    </w:p>
    <w:p w14:paraId="35C6401F" w14:textId="77777777" w:rsidR="00C945EB" w:rsidRPr="00C945EB" w:rsidRDefault="00C945EB" w:rsidP="00C945EB">
      <w:pPr>
        <w:pStyle w:val="Tekstpodstawowy"/>
        <w:spacing w:after="0" w:line="259" w:lineRule="auto"/>
        <w:ind w:left="979" w:right="-6"/>
        <w:rPr>
          <w:rFonts w:asciiTheme="minorHAnsi" w:hAnsiTheme="minorHAnsi" w:cstheme="minorHAnsi"/>
        </w:rPr>
      </w:pPr>
      <w:r w:rsidRPr="00C945EB">
        <w:rPr>
          <w:rFonts w:asciiTheme="minorHAnsi" w:hAnsiTheme="minorHAnsi" w:cstheme="minorHAnsi"/>
        </w:rPr>
        <w:t>45111100-9</w:t>
      </w:r>
      <w:r w:rsidRPr="00C945EB">
        <w:rPr>
          <w:rFonts w:asciiTheme="minorHAnsi" w:hAnsiTheme="minorHAnsi" w:cstheme="minorHAnsi"/>
        </w:rPr>
        <w:tab/>
        <w:t>Roboty w zakresie burzenia</w:t>
      </w:r>
    </w:p>
    <w:p w14:paraId="1196B164" w14:textId="77777777" w:rsidR="00C945EB" w:rsidRPr="00C945EB" w:rsidRDefault="00C945EB" w:rsidP="00C945EB">
      <w:pPr>
        <w:pStyle w:val="Tekstpodstawowy"/>
        <w:spacing w:after="0" w:line="259" w:lineRule="auto"/>
        <w:ind w:left="979" w:right="-6"/>
        <w:rPr>
          <w:rFonts w:asciiTheme="minorHAnsi" w:hAnsiTheme="minorHAnsi" w:cstheme="minorHAnsi"/>
        </w:rPr>
      </w:pPr>
      <w:r w:rsidRPr="00C945EB">
        <w:rPr>
          <w:rFonts w:asciiTheme="minorHAnsi" w:hAnsiTheme="minorHAnsi" w:cstheme="minorHAnsi"/>
        </w:rPr>
        <w:t>45223800-4</w:t>
      </w:r>
      <w:r w:rsidRPr="00C945EB">
        <w:rPr>
          <w:rFonts w:asciiTheme="minorHAnsi" w:hAnsiTheme="minorHAnsi" w:cstheme="minorHAnsi"/>
        </w:rPr>
        <w:tab/>
        <w:t>Montaż i wznoszenie gotowych konstrukcji</w:t>
      </w:r>
    </w:p>
    <w:p w14:paraId="3257184C" w14:textId="77777777" w:rsidR="00C945EB" w:rsidRPr="00C945EB" w:rsidRDefault="00C945EB" w:rsidP="00C945EB">
      <w:pPr>
        <w:pStyle w:val="Tekstpodstawowy"/>
        <w:spacing w:after="0" w:line="259" w:lineRule="auto"/>
        <w:ind w:left="979" w:right="-6"/>
        <w:rPr>
          <w:rFonts w:asciiTheme="minorHAnsi" w:hAnsiTheme="minorHAnsi" w:cstheme="minorHAnsi"/>
        </w:rPr>
      </w:pPr>
      <w:r w:rsidRPr="00C945EB">
        <w:rPr>
          <w:rFonts w:asciiTheme="minorHAnsi" w:hAnsiTheme="minorHAnsi" w:cstheme="minorHAnsi"/>
        </w:rPr>
        <w:t>45262500-6</w:t>
      </w:r>
      <w:r w:rsidRPr="00C945EB">
        <w:rPr>
          <w:rFonts w:asciiTheme="minorHAnsi" w:hAnsiTheme="minorHAnsi" w:cstheme="minorHAnsi"/>
        </w:rPr>
        <w:tab/>
        <w:t>Roboty murarskie</w:t>
      </w:r>
    </w:p>
    <w:p w14:paraId="524BF200" w14:textId="77777777" w:rsidR="00C945EB" w:rsidRPr="00C945EB" w:rsidRDefault="00C945EB" w:rsidP="00C945EB">
      <w:pPr>
        <w:pStyle w:val="Tekstpodstawowy"/>
        <w:spacing w:after="0" w:line="259" w:lineRule="auto"/>
        <w:ind w:left="979" w:right="-6"/>
        <w:rPr>
          <w:rFonts w:asciiTheme="minorHAnsi" w:hAnsiTheme="minorHAnsi" w:cstheme="minorHAnsi"/>
        </w:rPr>
      </w:pPr>
      <w:r w:rsidRPr="00C945EB">
        <w:rPr>
          <w:rFonts w:asciiTheme="minorHAnsi" w:hAnsiTheme="minorHAnsi" w:cstheme="minorHAnsi"/>
        </w:rPr>
        <w:t>45310000-3</w:t>
      </w:r>
      <w:r w:rsidRPr="00C945EB">
        <w:rPr>
          <w:rFonts w:asciiTheme="minorHAnsi" w:hAnsiTheme="minorHAnsi" w:cstheme="minorHAnsi"/>
        </w:rPr>
        <w:tab/>
        <w:t>Roboty instalacyjne elektryczne</w:t>
      </w:r>
    </w:p>
    <w:p w14:paraId="16D42433" w14:textId="77777777" w:rsidR="00C945EB" w:rsidRPr="00C945EB" w:rsidRDefault="00C945EB" w:rsidP="00C945EB">
      <w:pPr>
        <w:pStyle w:val="Tekstpodstawowy"/>
        <w:spacing w:after="0" w:line="259" w:lineRule="auto"/>
        <w:ind w:left="979" w:right="-6"/>
        <w:rPr>
          <w:rFonts w:asciiTheme="minorHAnsi" w:hAnsiTheme="minorHAnsi" w:cstheme="minorHAnsi"/>
        </w:rPr>
      </w:pPr>
      <w:r w:rsidRPr="00C945EB">
        <w:rPr>
          <w:rFonts w:asciiTheme="minorHAnsi" w:hAnsiTheme="minorHAnsi" w:cstheme="minorHAnsi"/>
        </w:rPr>
        <w:t>45330000-9</w:t>
      </w:r>
      <w:r w:rsidRPr="00C945EB">
        <w:rPr>
          <w:rFonts w:asciiTheme="minorHAnsi" w:hAnsiTheme="minorHAnsi" w:cstheme="minorHAnsi"/>
        </w:rPr>
        <w:tab/>
        <w:t>Roboty instalacyjne wodno-kanalizacyjne i sanitarne</w:t>
      </w:r>
    </w:p>
    <w:p w14:paraId="637D7584" w14:textId="77777777" w:rsidR="00C945EB" w:rsidRPr="00C945EB" w:rsidRDefault="00C945EB" w:rsidP="00C945EB">
      <w:pPr>
        <w:pStyle w:val="Tekstpodstawowy"/>
        <w:spacing w:after="0" w:line="259" w:lineRule="auto"/>
        <w:ind w:left="979" w:right="-6"/>
        <w:rPr>
          <w:rFonts w:asciiTheme="minorHAnsi" w:hAnsiTheme="minorHAnsi" w:cstheme="minorHAnsi"/>
        </w:rPr>
      </w:pPr>
      <w:r w:rsidRPr="00C945EB">
        <w:rPr>
          <w:rFonts w:asciiTheme="minorHAnsi" w:hAnsiTheme="minorHAnsi" w:cstheme="minorHAnsi"/>
        </w:rPr>
        <w:t>45410000-4</w:t>
      </w:r>
      <w:r w:rsidRPr="00C945EB">
        <w:rPr>
          <w:rFonts w:asciiTheme="minorHAnsi" w:hAnsiTheme="minorHAnsi" w:cstheme="minorHAnsi"/>
        </w:rPr>
        <w:tab/>
        <w:t>Tynkowanie</w:t>
      </w:r>
    </w:p>
    <w:p w14:paraId="5F12439C" w14:textId="77777777" w:rsidR="00C945EB" w:rsidRPr="00C945EB" w:rsidRDefault="00C945EB" w:rsidP="00C945EB">
      <w:pPr>
        <w:pStyle w:val="Tekstpodstawowy"/>
        <w:spacing w:after="0" w:line="259" w:lineRule="auto"/>
        <w:ind w:left="979" w:right="-6"/>
        <w:rPr>
          <w:rFonts w:asciiTheme="minorHAnsi" w:hAnsiTheme="minorHAnsi" w:cstheme="minorHAnsi"/>
        </w:rPr>
      </w:pPr>
      <w:r w:rsidRPr="00C945EB">
        <w:rPr>
          <w:rFonts w:asciiTheme="minorHAnsi" w:hAnsiTheme="minorHAnsi" w:cstheme="minorHAnsi"/>
        </w:rPr>
        <w:t>45421000-4</w:t>
      </w:r>
      <w:r w:rsidRPr="00C945EB">
        <w:rPr>
          <w:rFonts w:asciiTheme="minorHAnsi" w:hAnsiTheme="minorHAnsi" w:cstheme="minorHAnsi"/>
        </w:rPr>
        <w:tab/>
        <w:t>Roboty w zakresie stolarki budowlanej</w:t>
      </w:r>
    </w:p>
    <w:p w14:paraId="5AB89EC6" w14:textId="77777777" w:rsidR="00C945EB" w:rsidRPr="00C945EB" w:rsidRDefault="00C945EB" w:rsidP="00C945EB">
      <w:pPr>
        <w:pStyle w:val="Tekstpodstawowy"/>
        <w:spacing w:after="0" w:line="259" w:lineRule="auto"/>
        <w:ind w:left="979" w:right="-6"/>
        <w:rPr>
          <w:rFonts w:asciiTheme="minorHAnsi" w:hAnsiTheme="minorHAnsi" w:cstheme="minorHAnsi"/>
        </w:rPr>
      </w:pPr>
      <w:r w:rsidRPr="00C945EB">
        <w:rPr>
          <w:rFonts w:asciiTheme="minorHAnsi" w:hAnsiTheme="minorHAnsi" w:cstheme="minorHAnsi"/>
        </w:rPr>
        <w:t>45432100-5</w:t>
      </w:r>
      <w:r w:rsidRPr="00C945EB">
        <w:rPr>
          <w:rFonts w:asciiTheme="minorHAnsi" w:hAnsiTheme="minorHAnsi" w:cstheme="minorHAnsi"/>
        </w:rPr>
        <w:tab/>
        <w:t>Kładzenie i wykładanie podłóg</w:t>
      </w:r>
    </w:p>
    <w:p w14:paraId="3A09FF8E" w14:textId="77777777" w:rsidR="00C945EB" w:rsidRDefault="00C945EB" w:rsidP="00C945EB">
      <w:pPr>
        <w:pStyle w:val="Tekstpodstawowy"/>
        <w:spacing w:after="0" w:line="259" w:lineRule="auto"/>
        <w:ind w:left="979" w:right="-6"/>
        <w:rPr>
          <w:rFonts w:asciiTheme="minorHAnsi" w:hAnsiTheme="minorHAnsi" w:cstheme="minorHAnsi"/>
        </w:rPr>
      </w:pPr>
      <w:r w:rsidRPr="00C945EB">
        <w:rPr>
          <w:rFonts w:asciiTheme="minorHAnsi" w:hAnsiTheme="minorHAnsi" w:cstheme="minorHAnsi"/>
        </w:rPr>
        <w:t>45442100-8</w:t>
      </w:r>
      <w:r w:rsidRPr="00C945EB">
        <w:rPr>
          <w:rFonts w:asciiTheme="minorHAnsi" w:hAnsiTheme="minorHAnsi" w:cstheme="minorHAnsi"/>
        </w:rPr>
        <w:tab/>
        <w:t>Roboty malarski</w:t>
      </w:r>
    </w:p>
    <w:p w14:paraId="29DBB9A4" w14:textId="7CC2036A" w:rsidR="00E661A2" w:rsidRPr="00FA3641" w:rsidRDefault="00943E2E" w:rsidP="005158FD">
      <w:pPr>
        <w:pStyle w:val="Tekstpodstawowy"/>
        <w:numPr>
          <w:ilvl w:val="0"/>
          <w:numId w:val="41"/>
        </w:numPr>
        <w:spacing w:after="0" w:line="259" w:lineRule="auto"/>
        <w:ind w:left="426" w:right="-6"/>
        <w:rPr>
          <w:rFonts w:asciiTheme="minorHAnsi" w:hAnsiTheme="minorHAnsi" w:cstheme="minorHAnsi"/>
        </w:rPr>
      </w:pPr>
      <w:r w:rsidRPr="00FA3641">
        <w:rPr>
          <w:rFonts w:asciiTheme="minorHAnsi" w:hAnsiTheme="minorHAnsi" w:cstheme="minorHAnsi"/>
        </w:rPr>
        <w:t xml:space="preserve">Zamawiający </w:t>
      </w:r>
      <w:r w:rsidR="00782A36" w:rsidRPr="00FA3641">
        <w:rPr>
          <w:rFonts w:asciiTheme="minorHAnsi" w:hAnsiTheme="minorHAnsi" w:cstheme="minorHAnsi"/>
        </w:rPr>
        <w:t xml:space="preserve">nie </w:t>
      </w:r>
      <w:r w:rsidRPr="00FA3641">
        <w:rPr>
          <w:rFonts w:asciiTheme="minorHAnsi" w:hAnsiTheme="minorHAnsi" w:cstheme="minorHAnsi"/>
        </w:rPr>
        <w:t xml:space="preserve">dopuszcza możliwość składania ofert częściowych. </w:t>
      </w:r>
    </w:p>
    <w:p w14:paraId="1CABF499" w14:textId="1BA52727" w:rsidR="002B2F49" w:rsidRPr="00FA3641" w:rsidRDefault="002B2F49" w:rsidP="005158FD">
      <w:pPr>
        <w:pStyle w:val="Tekstpodstawowy"/>
        <w:numPr>
          <w:ilvl w:val="0"/>
          <w:numId w:val="41"/>
        </w:numPr>
        <w:spacing w:after="0" w:line="259" w:lineRule="auto"/>
        <w:ind w:left="426" w:right="-6"/>
        <w:rPr>
          <w:rFonts w:asciiTheme="minorHAnsi" w:hAnsiTheme="minorHAnsi" w:cstheme="minorHAnsi"/>
        </w:rPr>
      </w:pPr>
      <w:r w:rsidRPr="00FA3641">
        <w:rPr>
          <w:rFonts w:asciiTheme="minorHAnsi" w:hAnsiTheme="minorHAnsi" w:cstheme="minorHAnsi"/>
        </w:rPr>
        <w:t>Zamawiający nie przewiduje udzielania zamówień, o których mowa w art. 67 ust. 1 pkt 6 ustawy Pzp.</w:t>
      </w:r>
    </w:p>
    <w:p w14:paraId="0BD361D5" w14:textId="77777777" w:rsidR="002B2F49" w:rsidRPr="00FA3641" w:rsidRDefault="002B2F49" w:rsidP="005158FD">
      <w:pPr>
        <w:pStyle w:val="Tekstpodstawowy"/>
        <w:numPr>
          <w:ilvl w:val="0"/>
          <w:numId w:val="41"/>
        </w:numPr>
        <w:spacing w:after="0" w:line="259" w:lineRule="auto"/>
        <w:ind w:left="426" w:right="-6"/>
        <w:rPr>
          <w:rFonts w:asciiTheme="minorHAnsi" w:hAnsiTheme="minorHAnsi" w:cstheme="minorHAnsi"/>
        </w:rPr>
      </w:pPr>
      <w:r w:rsidRPr="00FA3641">
        <w:rPr>
          <w:rFonts w:asciiTheme="minorHAnsi" w:hAnsiTheme="minorHAnsi" w:cstheme="minorHAnsi"/>
        </w:rPr>
        <w:t>Zamawiający nie przewiduje przeprowadzenia aukcji elektronicznej.</w:t>
      </w:r>
    </w:p>
    <w:p w14:paraId="475CF076" w14:textId="77777777" w:rsidR="002B2F49" w:rsidRPr="00FA3641" w:rsidRDefault="002B2F49" w:rsidP="005158FD">
      <w:pPr>
        <w:pStyle w:val="Tekstpodstawowy"/>
        <w:numPr>
          <w:ilvl w:val="0"/>
          <w:numId w:val="41"/>
        </w:numPr>
        <w:spacing w:after="0" w:line="259" w:lineRule="auto"/>
        <w:ind w:left="426" w:right="-6"/>
        <w:rPr>
          <w:rFonts w:asciiTheme="minorHAnsi" w:hAnsiTheme="minorHAnsi" w:cstheme="minorHAnsi"/>
        </w:rPr>
      </w:pPr>
      <w:r w:rsidRPr="00FA3641">
        <w:rPr>
          <w:rFonts w:asciiTheme="minorHAnsi" w:hAnsiTheme="minorHAnsi" w:cstheme="minorHAnsi"/>
        </w:rPr>
        <w:t>Zamawiający nie przewiduje zawarcia umowy ramowej.</w:t>
      </w:r>
    </w:p>
    <w:p w14:paraId="1E291A3D" w14:textId="77777777" w:rsidR="00C945EB" w:rsidRPr="00FA3641" w:rsidRDefault="00C945EB" w:rsidP="00FA3641">
      <w:pPr>
        <w:pStyle w:val="Nagwek1"/>
        <w:numPr>
          <w:ilvl w:val="0"/>
          <w:numId w:val="24"/>
        </w:numPr>
        <w:tabs>
          <w:tab w:val="clear" w:pos="0"/>
        </w:tabs>
        <w:spacing w:after="0" w:line="259" w:lineRule="auto"/>
        <w:rPr>
          <w:rFonts w:asciiTheme="minorHAnsi" w:hAnsiTheme="minorHAnsi" w:cstheme="minorHAnsi"/>
          <w:b/>
          <w:color w:val="auto"/>
          <w:sz w:val="22"/>
        </w:rPr>
      </w:pPr>
      <w:bookmarkStart w:id="10" w:name="_Toc306084390"/>
      <w:bookmarkStart w:id="11" w:name="_Toc353095703"/>
      <w:bookmarkStart w:id="12" w:name="_Toc48018090"/>
      <w:r w:rsidRPr="00FA3641">
        <w:rPr>
          <w:rFonts w:asciiTheme="minorHAnsi" w:hAnsiTheme="minorHAnsi" w:cstheme="minorHAnsi"/>
          <w:b/>
          <w:color w:val="auto"/>
          <w:sz w:val="22"/>
        </w:rPr>
        <w:t>WARUNKI WYKONANIA PRZEDMIOTU ZAMÓWIENIA</w:t>
      </w:r>
      <w:bookmarkEnd w:id="10"/>
      <w:bookmarkEnd w:id="11"/>
      <w:bookmarkEnd w:id="12"/>
    </w:p>
    <w:p w14:paraId="1F3EA3D1" w14:textId="1D79BF9F" w:rsidR="00C945EB" w:rsidRPr="00E959A1" w:rsidRDefault="00C945EB" w:rsidP="006A3F35">
      <w:pPr>
        <w:pStyle w:val="Akapitzlist"/>
        <w:widowControl w:val="0"/>
        <w:numPr>
          <w:ilvl w:val="0"/>
          <w:numId w:val="48"/>
        </w:numPr>
        <w:autoSpaceDE w:val="0"/>
        <w:autoSpaceDN w:val="0"/>
        <w:adjustRightInd w:val="0"/>
        <w:spacing w:line="240" w:lineRule="atLeast"/>
        <w:ind w:left="426"/>
        <w:rPr>
          <w:rFonts w:asciiTheme="minorHAnsi" w:hAnsiTheme="minorHAnsi" w:cstheme="minorHAnsi"/>
        </w:rPr>
      </w:pPr>
      <w:r w:rsidRPr="00FA3641">
        <w:rPr>
          <w:rFonts w:asciiTheme="minorHAnsi" w:hAnsiTheme="minorHAnsi" w:cstheme="minorHAnsi"/>
        </w:rPr>
        <w:t xml:space="preserve">Warunki wykonania robót zawiera dokumentacja projektowa OR stanowiąca </w:t>
      </w:r>
      <w:r w:rsidR="00E959A1" w:rsidRPr="00E959A1">
        <w:rPr>
          <w:rFonts w:asciiTheme="minorHAnsi" w:hAnsiTheme="minorHAnsi" w:cstheme="minorHAnsi"/>
        </w:rPr>
        <w:t xml:space="preserve">Załącznik nr </w:t>
      </w:r>
      <w:r w:rsidR="00507769">
        <w:rPr>
          <w:rFonts w:asciiTheme="minorHAnsi" w:hAnsiTheme="minorHAnsi" w:cstheme="minorHAnsi"/>
        </w:rPr>
        <w:t>8</w:t>
      </w:r>
      <w:r w:rsidR="00E959A1" w:rsidRPr="00E959A1">
        <w:rPr>
          <w:rFonts w:asciiTheme="minorHAnsi" w:hAnsiTheme="minorHAnsi" w:cstheme="minorHAnsi"/>
        </w:rPr>
        <w:t>,</w:t>
      </w:r>
      <w:r w:rsidRPr="00E959A1">
        <w:rPr>
          <w:rFonts w:asciiTheme="minorHAnsi" w:hAnsiTheme="minorHAnsi" w:cstheme="minorHAnsi"/>
        </w:rPr>
        <w:t xml:space="preserve"> do SIWZ </w:t>
      </w:r>
    </w:p>
    <w:p w14:paraId="411F49BD" w14:textId="557C1989" w:rsidR="00C945EB" w:rsidRPr="00FA3641" w:rsidRDefault="00C945EB" w:rsidP="006A3F35">
      <w:pPr>
        <w:pStyle w:val="Akapitzlist"/>
        <w:numPr>
          <w:ilvl w:val="0"/>
          <w:numId w:val="48"/>
        </w:numPr>
        <w:tabs>
          <w:tab w:val="left" w:pos="567"/>
          <w:tab w:val="left" w:pos="2858"/>
        </w:tabs>
        <w:autoSpaceDE w:val="0"/>
        <w:autoSpaceDN w:val="0"/>
        <w:spacing w:line="240" w:lineRule="atLeast"/>
        <w:ind w:left="426" w:right="-142"/>
        <w:rPr>
          <w:rFonts w:asciiTheme="minorHAnsi" w:hAnsiTheme="minorHAnsi" w:cstheme="minorHAnsi"/>
        </w:rPr>
      </w:pPr>
      <w:r w:rsidRPr="00FA3641">
        <w:rPr>
          <w:rFonts w:asciiTheme="minorHAnsi" w:hAnsiTheme="minorHAnsi" w:cstheme="minorHAnsi"/>
        </w:rPr>
        <w:t>Wykonawca wykona na własny koszt tymczasowe doprowadzenie wody i energii elektrycznej dla potrzeb budowy, zamontuje liczniki zużycia wody i energii oraz będzie ponosił koszty zużycia wody i energii w okresie realizacji robót.</w:t>
      </w:r>
    </w:p>
    <w:p w14:paraId="685CB611" w14:textId="77777777" w:rsidR="00C945EB" w:rsidRPr="00FD3BF5" w:rsidRDefault="00C945EB" w:rsidP="006A3F35">
      <w:pPr>
        <w:widowControl w:val="0"/>
        <w:numPr>
          <w:ilvl w:val="0"/>
          <w:numId w:val="48"/>
        </w:numPr>
        <w:tabs>
          <w:tab w:val="num" w:pos="360"/>
        </w:tabs>
        <w:suppressAutoHyphens w:val="0"/>
        <w:autoSpaceDE w:val="0"/>
        <w:autoSpaceDN w:val="0"/>
        <w:adjustRightInd w:val="0"/>
        <w:spacing w:after="0" w:line="240" w:lineRule="atLeast"/>
        <w:ind w:left="426"/>
        <w:rPr>
          <w:rFonts w:asciiTheme="minorHAnsi" w:hAnsiTheme="minorHAnsi" w:cstheme="minorHAnsi"/>
        </w:rPr>
      </w:pPr>
      <w:r w:rsidRPr="00FA3641">
        <w:rPr>
          <w:rFonts w:asciiTheme="minorHAnsi" w:hAnsiTheme="minorHAnsi" w:cstheme="minorHAnsi"/>
        </w:rPr>
        <w:t xml:space="preserve">Ekipy wykonawcy będą mogły przebywać na terenie budowy </w:t>
      </w:r>
      <w:r w:rsidRPr="00FD3BF5">
        <w:rPr>
          <w:rFonts w:asciiTheme="minorHAnsi" w:hAnsiTheme="minorHAnsi" w:cstheme="minorHAnsi"/>
        </w:rPr>
        <w:t>od poniedziałku do piątku</w:t>
      </w:r>
      <w:r w:rsidRPr="00FD3BF5">
        <w:rPr>
          <w:rFonts w:asciiTheme="minorHAnsi" w:hAnsiTheme="minorHAnsi" w:cstheme="minorHAnsi"/>
          <w:color w:val="FF0000"/>
        </w:rPr>
        <w:t xml:space="preserve"> </w:t>
      </w:r>
      <w:r w:rsidRPr="00FD3BF5">
        <w:rPr>
          <w:rFonts w:asciiTheme="minorHAnsi" w:hAnsiTheme="minorHAnsi" w:cstheme="minorHAnsi"/>
        </w:rPr>
        <w:t>w godzinach 6.00 – 20.00,</w:t>
      </w:r>
    </w:p>
    <w:p w14:paraId="47C1A548" w14:textId="77777777" w:rsidR="00C945EB" w:rsidRPr="00FA3641" w:rsidRDefault="00C945EB" w:rsidP="006A3F35">
      <w:pPr>
        <w:widowControl w:val="0"/>
        <w:numPr>
          <w:ilvl w:val="0"/>
          <w:numId w:val="48"/>
        </w:numPr>
        <w:tabs>
          <w:tab w:val="num" w:pos="360"/>
        </w:tabs>
        <w:suppressAutoHyphens w:val="0"/>
        <w:autoSpaceDE w:val="0"/>
        <w:autoSpaceDN w:val="0"/>
        <w:adjustRightInd w:val="0"/>
        <w:spacing w:after="0" w:line="240" w:lineRule="atLeast"/>
        <w:ind w:left="426"/>
        <w:rPr>
          <w:rFonts w:asciiTheme="minorHAnsi" w:hAnsiTheme="minorHAnsi" w:cstheme="minorHAnsi"/>
        </w:rPr>
      </w:pPr>
      <w:r w:rsidRPr="00FA3641">
        <w:rPr>
          <w:rFonts w:asciiTheme="minorHAnsi" w:hAnsiTheme="minorHAnsi" w:cstheme="minorHAnsi"/>
        </w:rPr>
        <w:t>Transport z wykorzystaniem terenu szkoły według wskazanego przez Inwestora przebiegu trasy  będzie mógł się odbywać tylko w godzinach uzgodnionych z zarządcą terenu,</w:t>
      </w:r>
    </w:p>
    <w:p w14:paraId="6AEEA5B4" w14:textId="79D2905D" w:rsidR="00C945EB" w:rsidRPr="00FA3641" w:rsidRDefault="00C945EB" w:rsidP="006A3F35">
      <w:pPr>
        <w:widowControl w:val="0"/>
        <w:numPr>
          <w:ilvl w:val="0"/>
          <w:numId w:val="48"/>
        </w:numPr>
        <w:tabs>
          <w:tab w:val="num" w:pos="360"/>
        </w:tabs>
        <w:suppressAutoHyphens w:val="0"/>
        <w:autoSpaceDE w:val="0"/>
        <w:autoSpaceDN w:val="0"/>
        <w:adjustRightInd w:val="0"/>
        <w:spacing w:after="0" w:line="240" w:lineRule="atLeast"/>
        <w:ind w:left="426"/>
        <w:rPr>
          <w:rFonts w:asciiTheme="minorHAnsi" w:hAnsiTheme="minorHAnsi" w:cstheme="minorHAnsi"/>
        </w:rPr>
      </w:pPr>
      <w:r w:rsidRPr="00FA3641">
        <w:rPr>
          <w:rFonts w:asciiTheme="minorHAnsi" w:hAnsiTheme="minorHAnsi" w:cstheme="minorHAnsi"/>
        </w:rPr>
        <w:t xml:space="preserve">Wykonawca jest zobowiązany po zakończeniu robót uporządkować teren robót i </w:t>
      </w:r>
      <w:r w:rsidR="00820F3D" w:rsidRPr="00FA3641">
        <w:rPr>
          <w:rFonts w:asciiTheme="minorHAnsi" w:hAnsiTheme="minorHAnsi" w:cstheme="minorHAnsi"/>
        </w:rPr>
        <w:t xml:space="preserve">doprowadzić teren do stanu sprzed rozpoczęcia robót </w:t>
      </w:r>
      <w:r w:rsidR="00820F3D">
        <w:rPr>
          <w:rFonts w:asciiTheme="minorHAnsi" w:hAnsiTheme="minorHAnsi" w:cstheme="minorHAnsi"/>
        </w:rPr>
        <w:t xml:space="preserve">oraz </w:t>
      </w:r>
      <w:r w:rsidRPr="00FA3641">
        <w:rPr>
          <w:rFonts w:asciiTheme="minorHAnsi" w:hAnsiTheme="minorHAnsi" w:cstheme="minorHAnsi"/>
        </w:rPr>
        <w:t>przekazać go w terminie odbioru robót w stanie</w:t>
      </w:r>
      <w:r w:rsidR="00820F3D">
        <w:rPr>
          <w:rFonts w:asciiTheme="minorHAnsi" w:hAnsiTheme="minorHAnsi" w:cstheme="minorHAnsi"/>
        </w:rPr>
        <w:t xml:space="preserve"> umożliwiającym jego użytkowanie </w:t>
      </w:r>
      <w:r w:rsidRPr="00FA3641">
        <w:rPr>
          <w:rFonts w:asciiTheme="minorHAnsi" w:hAnsiTheme="minorHAnsi" w:cstheme="minorHAnsi"/>
        </w:rPr>
        <w:t>.</w:t>
      </w:r>
    </w:p>
    <w:p w14:paraId="23BF09C9" w14:textId="77777777" w:rsidR="00C945EB" w:rsidRPr="00FA3641" w:rsidRDefault="00C945EB" w:rsidP="00FA3641">
      <w:pPr>
        <w:pStyle w:val="Nagwek1"/>
        <w:numPr>
          <w:ilvl w:val="0"/>
          <w:numId w:val="24"/>
        </w:numPr>
        <w:tabs>
          <w:tab w:val="clear" w:pos="0"/>
        </w:tabs>
        <w:spacing w:after="0" w:line="259" w:lineRule="auto"/>
        <w:rPr>
          <w:rFonts w:asciiTheme="minorHAnsi" w:hAnsiTheme="minorHAnsi" w:cstheme="minorHAnsi"/>
          <w:b/>
          <w:color w:val="auto"/>
          <w:sz w:val="22"/>
        </w:rPr>
      </w:pPr>
      <w:bookmarkStart w:id="13" w:name="_Toc306084391"/>
      <w:bookmarkStart w:id="14" w:name="_Toc353095704"/>
      <w:bookmarkStart w:id="15" w:name="_Toc48018091"/>
      <w:r w:rsidRPr="00FA3641">
        <w:rPr>
          <w:rFonts w:asciiTheme="minorHAnsi" w:hAnsiTheme="minorHAnsi" w:cstheme="minorHAnsi"/>
          <w:b/>
          <w:color w:val="auto"/>
          <w:sz w:val="22"/>
        </w:rPr>
        <w:lastRenderedPageBreak/>
        <w:t>WYKONYWANIE ROBÓT PRZY POMOCY INNYCH OSÓB</w:t>
      </w:r>
      <w:bookmarkEnd w:id="13"/>
      <w:bookmarkEnd w:id="14"/>
      <w:bookmarkEnd w:id="15"/>
    </w:p>
    <w:p w14:paraId="72E719AA" w14:textId="77777777" w:rsidR="00C945EB" w:rsidRPr="00FA3641" w:rsidRDefault="00C945EB" w:rsidP="006A3F35">
      <w:pPr>
        <w:pStyle w:val="Akapitzlist"/>
        <w:numPr>
          <w:ilvl w:val="2"/>
          <w:numId w:val="47"/>
        </w:numPr>
        <w:tabs>
          <w:tab w:val="clear" w:pos="720"/>
          <w:tab w:val="num" w:pos="426"/>
        </w:tabs>
        <w:spacing w:after="0" w:line="276" w:lineRule="auto"/>
        <w:ind w:left="426"/>
        <w:contextualSpacing/>
        <w:rPr>
          <w:rFonts w:asciiTheme="minorHAnsi" w:hAnsiTheme="minorHAnsi" w:cstheme="minorHAnsi"/>
        </w:rPr>
      </w:pPr>
      <w:r w:rsidRPr="00FA3641">
        <w:rPr>
          <w:rFonts w:asciiTheme="minorHAnsi" w:hAnsiTheme="minorHAnsi" w:cstheme="minorHAnsi"/>
        </w:rPr>
        <w:t>Zamawiający dopuszcza udział podwykonawców w realizacji zamówienia, za których odpowiedzialny jest Wykonawca.</w:t>
      </w:r>
    </w:p>
    <w:p w14:paraId="26D0910F" w14:textId="77777777" w:rsidR="00C945EB" w:rsidRPr="00FA3641" w:rsidRDefault="00C945EB" w:rsidP="006A3F35">
      <w:pPr>
        <w:pStyle w:val="Akapitzlist"/>
        <w:numPr>
          <w:ilvl w:val="2"/>
          <w:numId w:val="47"/>
        </w:numPr>
        <w:tabs>
          <w:tab w:val="clear" w:pos="720"/>
          <w:tab w:val="num" w:pos="426"/>
        </w:tabs>
        <w:spacing w:after="0" w:line="276" w:lineRule="auto"/>
        <w:ind w:left="426"/>
        <w:contextualSpacing/>
        <w:rPr>
          <w:rFonts w:asciiTheme="minorHAnsi" w:hAnsiTheme="minorHAnsi" w:cstheme="minorHAnsi"/>
        </w:rPr>
      </w:pPr>
      <w:r w:rsidRPr="00FA3641">
        <w:rPr>
          <w:rFonts w:asciiTheme="minorHAnsi" w:hAnsiTheme="minorHAnsi" w:cstheme="minorHAnsi"/>
        </w:rPr>
        <w:t>Zamawiający dopuszcza możliwość powierzenia przez Wykonawcę części prac podwykonawcom. Podwykonawcy działają na rachunek Wykonawcy,</w:t>
      </w:r>
    </w:p>
    <w:p w14:paraId="2A59C17F" w14:textId="75B7B33F" w:rsidR="00C945EB" w:rsidRPr="00FA3641" w:rsidRDefault="00C945EB" w:rsidP="006A3F35">
      <w:pPr>
        <w:pStyle w:val="Akapitzlist"/>
        <w:numPr>
          <w:ilvl w:val="2"/>
          <w:numId w:val="47"/>
        </w:numPr>
        <w:tabs>
          <w:tab w:val="clear" w:pos="720"/>
          <w:tab w:val="num" w:pos="426"/>
        </w:tabs>
        <w:spacing w:after="0" w:line="276" w:lineRule="auto"/>
        <w:ind w:left="426"/>
        <w:contextualSpacing/>
        <w:rPr>
          <w:rFonts w:asciiTheme="minorHAnsi" w:hAnsiTheme="minorHAnsi" w:cstheme="minorHAnsi"/>
        </w:rPr>
      </w:pPr>
      <w:r w:rsidRPr="00FA3641">
        <w:rPr>
          <w:rFonts w:asciiTheme="minorHAnsi" w:hAnsiTheme="minorHAnsi" w:cstheme="minorHAnsi"/>
        </w:rPr>
        <w:t>Zgodnie z art. 36</w:t>
      </w:r>
      <w:r w:rsidR="009D59B2">
        <w:rPr>
          <w:rFonts w:asciiTheme="minorHAnsi" w:hAnsiTheme="minorHAnsi" w:cstheme="minorHAnsi"/>
        </w:rPr>
        <w:t xml:space="preserve">b ust. 1 </w:t>
      </w:r>
      <w:r w:rsidR="00FA3641" w:rsidRPr="00FA3641">
        <w:rPr>
          <w:rFonts w:asciiTheme="minorHAnsi" w:hAnsiTheme="minorHAnsi" w:cstheme="minorHAnsi"/>
        </w:rPr>
        <w:t>pzp</w:t>
      </w:r>
      <w:r w:rsidRPr="00FA3641">
        <w:rPr>
          <w:rFonts w:asciiTheme="minorHAnsi" w:hAnsiTheme="minorHAnsi" w:cstheme="minorHAnsi"/>
        </w:rPr>
        <w:t xml:space="preserve"> Zamawiający żąda wskazania w ofercie części zamówienia, którą Wykonawca zam</w:t>
      </w:r>
      <w:r w:rsidR="00FA3641" w:rsidRPr="00FA3641">
        <w:rPr>
          <w:rFonts w:asciiTheme="minorHAnsi" w:hAnsiTheme="minorHAnsi" w:cstheme="minorHAnsi"/>
        </w:rPr>
        <w:t>ierza powierzyć podwykonawcom</w:t>
      </w:r>
      <w:r w:rsidRPr="00FA3641">
        <w:rPr>
          <w:rFonts w:asciiTheme="minorHAnsi" w:hAnsiTheme="minorHAnsi" w:cstheme="minorHAnsi"/>
        </w:rPr>
        <w:t xml:space="preserve">. </w:t>
      </w:r>
    </w:p>
    <w:p w14:paraId="5060DED5" w14:textId="77777777" w:rsidR="00C945EB" w:rsidRPr="00FA3641" w:rsidRDefault="00C945EB" w:rsidP="006A3F35">
      <w:pPr>
        <w:pStyle w:val="Akapitzlist"/>
        <w:numPr>
          <w:ilvl w:val="2"/>
          <w:numId w:val="47"/>
        </w:numPr>
        <w:tabs>
          <w:tab w:val="clear" w:pos="720"/>
          <w:tab w:val="num" w:pos="426"/>
        </w:tabs>
        <w:spacing w:after="0" w:line="276" w:lineRule="auto"/>
        <w:ind w:left="426"/>
        <w:contextualSpacing/>
        <w:rPr>
          <w:rFonts w:asciiTheme="minorHAnsi" w:hAnsiTheme="minorHAnsi" w:cstheme="minorHAnsi"/>
        </w:rPr>
      </w:pPr>
      <w:r w:rsidRPr="00FA3641">
        <w:rPr>
          <w:rFonts w:asciiTheme="minorHAnsi" w:hAnsiTheme="minorHAnsi" w:cstheme="minorHAnsi"/>
        </w:rPr>
        <w:t>Podwykonawca musi spełniać warunki techniczne w stopniu nie gorszym aniżeli Wykonawca.</w:t>
      </w:r>
    </w:p>
    <w:p w14:paraId="2F5165F9" w14:textId="3906998E" w:rsidR="00C945EB" w:rsidRPr="00FA3641" w:rsidRDefault="00C945EB" w:rsidP="006A3F35">
      <w:pPr>
        <w:pStyle w:val="Akapitzlist"/>
        <w:numPr>
          <w:ilvl w:val="2"/>
          <w:numId w:val="47"/>
        </w:numPr>
        <w:tabs>
          <w:tab w:val="clear" w:pos="720"/>
          <w:tab w:val="num" w:pos="426"/>
        </w:tabs>
        <w:spacing w:after="0" w:line="276" w:lineRule="auto"/>
        <w:ind w:left="426"/>
        <w:contextualSpacing/>
        <w:rPr>
          <w:rFonts w:asciiTheme="minorHAnsi" w:hAnsiTheme="minorHAnsi" w:cstheme="minorHAnsi"/>
        </w:rPr>
      </w:pPr>
      <w:r w:rsidRPr="00FA3641">
        <w:rPr>
          <w:rFonts w:asciiTheme="minorHAnsi" w:hAnsiTheme="minorHAnsi" w:cstheme="minorHAnsi"/>
        </w:rPr>
        <w:t>Przed podpisaniem przez Wykonawcę umowy z podwykonawcą obowiązany jest on uzyskać na to zgodę Zamaw</w:t>
      </w:r>
      <w:r w:rsidR="00FA3641" w:rsidRPr="00FA3641">
        <w:rPr>
          <w:rFonts w:asciiTheme="minorHAnsi" w:hAnsiTheme="minorHAnsi" w:cstheme="minorHAnsi"/>
        </w:rPr>
        <w:t xml:space="preserve">iającego oraz przedłożyć umowę </w:t>
      </w:r>
      <w:r w:rsidRPr="00FA3641">
        <w:rPr>
          <w:rFonts w:asciiTheme="minorHAnsi" w:hAnsiTheme="minorHAnsi" w:cstheme="minorHAnsi"/>
        </w:rPr>
        <w:t>z podwykonawcą lub jej projekt wraz z częścią dokumentacji dotyczącą wykonania robót określonych w umowie.</w:t>
      </w:r>
    </w:p>
    <w:p w14:paraId="60C1DE11" w14:textId="77777777" w:rsidR="00C945EB" w:rsidRPr="00FA3641" w:rsidRDefault="00C945EB" w:rsidP="006A3F35">
      <w:pPr>
        <w:pStyle w:val="Akapitzlist"/>
        <w:numPr>
          <w:ilvl w:val="2"/>
          <w:numId w:val="47"/>
        </w:numPr>
        <w:tabs>
          <w:tab w:val="clear" w:pos="720"/>
          <w:tab w:val="num" w:pos="426"/>
        </w:tabs>
        <w:spacing w:after="0" w:line="276" w:lineRule="auto"/>
        <w:ind w:left="426"/>
        <w:contextualSpacing/>
        <w:rPr>
          <w:rFonts w:asciiTheme="minorHAnsi" w:hAnsiTheme="minorHAnsi" w:cstheme="minorHAnsi"/>
        </w:rPr>
      </w:pPr>
      <w:r w:rsidRPr="00FA3641">
        <w:rPr>
          <w:rFonts w:asciiTheme="minorHAnsi" w:hAnsiTheme="minorHAnsi" w:cstheme="minorHAnsi"/>
        </w:rPr>
        <w:t>Zamawiający zastrzega sobie prawo do zgłoszenia sprzeciwu, co do wyboru konkretnego podwykonawcy.</w:t>
      </w:r>
    </w:p>
    <w:p w14:paraId="08711F80" w14:textId="77777777" w:rsidR="00C945EB" w:rsidRPr="00FA3641" w:rsidRDefault="00C945EB" w:rsidP="006A3F35">
      <w:pPr>
        <w:pStyle w:val="Akapitzlist"/>
        <w:numPr>
          <w:ilvl w:val="2"/>
          <w:numId w:val="47"/>
        </w:numPr>
        <w:tabs>
          <w:tab w:val="clear" w:pos="720"/>
          <w:tab w:val="num" w:pos="426"/>
        </w:tabs>
        <w:spacing w:after="0" w:line="276" w:lineRule="auto"/>
        <w:ind w:left="426"/>
        <w:contextualSpacing/>
        <w:rPr>
          <w:rFonts w:asciiTheme="minorHAnsi" w:hAnsiTheme="minorHAnsi" w:cstheme="minorHAnsi"/>
        </w:rPr>
      </w:pPr>
      <w:r w:rsidRPr="00FA3641">
        <w:rPr>
          <w:rFonts w:asciiTheme="minorHAnsi" w:hAnsiTheme="minorHAnsi" w:cstheme="minorHAnsi"/>
        </w:rPr>
        <w:t>Wykonawca jest odpowiedzialny wobec Zamawiającego za działania bądź zaniechania podwykonawcy jak za własne działania bądź zaniechania.</w:t>
      </w:r>
    </w:p>
    <w:p w14:paraId="76D2257F" w14:textId="77777777" w:rsidR="00C945EB" w:rsidRPr="00FA3641" w:rsidRDefault="00C945EB" w:rsidP="006A3F35">
      <w:pPr>
        <w:pStyle w:val="Akapitzlist"/>
        <w:numPr>
          <w:ilvl w:val="2"/>
          <w:numId w:val="47"/>
        </w:numPr>
        <w:tabs>
          <w:tab w:val="clear" w:pos="720"/>
          <w:tab w:val="num" w:pos="426"/>
        </w:tabs>
        <w:spacing w:after="0" w:line="276" w:lineRule="auto"/>
        <w:ind w:left="426"/>
        <w:contextualSpacing/>
        <w:rPr>
          <w:rFonts w:asciiTheme="minorHAnsi" w:hAnsiTheme="minorHAnsi" w:cstheme="minorHAnsi"/>
        </w:rPr>
      </w:pPr>
      <w:r w:rsidRPr="00FA3641">
        <w:rPr>
          <w:rFonts w:asciiTheme="minorHAnsi" w:hAnsiTheme="minorHAnsi" w:cstheme="minorHAnsi"/>
        </w:rPr>
        <w:t>Zamawiający wymaga od wykonawcy zapewnienia w umowach z podwykonawcą/ami rozszerzenia odpowiedzialności podwykonawcy/ów za wady fizyczne na okres nie krótszy od okresu, w którym Wykonawca ponosi odpowiedzialność za te wady wobec Zamawiającego.</w:t>
      </w:r>
    </w:p>
    <w:p w14:paraId="42930C79" w14:textId="7C34E8A4" w:rsidR="00C945EB" w:rsidRPr="00FA3641" w:rsidRDefault="00C945EB" w:rsidP="006A3F35">
      <w:pPr>
        <w:pStyle w:val="Akapitzlist"/>
        <w:numPr>
          <w:ilvl w:val="2"/>
          <w:numId w:val="47"/>
        </w:numPr>
        <w:tabs>
          <w:tab w:val="clear" w:pos="720"/>
          <w:tab w:val="num" w:pos="426"/>
        </w:tabs>
        <w:spacing w:after="0" w:line="276" w:lineRule="auto"/>
        <w:ind w:left="426"/>
        <w:contextualSpacing/>
        <w:rPr>
          <w:rFonts w:asciiTheme="minorHAnsi" w:hAnsiTheme="minorHAnsi" w:cstheme="minorHAnsi"/>
        </w:rPr>
      </w:pPr>
      <w:r w:rsidRPr="00FA3641">
        <w:rPr>
          <w:rFonts w:asciiTheme="minorHAnsi" w:hAnsiTheme="minorHAnsi" w:cstheme="minorHAnsi"/>
        </w:rPr>
        <w:t xml:space="preserve">Zamawiający zastrzega, że wszędzie tam gdzie w treści dokumentacji projektowej </w:t>
      </w:r>
      <w:r w:rsidRPr="00E959A1">
        <w:rPr>
          <w:rFonts w:asciiTheme="minorHAnsi" w:hAnsiTheme="minorHAnsi" w:cstheme="minorHAnsi"/>
        </w:rPr>
        <w:t xml:space="preserve">(załączniki nr </w:t>
      </w:r>
      <w:r w:rsidR="00507769">
        <w:rPr>
          <w:rFonts w:asciiTheme="minorHAnsi" w:hAnsiTheme="minorHAnsi" w:cstheme="minorHAnsi"/>
        </w:rPr>
        <w:t>8</w:t>
      </w:r>
      <w:r w:rsidRPr="00E959A1">
        <w:rPr>
          <w:rFonts w:asciiTheme="minorHAnsi" w:hAnsiTheme="minorHAnsi" w:cstheme="minorHAnsi"/>
        </w:rPr>
        <w:t xml:space="preserve"> do SIWZ),</w:t>
      </w:r>
      <w:r w:rsidRPr="00FA3641">
        <w:rPr>
          <w:rFonts w:asciiTheme="minorHAnsi" w:hAnsiTheme="minorHAnsi" w:cstheme="minorHAnsi"/>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14:paraId="1E5255DA" w14:textId="77777777" w:rsidR="00C945EB" w:rsidRPr="00FA3641" w:rsidRDefault="00C945EB" w:rsidP="00FA3641">
      <w:pPr>
        <w:pStyle w:val="Nagwek1"/>
        <w:numPr>
          <w:ilvl w:val="0"/>
          <w:numId w:val="24"/>
        </w:numPr>
        <w:tabs>
          <w:tab w:val="clear" w:pos="0"/>
        </w:tabs>
        <w:spacing w:after="0" w:line="259" w:lineRule="auto"/>
        <w:rPr>
          <w:rFonts w:asciiTheme="minorHAnsi" w:hAnsiTheme="minorHAnsi" w:cstheme="minorHAnsi"/>
          <w:b/>
          <w:color w:val="auto"/>
          <w:sz w:val="22"/>
        </w:rPr>
      </w:pPr>
      <w:bookmarkStart w:id="16" w:name="_Toc306084392"/>
      <w:bookmarkStart w:id="17" w:name="_Toc353095705"/>
      <w:bookmarkStart w:id="18" w:name="_Toc48018092"/>
      <w:r w:rsidRPr="00FA3641">
        <w:rPr>
          <w:rFonts w:asciiTheme="minorHAnsi" w:hAnsiTheme="minorHAnsi" w:cstheme="minorHAnsi"/>
          <w:b/>
          <w:color w:val="auto"/>
          <w:sz w:val="22"/>
        </w:rPr>
        <w:t>WYNAGRODZENIE Z TYTUŁU WYKONANYCH ROBÓT</w:t>
      </w:r>
      <w:bookmarkEnd w:id="16"/>
      <w:bookmarkEnd w:id="17"/>
      <w:bookmarkEnd w:id="18"/>
    </w:p>
    <w:p w14:paraId="57B44224" w14:textId="65AA3087" w:rsidR="00C945EB" w:rsidRPr="00FA3641" w:rsidRDefault="00C945EB" w:rsidP="006A3F35">
      <w:pPr>
        <w:pStyle w:val="Akapitzlist"/>
        <w:numPr>
          <w:ilvl w:val="0"/>
          <w:numId w:val="49"/>
        </w:numPr>
        <w:tabs>
          <w:tab w:val="num" w:pos="426"/>
        </w:tabs>
        <w:suppressAutoHyphens w:val="0"/>
        <w:spacing w:after="0" w:line="240" w:lineRule="atLeast"/>
        <w:ind w:left="426"/>
        <w:contextualSpacing/>
        <w:rPr>
          <w:rFonts w:asciiTheme="minorHAnsi" w:hAnsiTheme="minorHAnsi" w:cstheme="minorHAnsi"/>
        </w:rPr>
      </w:pPr>
      <w:r w:rsidRPr="00FA3641">
        <w:rPr>
          <w:rFonts w:asciiTheme="minorHAnsi" w:hAnsiTheme="minorHAnsi" w:cstheme="minorHAnsi"/>
        </w:rPr>
        <w:t>Wynagrodzenie dla wykonawcy z tytułu wykonanych robót bę</w:t>
      </w:r>
      <w:r w:rsidR="00BB54E8">
        <w:rPr>
          <w:rFonts w:asciiTheme="minorHAnsi" w:hAnsiTheme="minorHAnsi" w:cstheme="minorHAnsi"/>
        </w:rPr>
        <w:t xml:space="preserve">dzie miało formę wynagrodzenia </w:t>
      </w:r>
      <w:r w:rsidR="005158FD">
        <w:rPr>
          <w:rFonts w:asciiTheme="minorHAnsi" w:hAnsiTheme="minorHAnsi" w:cstheme="minorHAnsi"/>
        </w:rPr>
        <w:t>ryczałtowego</w:t>
      </w:r>
      <w:r w:rsidRPr="00FA3641">
        <w:rPr>
          <w:rFonts w:asciiTheme="minorHAnsi" w:hAnsiTheme="minorHAnsi" w:cstheme="minorHAnsi"/>
        </w:rPr>
        <w:t xml:space="preserve"> i będzie obejmowało całkowity koszt wykonania robót będących przedmiotem zamówienia. </w:t>
      </w:r>
    </w:p>
    <w:p w14:paraId="395A56E4" w14:textId="1347CBBF" w:rsidR="00C945EB" w:rsidRPr="00FA3641" w:rsidRDefault="00C945EB" w:rsidP="006A3F35">
      <w:pPr>
        <w:pStyle w:val="Akapitzlist"/>
        <w:numPr>
          <w:ilvl w:val="0"/>
          <w:numId w:val="49"/>
        </w:numPr>
        <w:tabs>
          <w:tab w:val="num" w:pos="426"/>
        </w:tabs>
        <w:suppressAutoHyphens w:val="0"/>
        <w:spacing w:after="0" w:line="240" w:lineRule="atLeast"/>
        <w:ind w:left="426"/>
        <w:contextualSpacing/>
        <w:rPr>
          <w:rFonts w:asciiTheme="minorHAnsi" w:hAnsiTheme="minorHAnsi" w:cstheme="minorHAnsi"/>
        </w:rPr>
      </w:pPr>
      <w:r w:rsidRPr="00FA3641">
        <w:rPr>
          <w:rFonts w:asciiTheme="minorHAnsi" w:hAnsiTheme="minorHAnsi" w:cstheme="minorHAnsi"/>
        </w:rPr>
        <w:t>Wynagrodzenie z tytułu wykonanych robót będzie regulowane faktur</w:t>
      </w:r>
      <w:r w:rsidR="003823FC">
        <w:rPr>
          <w:rFonts w:asciiTheme="minorHAnsi" w:hAnsiTheme="minorHAnsi" w:cstheme="minorHAnsi"/>
        </w:rPr>
        <w:t>ami częściowymi za wykonanie poszczególnych etapów robót budowalnych i</w:t>
      </w:r>
      <w:r w:rsidRPr="00FA3641">
        <w:rPr>
          <w:rFonts w:asciiTheme="minorHAnsi" w:hAnsiTheme="minorHAnsi" w:cstheme="minorHAnsi"/>
        </w:rPr>
        <w:t xml:space="preserve"> po </w:t>
      </w:r>
      <w:r w:rsidR="003823FC">
        <w:rPr>
          <w:rFonts w:asciiTheme="minorHAnsi" w:hAnsiTheme="minorHAnsi" w:cstheme="minorHAnsi"/>
        </w:rPr>
        <w:t xml:space="preserve">ich </w:t>
      </w:r>
      <w:r w:rsidRPr="00FA3641">
        <w:rPr>
          <w:rFonts w:asciiTheme="minorHAnsi" w:hAnsiTheme="minorHAnsi" w:cstheme="minorHAnsi"/>
        </w:rPr>
        <w:t xml:space="preserve">wcześniejszej akceptacji przez inspektora nadzoru i zatwierdzeniu przez Zamawiającego. </w:t>
      </w:r>
    </w:p>
    <w:p w14:paraId="59C42D50" w14:textId="77777777" w:rsidR="00C945EB" w:rsidRPr="00E959A1" w:rsidRDefault="00C945EB" w:rsidP="006A3F35">
      <w:pPr>
        <w:pStyle w:val="Akapitzlist"/>
        <w:numPr>
          <w:ilvl w:val="0"/>
          <w:numId w:val="49"/>
        </w:numPr>
        <w:tabs>
          <w:tab w:val="num" w:pos="426"/>
        </w:tabs>
        <w:suppressAutoHyphens w:val="0"/>
        <w:spacing w:after="0" w:line="240" w:lineRule="atLeast"/>
        <w:ind w:left="426"/>
        <w:contextualSpacing/>
        <w:jc w:val="left"/>
        <w:rPr>
          <w:rFonts w:asciiTheme="minorHAnsi" w:hAnsiTheme="minorHAnsi" w:cstheme="minorHAnsi"/>
        </w:rPr>
      </w:pPr>
      <w:r w:rsidRPr="00E959A1">
        <w:rPr>
          <w:rFonts w:asciiTheme="minorHAnsi" w:hAnsiTheme="minorHAnsi" w:cstheme="minorHAnsi"/>
        </w:rPr>
        <w:t>Termin płatności faktury nie może być krótszy niż 30 dni.</w:t>
      </w:r>
    </w:p>
    <w:p w14:paraId="46E58EED" w14:textId="77777777" w:rsidR="00C945EB" w:rsidRPr="00FA3641" w:rsidRDefault="00C945EB" w:rsidP="00FA3641">
      <w:pPr>
        <w:pStyle w:val="Nagwek1"/>
        <w:numPr>
          <w:ilvl w:val="0"/>
          <w:numId w:val="24"/>
        </w:numPr>
        <w:tabs>
          <w:tab w:val="clear" w:pos="0"/>
        </w:tabs>
        <w:spacing w:after="0" w:line="259" w:lineRule="auto"/>
        <w:rPr>
          <w:rFonts w:asciiTheme="minorHAnsi" w:hAnsiTheme="minorHAnsi" w:cstheme="minorHAnsi"/>
          <w:b/>
          <w:color w:val="auto"/>
          <w:sz w:val="22"/>
        </w:rPr>
      </w:pPr>
      <w:bookmarkStart w:id="19" w:name="_Toc306084393"/>
      <w:bookmarkStart w:id="20" w:name="_Toc353095706"/>
      <w:bookmarkStart w:id="21" w:name="_Toc48018093"/>
      <w:r w:rsidRPr="00FA3641">
        <w:rPr>
          <w:rFonts w:asciiTheme="minorHAnsi" w:hAnsiTheme="minorHAnsi" w:cstheme="minorHAnsi"/>
          <w:b/>
          <w:color w:val="auto"/>
          <w:sz w:val="22"/>
        </w:rPr>
        <w:t>WYMOGI DOTYCZĄCE MATERIAŁÓW I SPRZĘTU</w:t>
      </w:r>
      <w:bookmarkEnd w:id="19"/>
      <w:bookmarkEnd w:id="20"/>
      <w:bookmarkEnd w:id="21"/>
    </w:p>
    <w:p w14:paraId="6FA8E759" w14:textId="77777777" w:rsidR="00C945EB" w:rsidRPr="00FA3641" w:rsidRDefault="00C945EB" w:rsidP="006A3F35">
      <w:pPr>
        <w:pStyle w:val="Akapitzlist"/>
        <w:numPr>
          <w:ilvl w:val="0"/>
          <w:numId w:val="50"/>
        </w:numPr>
        <w:tabs>
          <w:tab w:val="num" w:pos="426"/>
        </w:tabs>
        <w:suppressAutoHyphens w:val="0"/>
        <w:spacing w:after="0" w:line="240" w:lineRule="atLeast"/>
        <w:ind w:left="426"/>
        <w:contextualSpacing/>
        <w:rPr>
          <w:rFonts w:asciiTheme="minorHAnsi" w:hAnsiTheme="minorHAnsi" w:cstheme="minorHAnsi"/>
        </w:rPr>
      </w:pPr>
      <w:r w:rsidRPr="00FA3641">
        <w:rPr>
          <w:rFonts w:asciiTheme="minorHAnsi" w:hAnsiTheme="minorHAnsi" w:cstheme="minorHAnsi"/>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14:paraId="3DC02596" w14:textId="16154E77" w:rsidR="00C945EB" w:rsidRPr="00FA3641" w:rsidRDefault="00C945EB" w:rsidP="00BA00E7">
      <w:pPr>
        <w:pStyle w:val="Akapitzlist"/>
        <w:numPr>
          <w:ilvl w:val="0"/>
          <w:numId w:val="50"/>
        </w:numPr>
        <w:suppressAutoHyphens w:val="0"/>
        <w:spacing w:after="0" w:line="240" w:lineRule="atLeast"/>
        <w:ind w:left="426"/>
        <w:contextualSpacing/>
        <w:rPr>
          <w:rFonts w:asciiTheme="minorHAnsi" w:hAnsiTheme="minorHAnsi" w:cstheme="minorHAnsi"/>
        </w:rPr>
      </w:pPr>
      <w:r w:rsidRPr="00FA3641">
        <w:rPr>
          <w:rFonts w:asciiTheme="minorHAnsi" w:hAnsiTheme="minorHAnsi" w:cstheme="minorHAnsi"/>
        </w:rPr>
        <w:t xml:space="preserve">Przy wykonywaniu prac należy stosować materiały i wyroby dopuszczone do obrotu i stosowania w budownictwie (ustawa Prawo Budowlane z dnia 7 lipca 1994 r. z późniejszymi zmianami oraz ustawa o wyrobach budowlanych tj. </w:t>
      </w:r>
      <w:r w:rsidR="00C708C6" w:rsidRPr="00C708C6">
        <w:rPr>
          <w:rFonts w:asciiTheme="minorHAnsi" w:hAnsiTheme="minorHAnsi" w:cstheme="minorHAnsi"/>
        </w:rPr>
        <w:t>Dz. U. z 2020 r. poz. 215, 471.</w:t>
      </w:r>
      <w:r w:rsidRPr="00FA3641">
        <w:rPr>
          <w:rFonts w:asciiTheme="minorHAnsi" w:hAnsiTheme="minorHAnsi" w:cstheme="minorHAnsi"/>
        </w:rPr>
        <w:t xml:space="preserve">), powinny odpowiadać wymaganiom niniejszej SIWZ i dokumentacji </w:t>
      </w:r>
      <w:r w:rsidR="00FA3641">
        <w:rPr>
          <w:rFonts w:asciiTheme="minorHAnsi" w:hAnsiTheme="minorHAnsi" w:cstheme="minorHAnsi"/>
        </w:rPr>
        <w:t>proj</w:t>
      </w:r>
      <w:r w:rsidR="00620C21">
        <w:rPr>
          <w:rFonts w:asciiTheme="minorHAnsi" w:hAnsiTheme="minorHAnsi" w:cstheme="minorHAnsi"/>
        </w:rPr>
        <w:t>ek</w:t>
      </w:r>
      <w:r w:rsidR="00FA3641">
        <w:rPr>
          <w:rFonts w:asciiTheme="minorHAnsi" w:hAnsiTheme="minorHAnsi" w:cstheme="minorHAnsi"/>
        </w:rPr>
        <w:t>towej</w:t>
      </w:r>
      <w:r w:rsidRPr="00FA3641">
        <w:rPr>
          <w:rFonts w:asciiTheme="minorHAnsi" w:hAnsiTheme="minorHAnsi" w:cstheme="minorHAnsi"/>
        </w:rPr>
        <w:t>.</w:t>
      </w:r>
    </w:p>
    <w:p w14:paraId="27CE9CF7" w14:textId="7E91E35C" w:rsidR="00C945EB" w:rsidRPr="00FA3641" w:rsidRDefault="00C945EB" w:rsidP="006A3F35">
      <w:pPr>
        <w:pStyle w:val="Akapitzlist"/>
        <w:numPr>
          <w:ilvl w:val="0"/>
          <w:numId w:val="50"/>
        </w:numPr>
        <w:tabs>
          <w:tab w:val="num" w:pos="426"/>
        </w:tabs>
        <w:suppressAutoHyphens w:val="0"/>
        <w:spacing w:after="0" w:line="240" w:lineRule="atLeast"/>
        <w:ind w:left="426"/>
        <w:contextualSpacing/>
        <w:rPr>
          <w:rFonts w:asciiTheme="minorHAnsi" w:hAnsiTheme="minorHAnsi" w:cstheme="minorHAnsi"/>
        </w:rPr>
      </w:pPr>
      <w:r w:rsidRPr="00FA3641">
        <w:rPr>
          <w:rFonts w:asciiTheme="minorHAnsi" w:hAnsiTheme="minorHAnsi" w:cstheme="minorHAnsi"/>
        </w:rPr>
        <w:lastRenderedPageBreak/>
        <w:t>Wykonawca we własnym zakresie</w:t>
      </w:r>
      <w:r w:rsidR="00820F3D">
        <w:rPr>
          <w:rFonts w:asciiTheme="minorHAnsi" w:hAnsiTheme="minorHAnsi" w:cstheme="minorHAnsi"/>
        </w:rPr>
        <w:t xml:space="preserve"> i</w:t>
      </w:r>
      <w:r w:rsidRPr="00FA3641">
        <w:rPr>
          <w:rFonts w:asciiTheme="minorHAnsi" w:hAnsiTheme="minorHAnsi" w:cstheme="minorHAnsi"/>
        </w:rPr>
        <w:t xml:space="preserve"> na własny koszt zabezpiecza d</w:t>
      </w:r>
      <w:r w:rsidR="00350B30">
        <w:rPr>
          <w:rFonts w:asciiTheme="minorHAnsi" w:hAnsiTheme="minorHAnsi" w:cstheme="minorHAnsi"/>
        </w:rPr>
        <w:t>ostawę niezbędnych materiałów i </w:t>
      </w:r>
      <w:r w:rsidRPr="00FA3641">
        <w:rPr>
          <w:rFonts w:asciiTheme="minorHAnsi" w:hAnsiTheme="minorHAnsi" w:cstheme="minorHAnsi"/>
        </w:rPr>
        <w:t>środków transportowych potrzebnych do prawidłowej realizacji zamówienia.</w:t>
      </w:r>
    </w:p>
    <w:p w14:paraId="3C68836D" w14:textId="77777777" w:rsidR="00C945EB" w:rsidRPr="00FA3641" w:rsidRDefault="00C945EB" w:rsidP="00FA3641">
      <w:pPr>
        <w:pStyle w:val="Nagwek1"/>
        <w:numPr>
          <w:ilvl w:val="0"/>
          <w:numId w:val="24"/>
        </w:numPr>
        <w:tabs>
          <w:tab w:val="clear" w:pos="0"/>
        </w:tabs>
        <w:spacing w:after="0" w:line="259" w:lineRule="auto"/>
        <w:rPr>
          <w:rFonts w:asciiTheme="minorHAnsi" w:hAnsiTheme="minorHAnsi" w:cstheme="minorHAnsi"/>
          <w:b/>
          <w:color w:val="auto"/>
          <w:sz w:val="22"/>
        </w:rPr>
      </w:pPr>
      <w:bookmarkStart w:id="22" w:name="_Toc306084394"/>
      <w:bookmarkStart w:id="23" w:name="_Toc353095707"/>
      <w:bookmarkStart w:id="24" w:name="_Toc48018094"/>
      <w:r w:rsidRPr="00FA3641">
        <w:rPr>
          <w:rFonts w:asciiTheme="minorHAnsi" w:hAnsiTheme="minorHAnsi" w:cstheme="minorHAnsi"/>
          <w:b/>
          <w:color w:val="auto"/>
          <w:sz w:val="22"/>
        </w:rPr>
        <w:t>UBEZPIECZENIE</w:t>
      </w:r>
      <w:bookmarkEnd w:id="22"/>
      <w:bookmarkEnd w:id="23"/>
      <w:bookmarkEnd w:id="24"/>
      <w:r w:rsidRPr="00FA3641">
        <w:rPr>
          <w:rFonts w:asciiTheme="minorHAnsi" w:hAnsiTheme="minorHAnsi" w:cstheme="minorHAnsi"/>
          <w:b/>
          <w:color w:val="auto"/>
          <w:sz w:val="22"/>
        </w:rPr>
        <w:t xml:space="preserve"> </w:t>
      </w:r>
    </w:p>
    <w:p w14:paraId="1086C252" w14:textId="5C73D6C9" w:rsidR="00C945EB" w:rsidRPr="00503F4A" w:rsidRDefault="00C945EB" w:rsidP="006A3F35">
      <w:pPr>
        <w:pStyle w:val="Akapitzlist"/>
        <w:widowControl w:val="0"/>
        <w:numPr>
          <w:ilvl w:val="0"/>
          <w:numId w:val="51"/>
        </w:numPr>
        <w:autoSpaceDE w:val="0"/>
        <w:autoSpaceDN w:val="0"/>
        <w:adjustRightInd w:val="0"/>
        <w:spacing w:line="240" w:lineRule="atLeast"/>
        <w:ind w:left="426"/>
        <w:rPr>
          <w:rFonts w:asciiTheme="minorHAnsi" w:hAnsiTheme="minorHAnsi" w:cstheme="minorHAnsi"/>
        </w:rPr>
      </w:pPr>
      <w:r w:rsidRPr="00503F4A">
        <w:rPr>
          <w:rFonts w:asciiTheme="minorHAnsi" w:hAnsiTheme="minorHAnsi" w:cstheme="minorHAnsi"/>
        </w:rPr>
        <w:t>Zamawiający wymaga od Wykonawcy zawarcia odpowiednich umów ubezpieczeniowych z tytułu szkód, które mogą zaistnieć w związku z określonymi zdarzeniami losowymi oraz od odpowiedzialności cywilnej w okresie od dnia rozpoczęcia robót do ich odbioru</w:t>
      </w:r>
      <w:r w:rsidR="004164E1">
        <w:rPr>
          <w:rFonts w:asciiTheme="minorHAnsi" w:hAnsiTheme="minorHAnsi" w:cstheme="minorHAnsi"/>
        </w:rPr>
        <w:t xml:space="preserve"> na kwotę co najmniej 500 000,00 zł (pięćset tysięcy złotych)</w:t>
      </w:r>
      <w:r w:rsidRPr="00503F4A">
        <w:rPr>
          <w:rFonts w:asciiTheme="minorHAnsi" w:hAnsiTheme="minorHAnsi" w:cstheme="minorHAnsi"/>
        </w:rPr>
        <w:t>.</w:t>
      </w:r>
    </w:p>
    <w:p w14:paraId="1CD96F7A" w14:textId="77777777" w:rsidR="00C945EB" w:rsidRPr="00FA3641" w:rsidRDefault="00C945EB" w:rsidP="006A3F35">
      <w:pPr>
        <w:pStyle w:val="Tekstpodstawowy"/>
        <w:widowControl w:val="0"/>
        <w:numPr>
          <w:ilvl w:val="0"/>
          <w:numId w:val="51"/>
        </w:numPr>
        <w:autoSpaceDE w:val="0"/>
        <w:autoSpaceDN w:val="0"/>
        <w:adjustRightInd w:val="0"/>
        <w:spacing w:line="240" w:lineRule="atLeast"/>
        <w:ind w:left="426"/>
        <w:rPr>
          <w:rFonts w:asciiTheme="minorHAnsi" w:hAnsiTheme="minorHAnsi" w:cstheme="minorHAnsi"/>
        </w:rPr>
      </w:pPr>
      <w:r w:rsidRPr="00FA3641">
        <w:rPr>
          <w:rFonts w:asciiTheme="minorHAnsi" w:hAnsiTheme="minorHAnsi" w:cstheme="minorHAnsi"/>
        </w:rPr>
        <w:t>Ubezpieczeniu podlegają w szczególności:</w:t>
      </w:r>
    </w:p>
    <w:p w14:paraId="5C964AD3" w14:textId="1FB13F32" w:rsidR="00C945EB" w:rsidRPr="00FA3641" w:rsidRDefault="00C945EB" w:rsidP="006A3F35">
      <w:pPr>
        <w:widowControl w:val="0"/>
        <w:numPr>
          <w:ilvl w:val="0"/>
          <w:numId w:val="52"/>
        </w:numPr>
        <w:suppressAutoHyphens w:val="0"/>
        <w:autoSpaceDE w:val="0"/>
        <w:autoSpaceDN w:val="0"/>
        <w:adjustRightInd w:val="0"/>
        <w:spacing w:after="0" w:line="240" w:lineRule="atLeast"/>
        <w:rPr>
          <w:rFonts w:asciiTheme="minorHAnsi" w:hAnsiTheme="minorHAnsi" w:cstheme="minorHAnsi"/>
        </w:rPr>
      </w:pPr>
      <w:r w:rsidRPr="00FA3641">
        <w:rPr>
          <w:rFonts w:asciiTheme="minorHAnsi" w:hAnsiTheme="minorHAnsi" w:cstheme="minorHAnsi"/>
        </w:rPr>
        <w:t xml:space="preserve">Roboty budowlane, urządzenia oraz wszelkie mienie </w:t>
      </w:r>
      <w:r w:rsidR="00350B30">
        <w:rPr>
          <w:rFonts w:asciiTheme="minorHAnsi" w:hAnsiTheme="minorHAnsi" w:cstheme="minorHAnsi"/>
        </w:rPr>
        <w:t>ruchome związane bezpośrednio z </w:t>
      </w:r>
      <w:r w:rsidRPr="00FA3641">
        <w:rPr>
          <w:rFonts w:asciiTheme="minorHAnsi" w:hAnsiTheme="minorHAnsi" w:cstheme="minorHAnsi"/>
        </w:rPr>
        <w:t>wykonywaniem robót, w tym sprzęt, materiały i urządzenia przeznaczone do wbudowania,</w:t>
      </w:r>
    </w:p>
    <w:p w14:paraId="0CC160A4" w14:textId="11ADF0C5" w:rsidR="00C945EB" w:rsidRPr="00FA3641" w:rsidRDefault="00C945EB" w:rsidP="006A3F35">
      <w:pPr>
        <w:widowControl w:val="0"/>
        <w:numPr>
          <w:ilvl w:val="0"/>
          <w:numId w:val="52"/>
        </w:numPr>
        <w:suppressAutoHyphens w:val="0"/>
        <w:autoSpaceDE w:val="0"/>
        <w:autoSpaceDN w:val="0"/>
        <w:adjustRightInd w:val="0"/>
        <w:spacing w:after="0" w:line="240" w:lineRule="atLeast"/>
        <w:rPr>
          <w:rFonts w:asciiTheme="minorHAnsi" w:hAnsiTheme="minorHAnsi" w:cstheme="minorHAnsi"/>
          <w:b/>
        </w:rPr>
      </w:pPr>
      <w:r w:rsidRPr="00FA3641">
        <w:rPr>
          <w:rFonts w:asciiTheme="minorHAnsi" w:hAnsiTheme="minorHAnsi" w:cstheme="minorHAnsi"/>
        </w:rPr>
        <w:t>Odpowiedzialność za szkody oraz następstwa nieszczęśliwych wypadków dotyczących pracowników i osób trzecich, a powstałych w związku z prowadzonymi robo</w:t>
      </w:r>
      <w:r w:rsidR="00350B30">
        <w:rPr>
          <w:rFonts w:asciiTheme="minorHAnsi" w:hAnsiTheme="minorHAnsi" w:cstheme="minorHAnsi"/>
        </w:rPr>
        <w:t>tami budowlanymi, w tym także z </w:t>
      </w:r>
      <w:r w:rsidRPr="00FA3641">
        <w:rPr>
          <w:rFonts w:asciiTheme="minorHAnsi" w:hAnsiTheme="minorHAnsi" w:cstheme="minorHAnsi"/>
        </w:rPr>
        <w:t>ruchem pojazdów mechanicznych.</w:t>
      </w:r>
    </w:p>
    <w:p w14:paraId="5381AEAA" w14:textId="753331FF" w:rsidR="002B2F49" w:rsidRPr="006D6FEA" w:rsidRDefault="002B2F49" w:rsidP="009B682C">
      <w:pPr>
        <w:pStyle w:val="Nagwek1"/>
        <w:numPr>
          <w:ilvl w:val="0"/>
          <w:numId w:val="24"/>
        </w:numPr>
        <w:tabs>
          <w:tab w:val="clear" w:pos="0"/>
        </w:tabs>
        <w:spacing w:after="0" w:line="259" w:lineRule="auto"/>
        <w:rPr>
          <w:b/>
          <w:color w:val="auto"/>
          <w:sz w:val="22"/>
        </w:rPr>
      </w:pPr>
      <w:bookmarkStart w:id="25" w:name="_Toc48018095"/>
      <w:r w:rsidRPr="006D6FEA">
        <w:rPr>
          <w:b/>
          <w:color w:val="auto"/>
          <w:sz w:val="22"/>
        </w:rPr>
        <w:t>TERMIN WYKONANIA ZAMÓWIENIA</w:t>
      </w:r>
      <w:bookmarkEnd w:id="25"/>
    </w:p>
    <w:p w14:paraId="5E1383AD" w14:textId="408D3FFA" w:rsidR="00BA00E7" w:rsidRPr="00BA00E7" w:rsidRDefault="00BA00E7" w:rsidP="00BA00E7">
      <w:pPr>
        <w:ind w:left="0"/>
        <w:rPr>
          <w:b/>
          <w:color w:val="auto"/>
        </w:rPr>
      </w:pPr>
      <w:bookmarkStart w:id="26" w:name="_Toc48018096"/>
      <w:r>
        <w:t xml:space="preserve">Maksymalny termin wykonania zamówienia musi się zakończyć do 23 grudnia 2020 r. </w:t>
      </w:r>
    </w:p>
    <w:p w14:paraId="0A97DB1D" w14:textId="139534B3" w:rsidR="00F048B4" w:rsidRPr="006D6FEA" w:rsidRDefault="00F048B4" w:rsidP="009B682C">
      <w:pPr>
        <w:pStyle w:val="Nagwek1"/>
        <w:numPr>
          <w:ilvl w:val="0"/>
          <w:numId w:val="24"/>
        </w:numPr>
        <w:tabs>
          <w:tab w:val="clear" w:pos="0"/>
        </w:tabs>
        <w:spacing w:after="0" w:line="259" w:lineRule="auto"/>
        <w:rPr>
          <w:b/>
          <w:color w:val="auto"/>
          <w:sz w:val="22"/>
        </w:rPr>
      </w:pPr>
      <w:r w:rsidRPr="006D6FEA">
        <w:rPr>
          <w:b/>
          <w:color w:val="auto"/>
          <w:sz w:val="22"/>
        </w:rPr>
        <w:t>GWARANCJA</w:t>
      </w:r>
      <w:bookmarkEnd w:id="26"/>
    </w:p>
    <w:p w14:paraId="7EBD8D38" w14:textId="34919A6D" w:rsidR="00A37612" w:rsidRDefault="00F048B4" w:rsidP="009B682C">
      <w:pPr>
        <w:spacing w:after="0" w:line="259" w:lineRule="auto"/>
        <w:ind w:left="0" w:right="23"/>
        <w:rPr>
          <w:color w:val="auto"/>
        </w:rPr>
      </w:pPr>
      <w:r w:rsidRPr="00820491">
        <w:rPr>
          <w:color w:val="auto"/>
        </w:rPr>
        <w:t>Zamawiający wymaga</w:t>
      </w:r>
      <w:r w:rsidR="00856C61" w:rsidRPr="00820491">
        <w:rPr>
          <w:color w:val="auto"/>
        </w:rPr>
        <w:t xml:space="preserve"> </w:t>
      </w:r>
      <w:r w:rsidR="00820491" w:rsidRPr="00820491">
        <w:rPr>
          <w:color w:val="auto"/>
        </w:rPr>
        <w:t xml:space="preserve">co naj mniej </w:t>
      </w:r>
      <w:r w:rsidR="00585D18">
        <w:rPr>
          <w:color w:val="auto"/>
        </w:rPr>
        <w:t>36</w:t>
      </w:r>
      <w:r w:rsidR="00856C61" w:rsidRPr="00820491">
        <w:rPr>
          <w:color w:val="auto"/>
        </w:rPr>
        <w:t xml:space="preserve"> miesięcznej </w:t>
      </w:r>
      <w:r w:rsidR="00007AEE">
        <w:rPr>
          <w:color w:val="auto"/>
        </w:rPr>
        <w:t>gwarancji jakości i</w:t>
      </w:r>
      <w:r w:rsidR="00007AEE" w:rsidRPr="00820491">
        <w:rPr>
          <w:color w:val="auto"/>
        </w:rPr>
        <w:t xml:space="preserve"> </w:t>
      </w:r>
      <w:r w:rsidR="00856C61" w:rsidRPr="00820491">
        <w:rPr>
          <w:color w:val="auto"/>
        </w:rPr>
        <w:t>rękojmi za</w:t>
      </w:r>
      <w:r w:rsidR="00007AEE">
        <w:rPr>
          <w:color w:val="auto"/>
        </w:rPr>
        <w:t xml:space="preserve"> wady</w:t>
      </w:r>
      <w:r w:rsidR="00350B30">
        <w:rPr>
          <w:color w:val="auto"/>
        </w:rPr>
        <w:t xml:space="preserve"> na roboty budowlane</w:t>
      </w:r>
      <w:r w:rsidR="00856C61">
        <w:rPr>
          <w:color w:val="auto"/>
        </w:rPr>
        <w:t>.</w:t>
      </w:r>
    </w:p>
    <w:p w14:paraId="569F84C4" w14:textId="77777777" w:rsidR="0020770E" w:rsidRDefault="0020770E" w:rsidP="009B682C">
      <w:pPr>
        <w:spacing w:after="0" w:line="259" w:lineRule="auto"/>
        <w:ind w:left="0" w:right="23"/>
        <w:rPr>
          <w:color w:val="auto"/>
        </w:rPr>
      </w:pPr>
    </w:p>
    <w:p w14:paraId="25501909" w14:textId="77777777" w:rsidR="002B2F49" w:rsidRPr="006D6FEA" w:rsidRDefault="002B2F49" w:rsidP="009B682C">
      <w:pPr>
        <w:pStyle w:val="Nagwek2"/>
        <w:spacing w:line="259" w:lineRule="auto"/>
        <w:rPr>
          <w:color w:val="auto"/>
          <w:sz w:val="22"/>
        </w:rPr>
      </w:pPr>
      <w:bookmarkStart w:id="27" w:name="_Toc48018097"/>
      <w:r w:rsidRPr="006D6FEA">
        <w:rPr>
          <w:b/>
          <w:color w:val="auto"/>
          <w:sz w:val="22"/>
        </w:rPr>
        <w:t>Rozdział III.</w:t>
      </w:r>
      <w:r w:rsidRPr="006D6FEA">
        <w:rPr>
          <w:b/>
          <w:color w:val="auto"/>
          <w:sz w:val="22"/>
        </w:rPr>
        <w:br/>
        <w:t>WYSOKOŚĆ I ZASADY WNIESIENIA WADIUM</w:t>
      </w:r>
      <w:bookmarkEnd w:id="27"/>
    </w:p>
    <w:p w14:paraId="2D209367" w14:textId="77777777" w:rsidR="0020770E" w:rsidRPr="0020770E" w:rsidRDefault="0020770E" w:rsidP="00DB0FDF">
      <w:pPr>
        <w:pStyle w:val="Nagwek1"/>
        <w:numPr>
          <w:ilvl w:val="0"/>
          <w:numId w:val="94"/>
        </w:numPr>
        <w:tabs>
          <w:tab w:val="clear" w:pos="0"/>
          <w:tab w:val="num" w:pos="142"/>
        </w:tabs>
        <w:spacing w:after="0" w:line="259" w:lineRule="auto"/>
        <w:rPr>
          <w:rFonts w:asciiTheme="minorHAnsi" w:hAnsiTheme="minorHAnsi" w:cstheme="minorHAnsi"/>
          <w:b/>
          <w:color w:val="auto"/>
          <w:sz w:val="22"/>
        </w:rPr>
      </w:pPr>
      <w:bookmarkStart w:id="28" w:name="_Toc388531600"/>
      <w:bookmarkStart w:id="29" w:name="_Toc48018098"/>
      <w:r w:rsidRPr="0020770E">
        <w:rPr>
          <w:rFonts w:asciiTheme="minorHAnsi" w:hAnsiTheme="minorHAnsi" w:cstheme="minorHAnsi"/>
          <w:b/>
          <w:color w:val="auto"/>
          <w:sz w:val="22"/>
        </w:rPr>
        <w:t>Wysokość wadium</w:t>
      </w:r>
      <w:bookmarkEnd w:id="28"/>
      <w:bookmarkEnd w:id="29"/>
    </w:p>
    <w:p w14:paraId="55C3A970" w14:textId="1938B6A2" w:rsidR="0020770E" w:rsidRPr="0020770E" w:rsidRDefault="0020770E" w:rsidP="0020770E">
      <w:pPr>
        <w:suppressAutoHyphens w:val="0"/>
        <w:spacing w:after="0" w:line="300" w:lineRule="atLeast"/>
        <w:ind w:left="0" w:right="326"/>
        <w:rPr>
          <w:rFonts w:asciiTheme="minorHAnsi" w:hAnsiTheme="minorHAnsi" w:cstheme="minorHAnsi"/>
          <w:i/>
          <w:lang w:eastAsia="pl-PL"/>
        </w:rPr>
      </w:pPr>
      <w:r w:rsidRPr="0020770E">
        <w:rPr>
          <w:rFonts w:asciiTheme="minorHAnsi" w:hAnsiTheme="minorHAnsi" w:cstheme="minorHAnsi"/>
          <w:lang w:eastAsia="pl-PL"/>
        </w:rPr>
        <w:t xml:space="preserve">Wykonawca przystępujący do postępowania jest zobowiązany wnieść wadium w wysokości </w:t>
      </w:r>
      <w:r w:rsidR="00F37995">
        <w:rPr>
          <w:rFonts w:asciiTheme="minorHAnsi" w:hAnsiTheme="minorHAnsi" w:cstheme="minorHAnsi"/>
          <w:lang w:eastAsia="pl-PL"/>
        </w:rPr>
        <w:t>3000</w:t>
      </w:r>
      <w:r w:rsidRPr="0020770E">
        <w:rPr>
          <w:rFonts w:asciiTheme="minorHAnsi" w:hAnsiTheme="minorHAnsi" w:cstheme="minorHAnsi"/>
          <w:lang w:eastAsia="pl-PL"/>
        </w:rPr>
        <w:t xml:space="preserve">,00 zł, słownie: </w:t>
      </w:r>
      <w:r w:rsidR="00F37995">
        <w:rPr>
          <w:rFonts w:asciiTheme="minorHAnsi" w:hAnsiTheme="minorHAnsi" w:cstheme="minorHAnsi"/>
          <w:lang w:eastAsia="pl-PL"/>
        </w:rPr>
        <w:t>trzy</w:t>
      </w:r>
      <w:r w:rsidR="00350B30">
        <w:rPr>
          <w:rFonts w:asciiTheme="minorHAnsi" w:hAnsiTheme="minorHAnsi" w:cstheme="minorHAnsi"/>
          <w:lang w:eastAsia="pl-PL"/>
        </w:rPr>
        <w:t xml:space="preserve"> tysi</w:t>
      </w:r>
      <w:r w:rsidR="00F37995">
        <w:rPr>
          <w:rFonts w:asciiTheme="minorHAnsi" w:hAnsiTheme="minorHAnsi" w:cstheme="minorHAnsi"/>
          <w:lang w:eastAsia="pl-PL"/>
        </w:rPr>
        <w:t>ące</w:t>
      </w:r>
      <w:r w:rsidR="00350B30">
        <w:rPr>
          <w:rFonts w:asciiTheme="minorHAnsi" w:hAnsiTheme="minorHAnsi" w:cstheme="minorHAnsi"/>
          <w:lang w:eastAsia="pl-PL"/>
        </w:rPr>
        <w:t xml:space="preserve"> złotych</w:t>
      </w:r>
      <w:r w:rsidRPr="0020770E">
        <w:rPr>
          <w:rFonts w:asciiTheme="minorHAnsi" w:hAnsiTheme="minorHAnsi" w:cstheme="minorHAnsi"/>
          <w:lang w:eastAsia="pl-PL"/>
        </w:rPr>
        <w:t>.</w:t>
      </w:r>
    </w:p>
    <w:p w14:paraId="4E48116B" w14:textId="77777777" w:rsidR="0020770E" w:rsidRPr="0020770E" w:rsidRDefault="0020770E" w:rsidP="00DB0FDF">
      <w:pPr>
        <w:pStyle w:val="Nagwek1"/>
        <w:numPr>
          <w:ilvl w:val="0"/>
          <w:numId w:val="94"/>
        </w:numPr>
        <w:tabs>
          <w:tab w:val="clear" w:pos="0"/>
          <w:tab w:val="num" w:pos="142"/>
        </w:tabs>
        <w:spacing w:after="0" w:line="259" w:lineRule="auto"/>
        <w:rPr>
          <w:rFonts w:asciiTheme="minorHAnsi" w:hAnsiTheme="minorHAnsi" w:cstheme="minorHAnsi"/>
          <w:b/>
          <w:caps/>
          <w:sz w:val="22"/>
          <w:lang w:eastAsia="pl-PL"/>
        </w:rPr>
      </w:pPr>
      <w:bookmarkStart w:id="30" w:name="_Toc56878480"/>
      <w:bookmarkStart w:id="31" w:name="_Toc136762088"/>
      <w:bookmarkStart w:id="32" w:name="_Toc388531601"/>
      <w:bookmarkStart w:id="33" w:name="_Toc48018099"/>
      <w:r w:rsidRPr="0020770E">
        <w:rPr>
          <w:rFonts w:asciiTheme="minorHAnsi" w:hAnsiTheme="minorHAnsi" w:cstheme="minorHAnsi"/>
          <w:b/>
          <w:color w:val="auto"/>
          <w:sz w:val="22"/>
        </w:rPr>
        <w:t>Forma wadium</w:t>
      </w:r>
      <w:bookmarkEnd w:id="30"/>
      <w:bookmarkEnd w:id="31"/>
      <w:bookmarkEnd w:id="32"/>
      <w:bookmarkEnd w:id="33"/>
    </w:p>
    <w:p w14:paraId="3DD106A5" w14:textId="77777777" w:rsidR="0020770E" w:rsidRPr="0020770E" w:rsidRDefault="0020770E" w:rsidP="0020770E">
      <w:pPr>
        <w:suppressAutoHyphens w:val="0"/>
        <w:spacing w:after="0" w:line="300" w:lineRule="atLeast"/>
        <w:ind w:left="0" w:right="326"/>
        <w:rPr>
          <w:rFonts w:asciiTheme="minorHAnsi" w:hAnsiTheme="minorHAnsi" w:cstheme="minorHAnsi"/>
          <w:lang w:eastAsia="pl-PL"/>
        </w:rPr>
      </w:pPr>
      <w:r w:rsidRPr="0020770E">
        <w:rPr>
          <w:rFonts w:asciiTheme="minorHAnsi" w:hAnsiTheme="minorHAnsi" w:cstheme="minorHAnsi"/>
          <w:lang w:eastAsia="pl-PL"/>
        </w:rPr>
        <w:t>Wadium może być wniesione w jednej lub kilku z poniższych form:</w:t>
      </w:r>
    </w:p>
    <w:p w14:paraId="16F8BA71" w14:textId="77777777" w:rsidR="0020770E" w:rsidRPr="0020770E" w:rsidRDefault="0020770E" w:rsidP="00DB0FDF">
      <w:pPr>
        <w:numPr>
          <w:ilvl w:val="2"/>
          <w:numId w:val="92"/>
        </w:numPr>
        <w:tabs>
          <w:tab w:val="num" w:pos="426"/>
        </w:tabs>
        <w:suppressAutoHyphens w:val="0"/>
        <w:spacing w:after="0" w:line="300" w:lineRule="atLeast"/>
        <w:ind w:left="426" w:right="326"/>
        <w:rPr>
          <w:rFonts w:asciiTheme="minorHAnsi" w:hAnsiTheme="minorHAnsi" w:cstheme="minorHAnsi"/>
          <w:lang w:eastAsia="pl-PL"/>
        </w:rPr>
      </w:pPr>
      <w:r w:rsidRPr="0020770E">
        <w:rPr>
          <w:rFonts w:asciiTheme="minorHAnsi" w:hAnsiTheme="minorHAnsi" w:cstheme="minorHAnsi"/>
          <w:lang w:eastAsia="pl-PL"/>
        </w:rPr>
        <w:t>pieniądzu,</w:t>
      </w:r>
    </w:p>
    <w:p w14:paraId="5F153400" w14:textId="77777777" w:rsidR="0020770E" w:rsidRPr="0020770E" w:rsidRDefault="0020770E" w:rsidP="00DB0FDF">
      <w:pPr>
        <w:numPr>
          <w:ilvl w:val="2"/>
          <w:numId w:val="92"/>
        </w:numPr>
        <w:tabs>
          <w:tab w:val="num" w:pos="426"/>
        </w:tabs>
        <w:suppressAutoHyphens w:val="0"/>
        <w:spacing w:after="0" w:line="300" w:lineRule="atLeast"/>
        <w:ind w:left="426" w:right="326"/>
        <w:rPr>
          <w:rFonts w:asciiTheme="minorHAnsi" w:hAnsiTheme="minorHAnsi" w:cstheme="minorHAnsi"/>
          <w:lang w:eastAsia="pl-PL"/>
        </w:rPr>
      </w:pPr>
      <w:r w:rsidRPr="0020770E">
        <w:rPr>
          <w:rFonts w:asciiTheme="minorHAnsi" w:hAnsiTheme="minorHAnsi" w:cstheme="minorHAnsi"/>
          <w:lang w:eastAsia="pl-PL"/>
        </w:rPr>
        <w:t>poręczeniach bankowych lub poręczeniach spółdzielczej kasy oszczędnościowo</w:t>
      </w:r>
      <w:r w:rsidRPr="0020770E">
        <w:rPr>
          <w:rFonts w:asciiTheme="minorHAnsi" w:hAnsiTheme="minorHAnsi" w:cstheme="minorHAnsi"/>
          <w:lang w:eastAsia="pl-PL"/>
        </w:rPr>
        <w:br/>
        <w:t>-kredytowej, z tym, że poręczenie kasy jest zawsze poręczeniem pieniężnym,</w:t>
      </w:r>
    </w:p>
    <w:p w14:paraId="4B78D19F" w14:textId="77777777" w:rsidR="0020770E" w:rsidRPr="0020770E" w:rsidRDefault="0020770E" w:rsidP="00DB0FDF">
      <w:pPr>
        <w:numPr>
          <w:ilvl w:val="2"/>
          <w:numId w:val="92"/>
        </w:numPr>
        <w:tabs>
          <w:tab w:val="num" w:pos="426"/>
        </w:tabs>
        <w:suppressAutoHyphens w:val="0"/>
        <w:spacing w:after="0" w:line="300" w:lineRule="atLeast"/>
        <w:ind w:left="426" w:right="326"/>
        <w:rPr>
          <w:rFonts w:asciiTheme="minorHAnsi" w:hAnsiTheme="minorHAnsi" w:cstheme="minorHAnsi"/>
          <w:lang w:eastAsia="pl-PL"/>
        </w:rPr>
      </w:pPr>
      <w:r w:rsidRPr="0020770E">
        <w:rPr>
          <w:rFonts w:asciiTheme="minorHAnsi" w:hAnsiTheme="minorHAnsi" w:cstheme="minorHAnsi"/>
          <w:lang w:eastAsia="pl-PL"/>
        </w:rPr>
        <w:t>gwarancjach bankowych,</w:t>
      </w:r>
    </w:p>
    <w:p w14:paraId="750E90A2" w14:textId="77777777" w:rsidR="0020770E" w:rsidRPr="0020770E" w:rsidRDefault="0020770E" w:rsidP="00DB0FDF">
      <w:pPr>
        <w:numPr>
          <w:ilvl w:val="2"/>
          <w:numId w:val="92"/>
        </w:numPr>
        <w:tabs>
          <w:tab w:val="num" w:pos="426"/>
        </w:tabs>
        <w:suppressAutoHyphens w:val="0"/>
        <w:spacing w:after="0" w:line="300" w:lineRule="atLeast"/>
        <w:ind w:left="426" w:right="326"/>
        <w:rPr>
          <w:rFonts w:asciiTheme="minorHAnsi" w:hAnsiTheme="minorHAnsi" w:cstheme="minorHAnsi"/>
          <w:lang w:eastAsia="pl-PL"/>
        </w:rPr>
      </w:pPr>
      <w:r w:rsidRPr="0020770E">
        <w:rPr>
          <w:rFonts w:asciiTheme="minorHAnsi" w:hAnsiTheme="minorHAnsi" w:cstheme="minorHAnsi"/>
          <w:lang w:eastAsia="pl-PL"/>
        </w:rPr>
        <w:t>gwarancjach ubezpieczeniowych,</w:t>
      </w:r>
    </w:p>
    <w:p w14:paraId="4ACF88D1" w14:textId="77777777" w:rsidR="0020770E" w:rsidRPr="0020770E" w:rsidRDefault="0020770E" w:rsidP="00DB0FDF">
      <w:pPr>
        <w:numPr>
          <w:ilvl w:val="2"/>
          <w:numId w:val="92"/>
        </w:numPr>
        <w:tabs>
          <w:tab w:val="num" w:pos="426"/>
        </w:tabs>
        <w:suppressAutoHyphens w:val="0"/>
        <w:spacing w:after="0" w:line="300" w:lineRule="atLeast"/>
        <w:ind w:left="426" w:right="326"/>
        <w:rPr>
          <w:rFonts w:asciiTheme="minorHAnsi" w:hAnsiTheme="minorHAnsi" w:cstheme="minorHAnsi"/>
          <w:lang w:eastAsia="pl-PL"/>
        </w:rPr>
      </w:pPr>
      <w:r w:rsidRPr="0020770E">
        <w:rPr>
          <w:rFonts w:asciiTheme="minorHAnsi" w:hAnsiTheme="minorHAnsi" w:cstheme="minorHAnsi"/>
          <w:lang w:eastAsia="pl-PL"/>
        </w:rPr>
        <w:t xml:space="preserve">poręczeniach udzielonych przez podmioty, o których mowa w art.6 b ust.5 pkt 2 ustawy z dnia 9 listopada 2000 r. o utworzeniu Polskiej Agencji Rozwoju Przedsiębiorczości </w:t>
      </w:r>
    </w:p>
    <w:p w14:paraId="16C09E68" w14:textId="77777777" w:rsidR="0020770E" w:rsidRPr="0020770E" w:rsidRDefault="0020770E" w:rsidP="00DB0FDF">
      <w:pPr>
        <w:pStyle w:val="Nagwek1"/>
        <w:numPr>
          <w:ilvl w:val="0"/>
          <w:numId w:val="94"/>
        </w:numPr>
        <w:tabs>
          <w:tab w:val="clear" w:pos="0"/>
          <w:tab w:val="num" w:pos="142"/>
        </w:tabs>
        <w:spacing w:after="0" w:line="259" w:lineRule="auto"/>
        <w:rPr>
          <w:rFonts w:asciiTheme="minorHAnsi" w:hAnsiTheme="minorHAnsi" w:cstheme="minorHAnsi"/>
          <w:b/>
          <w:color w:val="auto"/>
          <w:sz w:val="22"/>
        </w:rPr>
      </w:pPr>
      <w:bookmarkStart w:id="34" w:name="_Toc56878481"/>
      <w:bookmarkStart w:id="35" w:name="_Toc136762089"/>
      <w:bookmarkStart w:id="36" w:name="_Toc388531602"/>
      <w:bookmarkStart w:id="37" w:name="_Toc48018100"/>
      <w:r w:rsidRPr="0020770E">
        <w:rPr>
          <w:rFonts w:asciiTheme="minorHAnsi" w:hAnsiTheme="minorHAnsi" w:cstheme="minorHAnsi"/>
          <w:b/>
          <w:color w:val="auto"/>
          <w:sz w:val="22"/>
        </w:rPr>
        <w:t>Termin i miejsce wniesienia wadium</w:t>
      </w:r>
      <w:bookmarkEnd w:id="34"/>
      <w:bookmarkEnd w:id="35"/>
      <w:bookmarkEnd w:id="36"/>
      <w:bookmarkEnd w:id="37"/>
    </w:p>
    <w:p w14:paraId="7689C582" w14:textId="77777777" w:rsidR="0020770E" w:rsidRPr="0020770E" w:rsidRDefault="0020770E" w:rsidP="00DB0FDF">
      <w:pPr>
        <w:numPr>
          <w:ilvl w:val="2"/>
          <w:numId w:val="91"/>
        </w:numPr>
        <w:tabs>
          <w:tab w:val="num" w:pos="426"/>
        </w:tabs>
        <w:suppressAutoHyphens w:val="0"/>
        <w:spacing w:after="0" w:line="300" w:lineRule="atLeast"/>
        <w:ind w:left="426" w:right="326"/>
        <w:rPr>
          <w:rFonts w:asciiTheme="minorHAnsi" w:hAnsiTheme="minorHAnsi" w:cstheme="minorHAnsi"/>
          <w:lang w:eastAsia="pl-PL"/>
        </w:rPr>
      </w:pPr>
      <w:r w:rsidRPr="0020770E">
        <w:rPr>
          <w:rFonts w:asciiTheme="minorHAnsi" w:hAnsiTheme="minorHAnsi" w:cstheme="minorHAnsi"/>
          <w:lang w:eastAsia="pl-PL"/>
        </w:rPr>
        <w:t>Wadium należy wnieść przed upływem terminu składania ofert określonego w Rozdziale VI, podrozdział I pkt 1.</w:t>
      </w:r>
    </w:p>
    <w:p w14:paraId="1E6B023E" w14:textId="541EE2C8" w:rsidR="0020770E" w:rsidRPr="0020770E" w:rsidRDefault="0020770E" w:rsidP="00DB0FDF">
      <w:pPr>
        <w:numPr>
          <w:ilvl w:val="2"/>
          <w:numId w:val="91"/>
        </w:numPr>
        <w:tabs>
          <w:tab w:val="num" w:pos="426"/>
        </w:tabs>
        <w:suppressAutoHyphens w:val="0"/>
        <w:spacing w:after="0" w:line="300" w:lineRule="atLeast"/>
        <w:ind w:left="426" w:right="326"/>
        <w:rPr>
          <w:rFonts w:asciiTheme="minorHAnsi" w:hAnsiTheme="minorHAnsi" w:cstheme="minorHAnsi"/>
          <w:b/>
          <w:lang w:eastAsia="pl-PL"/>
        </w:rPr>
      </w:pPr>
      <w:r w:rsidRPr="0020770E">
        <w:rPr>
          <w:rFonts w:asciiTheme="minorHAnsi" w:hAnsiTheme="minorHAnsi" w:cstheme="minorHAnsi"/>
          <w:lang w:eastAsia="pl-PL"/>
        </w:rPr>
        <w:t xml:space="preserve">W przypadku wnoszenia wadium w pieniądzu, ustaloną kwotę należy wnieść przelewem na rachunek bankowy Zamawiającego prowadzony </w:t>
      </w:r>
      <w:r w:rsidRPr="009E20E9">
        <w:rPr>
          <w:rFonts w:asciiTheme="minorHAnsi" w:hAnsiTheme="minorHAnsi" w:cstheme="minorHAnsi"/>
          <w:lang w:eastAsia="pl-PL"/>
        </w:rPr>
        <w:t xml:space="preserve">w </w:t>
      </w:r>
      <w:r w:rsidR="009E20E9" w:rsidRPr="009E20E9">
        <w:rPr>
          <w:rFonts w:asciiTheme="minorHAnsi" w:hAnsiTheme="minorHAnsi" w:cstheme="minorHAnsi"/>
          <w:lang w:eastAsia="pl-PL"/>
        </w:rPr>
        <w:t>GETIN NOBLE BANK S.A.</w:t>
      </w:r>
      <w:r w:rsidRPr="009E20E9">
        <w:rPr>
          <w:rFonts w:asciiTheme="minorHAnsi" w:hAnsiTheme="minorHAnsi" w:cstheme="minorHAnsi"/>
          <w:lang w:eastAsia="pl-PL"/>
        </w:rPr>
        <w:t xml:space="preserve"> o nr konta </w:t>
      </w:r>
      <w:r w:rsidRPr="009E20E9">
        <w:rPr>
          <w:rFonts w:asciiTheme="minorHAnsi" w:hAnsiTheme="minorHAnsi" w:cstheme="minorHAnsi"/>
          <w:lang w:eastAsia="pl-PL"/>
        </w:rPr>
        <w:br/>
      </w:r>
      <w:r w:rsidR="009E20E9" w:rsidRPr="009E20E9">
        <w:rPr>
          <w:rFonts w:asciiTheme="minorHAnsi" w:hAnsiTheme="minorHAnsi" w:cstheme="minorHAnsi"/>
          <w:lang w:eastAsia="pl-PL" w:bidi="pl-PL"/>
        </w:rPr>
        <w:t xml:space="preserve">34156000132030587560000008 </w:t>
      </w:r>
      <w:r w:rsidRPr="009E20E9">
        <w:rPr>
          <w:rFonts w:asciiTheme="minorHAnsi" w:hAnsiTheme="minorHAnsi" w:cstheme="minorHAnsi"/>
          <w:lang w:eastAsia="pl-PL"/>
        </w:rPr>
        <w:t>w tytule przelewu należy</w:t>
      </w:r>
      <w:r w:rsidRPr="0020770E">
        <w:rPr>
          <w:rFonts w:asciiTheme="minorHAnsi" w:hAnsiTheme="minorHAnsi" w:cstheme="minorHAnsi"/>
          <w:lang w:eastAsia="pl-PL"/>
        </w:rPr>
        <w:t xml:space="preserve"> </w:t>
      </w:r>
      <w:r>
        <w:rPr>
          <w:rFonts w:asciiTheme="minorHAnsi" w:hAnsiTheme="minorHAnsi" w:cstheme="minorHAnsi"/>
          <w:lang w:eastAsia="pl-PL"/>
        </w:rPr>
        <w:t xml:space="preserve">Wadium  </w:t>
      </w:r>
      <w:r w:rsidR="00F37995">
        <w:rPr>
          <w:rFonts w:asciiTheme="minorHAnsi" w:hAnsiTheme="minorHAnsi" w:cstheme="minorHAnsi"/>
          <w:lang w:eastAsia="pl-PL"/>
        </w:rPr>
        <w:t>5</w:t>
      </w:r>
      <w:r>
        <w:rPr>
          <w:rFonts w:asciiTheme="minorHAnsi" w:hAnsiTheme="minorHAnsi" w:cstheme="minorHAnsi"/>
          <w:lang w:eastAsia="pl-PL"/>
        </w:rPr>
        <w:t>/ZP/20</w:t>
      </w:r>
      <w:r w:rsidR="00BB54E8">
        <w:rPr>
          <w:rFonts w:asciiTheme="minorHAnsi" w:hAnsiTheme="minorHAnsi" w:cstheme="minorHAnsi"/>
          <w:lang w:eastAsia="pl-PL"/>
        </w:rPr>
        <w:t>20</w:t>
      </w:r>
      <w:r>
        <w:rPr>
          <w:rFonts w:asciiTheme="minorHAnsi" w:hAnsiTheme="minorHAnsi" w:cstheme="minorHAnsi"/>
          <w:lang w:eastAsia="pl-PL"/>
        </w:rPr>
        <w:t>.</w:t>
      </w:r>
    </w:p>
    <w:p w14:paraId="0A41BB4D" w14:textId="32E7D3EC" w:rsidR="0020770E" w:rsidRPr="0020770E" w:rsidRDefault="0020770E" w:rsidP="00DB0FDF">
      <w:pPr>
        <w:pStyle w:val="Nagwek1"/>
        <w:numPr>
          <w:ilvl w:val="0"/>
          <w:numId w:val="94"/>
        </w:numPr>
        <w:tabs>
          <w:tab w:val="clear" w:pos="0"/>
          <w:tab w:val="num" w:pos="142"/>
        </w:tabs>
        <w:spacing w:after="0" w:line="259" w:lineRule="auto"/>
        <w:rPr>
          <w:rFonts w:asciiTheme="minorHAnsi" w:hAnsiTheme="minorHAnsi" w:cstheme="minorHAnsi"/>
          <w:b/>
          <w:color w:val="auto"/>
          <w:sz w:val="22"/>
        </w:rPr>
      </w:pPr>
      <w:bookmarkStart w:id="38" w:name="_Toc48018101"/>
      <w:r w:rsidRPr="0020770E">
        <w:rPr>
          <w:rFonts w:asciiTheme="minorHAnsi" w:hAnsiTheme="minorHAnsi" w:cstheme="minorHAnsi"/>
          <w:b/>
          <w:color w:val="auto"/>
          <w:sz w:val="22"/>
        </w:rPr>
        <w:t>Za termin wniesienia wadium w formie pieniężnej przyjmuje się termin uznania rachunku Zamawiającego.</w:t>
      </w:r>
      <w:bookmarkEnd w:id="38"/>
    </w:p>
    <w:p w14:paraId="16BB23FC" w14:textId="77777777" w:rsidR="0020770E" w:rsidRPr="0020770E" w:rsidRDefault="0020770E" w:rsidP="00DB0FDF">
      <w:pPr>
        <w:numPr>
          <w:ilvl w:val="2"/>
          <w:numId w:val="93"/>
        </w:numPr>
        <w:suppressAutoHyphens w:val="0"/>
        <w:spacing w:after="0" w:line="300" w:lineRule="atLeast"/>
        <w:ind w:left="426" w:right="326"/>
        <w:rPr>
          <w:rFonts w:asciiTheme="minorHAnsi" w:hAnsiTheme="minorHAnsi" w:cstheme="minorHAnsi"/>
          <w:lang w:eastAsia="pl-PL"/>
        </w:rPr>
      </w:pPr>
      <w:r w:rsidRPr="0020770E">
        <w:rPr>
          <w:rFonts w:asciiTheme="minorHAnsi" w:hAnsiTheme="minorHAnsi" w:cstheme="minorHAnsi"/>
          <w:lang w:eastAsia="pl-PL"/>
        </w:rPr>
        <w:t>W przypadku wnoszenia wadium w pozostałych dopuszczalnych formach określonych w podrozdziale II, wymagane jest załączenie do oferty oryginalnego dokumentu gwarancji/poręczenia. Oryginał gwarancji/poręczenia powinien być umieszczony w ofercie w sposób umożliwiający jego zwrot zgodnie z ustawą.</w:t>
      </w:r>
    </w:p>
    <w:p w14:paraId="24603811" w14:textId="361E5E2D" w:rsidR="0020770E" w:rsidRPr="0020770E" w:rsidRDefault="0020770E" w:rsidP="00DB0FDF">
      <w:pPr>
        <w:numPr>
          <w:ilvl w:val="2"/>
          <w:numId w:val="91"/>
        </w:numPr>
        <w:tabs>
          <w:tab w:val="num" w:pos="426"/>
        </w:tabs>
        <w:suppressAutoHyphens w:val="0"/>
        <w:spacing w:after="0" w:line="300" w:lineRule="atLeast"/>
        <w:ind w:left="426" w:right="326"/>
        <w:rPr>
          <w:rFonts w:asciiTheme="minorHAnsi" w:hAnsiTheme="minorHAnsi" w:cstheme="minorHAnsi"/>
          <w:u w:val="single"/>
          <w:lang w:eastAsia="pl-PL"/>
        </w:rPr>
      </w:pPr>
      <w:r w:rsidRPr="0020770E">
        <w:rPr>
          <w:rFonts w:asciiTheme="minorHAnsi" w:hAnsiTheme="minorHAnsi" w:cstheme="minorHAnsi"/>
          <w:lang w:eastAsia="pl-PL"/>
        </w:rPr>
        <w:t xml:space="preserve">Wadium powinno być oznaczone w następujący sposób: </w:t>
      </w:r>
      <w:r w:rsidRPr="0020770E">
        <w:rPr>
          <w:rFonts w:asciiTheme="minorHAnsi" w:hAnsiTheme="minorHAnsi" w:cstheme="minorHAnsi"/>
          <w:b/>
          <w:lang w:eastAsia="pl-PL"/>
        </w:rPr>
        <w:t>WADIUM postępowanie nr </w:t>
      </w:r>
      <w:r w:rsidR="00F37995">
        <w:rPr>
          <w:rFonts w:asciiTheme="minorHAnsi" w:hAnsiTheme="minorHAnsi" w:cstheme="minorHAnsi"/>
          <w:b/>
          <w:lang w:eastAsia="pl-PL"/>
        </w:rPr>
        <w:t>5</w:t>
      </w:r>
      <w:r>
        <w:rPr>
          <w:rFonts w:asciiTheme="minorHAnsi" w:hAnsiTheme="minorHAnsi" w:cstheme="minorHAnsi"/>
          <w:b/>
          <w:lang w:eastAsia="pl-PL"/>
        </w:rPr>
        <w:t>/ZP/20</w:t>
      </w:r>
      <w:r w:rsidR="00BB54E8">
        <w:rPr>
          <w:rFonts w:asciiTheme="minorHAnsi" w:hAnsiTheme="minorHAnsi" w:cstheme="minorHAnsi"/>
          <w:b/>
          <w:lang w:eastAsia="pl-PL"/>
        </w:rPr>
        <w:t>20</w:t>
      </w:r>
    </w:p>
    <w:p w14:paraId="1A539C86" w14:textId="77777777" w:rsidR="0020770E" w:rsidRPr="0020770E" w:rsidRDefault="0020770E" w:rsidP="00DB0FDF">
      <w:pPr>
        <w:numPr>
          <w:ilvl w:val="2"/>
          <w:numId w:val="91"/>
        </w:numPr>
        <w:tabs>
          <w:tab w:val="num" w:pos="426"/>
        </w:tabs>
        <w:suppressAutoHyphens w:val="0"/>
        <w:spacing w:after="0" w:line="300" w:lineRule="atLeast"/>
        <w:ind w:left="426" w:right="326"/>
        <w:rPr>
          <w:rFonts w:asciiTheme="minorHAnsi" w:hAnsiTheme="minorHAnsi" w:cstheme="minorHAnsi"/>
          <w:lang w:eastAsia="pl-PL"/>
        </w:rPr>
      </w:pPr>
      <w:r w:rsidRPr="0020770E">
        <w:rPr>
          <w:rFonts w:asciiTheme="minorHAnsi" w:hAnsiTheme="minorHAnsi" w:cstheme="minorHAnsi"/>
          <w:lang w:eastAsia="pl-PL"/>
        </w:rPr>
        <w:t xml:space="preserve">Dokument wadium wniesionego w formie gwarancji/poręczenia powinien zawierać klauzulę o gwarantowaniu wypłaty należności w sposób nieodwołalny, bezwarunkowy i na pierwsze pisemne </w:t>
      </w:r>
      <w:r w:rsidRPr="0020770E">
        <w:rPr>
          <w:rFonts w:asciiTheme="minorHAnsi" w:hAnsiTheme="minorHAnsi" w:cstheme="minorHAnsi"/>
          <w:lang w:eastAsia="pl-PL"/>
        </w:rPr>
        <w:lastRenderedPageBreak/>
        <w:t>żądanie Zamawiającego. Tak wnoszone wadium powinno zabezpieczać złożoną ofertę na cały okres związania ofertą, poczynając od dnia, w który upłynął termin składania ofert.</w:t>
      </w:r>
    </w:p>
    <w:p w14:paraId="14A88AF0" w14:textId="77777777" w:rsidR="0020770E" w:rsidRPr="0020770E" w:rsidRDefault="0020770E" w:rsidP="00DB0FDF">
      <w:pPr>
        <w:numPr>
          <w:ilvl w:val="2"/>
          <w:numId w:val="91"/>
        </w:numPr>
        <w:tabs>
          <w:tab w:val="num" w:pos="426"/>
        </w:tabs>
        <w:suppressAutoHyphens w:val="0"/>
        <w:spacing w:after="0" w:line="300" w:lineRule="atLeast"/>
        <w:ind w:left="426" w:right="326"/>
        <w:rPr>
          <w:rFonts w:asciiTheme="minorHAnsi" w:hAnsiTheme="minorHAnsi" w:cstheme="minorHAnsi"/>
          <w:lang w:eastAsia="pl-PL"/>
        </w:rPr>
      </w:pPr>
      <w:r w:rsidRPr="0020770E">
        <w:rPr>
          <w:rFonts w:asciiTheme="minorHAnsi" w:hAnsiTheme="minorHAnsi" w:cstheme="minorHAnsi"/>
          <w:lang w:eastAsia="pl-PL"/>
        </w:rPr>
        <w:t xml:space="preserve"> Niewniesienie wadium w wymaganym terminie (także na przedłużony okres związania ofertą), w wymaganej wysokości lub dopuszczonej formie skutkuje wykluczeniem Wykonawcy z postępowania.</w:t>
      </w:r>
    </w:p>
    <w:p w14:paraId="20E6CCE4" w14:textId="77777777" w:rsidR="0020770E" w:rsidRPr="0020770E" w:rsidRDefault="0020770E" w:rsidP="00DB0FDF">
      <w:pPr>
        <w:pStyle w:val="Nagwek1"/>
        <w:numPr>
          <w:ilvl w:val="0"/>
          <w:numId w:val="94"/>
        </w:numPr>
        <w:tabs>
          <w:tab w:val="clear" w:pos="0"/>
          <w:tab w:val="num" w:pos="142"/>
        </w:tabs>
        <w:spacing w:after="0" w:line="259" w:lineRule="auto"/>
        <w:rPr>
          <w:rFonts w:asciiTheme="minorHAnsi" w:hAnsiTheme="minorHAnsi" w:cstheme="minorHAnsi"/>
          <w:b/>
          <w:color w:val="auto"/>
          <w:sz w:val="22"/>
        </w:rPr>
      </w:pPr>
      <w:bookmarkStart w:id="39" w:name="_Toc56878483"/>
      <w:bookmarkStart w:id="40" w:name="_Toc65391138"/>
      <w:bookmarkStart w:id="41" w:name="_Toc136762091"/>
      <w:bookmarkStart w:id="42" w:name="_Toc388531603"/>
      <w:bookmarkStart w:id="43" w:name="_Toc48018102"/>
      <w:r w:rsidRPr="0020770E">
        <w:rPr>
          <w:rFonts w:asciiTheme="minorHAnsi" w:hAnsiTheme="minorHAnsi" w:cstheme="minorHAnsi"/>
          <w:b/>
          <w:color w:val="auto"/>
          <w:sz w:val="22"/>
        </w:rPr>
        <w:t>Utrata wadium</w:t>
      </w:r>
      <w:bookmarkEnd w:id="39"/>
      <w:bookmarkEnd w:id="40"/>
      <w:bookmarkEnd w:id="41"/>
      <w:bookmarkEnd w:id="42"/>
      <w:bookmarkEnd w:id="43"/>
    </w:p>
    <w:p w14:paraId="514F070A" w14:textId="77777777" w:rsidR="0020770E" w:rsidRPr="0020770E" w:rsidRDefault="0020770E" w:rsidP="0020770E">
      <w:pPr>
        <w:suppressAutoHyphens w:val="0"/>
        <w:spacing w:after="0" w:line="300" w:lineRule="atLeast"/>
        <w:ind w:left="0" w:right="326"/>
        <w:rPr>
          <w:rFonts w:asciiTheme="minorHAnsi" w:hAnsiTheme="minorHAnsi" w:cstheme="minorHAnsi"/>
          <w:lang w:eastAsia="pl-PL"/>
        </w:rPr>
      </w:pPr>
      <w:r w:rsidRPr="0020770E">
        <w:rPr>
          <w:rFonts w:asciiTheme="minorHAnsi" w:hAnsiTheme="minorHAnsi" w:cstheme="minorHAnsi"/>
          <w:lang w:eastAsia="pl-PL"/>
        </w:rPr>
        <w:t>Zamawiający zatrzyma wniesione wadium (w przypadku wadium wniesionego w formie pieniężnej – wraz z odsetkami), jeżeli zaistnieją okoliczności wskazane przepisem art.46 ust.5 oraz art.46 ust.4a ustawy.</w:t>
      </w:r>
    </w:p>
    <w:p w14:paraId="0CDD347B" w14:textId="3413D36B" w:rsidR="00480568" w:rsidRPr="006D6FEA" w:rsidRDefault="00480568" w:rsidP="009B682C">
      <w:pPr>
        <w:suppressAutoHyphens w:val="0"/>
        <w:spacing w:after="0" w:line="259" w:lineRule="auto"/>
        <w:ind w:left="0" w:right="326"/>
        <w:rPr>
          <w:lang w:eastAsia="pl-PL"/>
        </w:rPr>
      </w:pPr>
    </w:p>
    <w:p w14:paraId="4AA27781" w14:textId="77777777" w:rsidR="002B2F49" w:rsidRPr="006D6FEA" w:rsidRDefault="002B2F49" w:rsidP="009B682C">
      <w:pPr>
        <w:pStyle w:val="Nagwek2"/>
        <w:spacing w:line="259" w:lineRule="auto"/>
        <w:rPr>
          <w:b/>
          <w:color w:val="auto"/>
          <w:sz w:val="22"/>
        </w:rPr>
      </w:pPr>
      <w:bookmarkStart w:id="44" w:name="_Toc48018103"/>
      <w:r w:rsidRPr="006D6FEA">
        <w:rPr>
          <w:b/>
          <w:color w:val="auto"/>
          <w:sz w:val="22"/>
        </w:rPr>
        <w:t>Rozdział IV.</w:t>
      </w:r>
      <w:r w:rsidRPr="006D6FEA">
        <w:rPr>
          <w:b/>
          <w:color w:val="auto"/>
          <w:sz w:val="22"/>
        </w:rPr>
        <w:br/>
        <w:t>WARUNKI UDZIAŁU W POSTĘPOWANIU, PODSTAWY WYKLUCZENIA WYKONAWCY ORAZ WYKAZ OŚWIADCZEŃ LUB DOKUMENTÓW POTWIERDZAJĄCYCH SPEŁNIANIE WARUNKÓW UDZIAŁU W POSTĘPOWANIU ORAZ BRAK PODSTAW WYKLUCZENIA</w:t>
      </w:r>
      <w:bookmarkEnd w:id="44"/>
    </w:p>
    <w:p w14:paraId="55CF6F05" w14:textId="77777777" w:rsidR="002B2F49" w:rsidRPr="006D6FEA" w:rsidRDefault="002B2F49" w:rsidP="009B682C">
      <w:pPr>
        <w:pStyle w:val="Nagwek1"/>
        <w:numPr>
          <w:ilvl w:val="0"/>
          <w:numId w:val="26"/>
        </w:numPr>
        <w:tabs>
          <w:tab w:val="clear" w:pos="0"/>
          <w:tab w:val="num" w:pos="426"/>
        </w:tabs>
        <w:spacing w:after="0" w:line="259" w:lineRule="auto"/>
        <w:rPr>
          <w:b/>
          <w:caps/>
          <w:color w:val="auto"/>
          <w:sz w:val="22"/>
        </w:rPr>
      </w:pPr>
      <w:bookmarkStart w:id="45" w:name="_Toc48018104"/>
      <w:r w:rsidRPr="006D6FEA">
        <w:rPr>
          <w:b/>
          <w:caps/>
          <w:color w:val="auto"/>
          <w:sz w:val="22"/>
        </w:rPr>
        <w:t>WARUNKI UDZIAŁU W POSTĘPOWANIU I PODSTAWY WYKLUCZENIA WYKONAWCY</w:t>
      </w:r>
      <w:bookmarkEnd w:id="45"/>
    </w:p>
    <w:p w14:paraId="11E306E2" w14:textId="77777777" w:rsidR="002B2F49" w:rsidRPr="006D6FEA" w:rsidRDefault="00896F87" w:rsidP="009B682C">
      <w:pPr>
        <w:pStyle w:val="Akapitzlist"/>
        <w:numPr>
          <w:ilvl w:val="1"/>
          <w:numId w:val="5"/>
        </w:numPr>
        <w:spacing w:after="0" w:line="259" w:lineRule="auto"/>
        <w:ind w:left="426" w:right="23" w:hanging="426"/>
        <w:rPr>
          <w:color w:val="auto"/>
        </w:rPr>
      </w:pPr>
      <w:r w:rsidRPr="006D6FEA">
        <w:rPr>
          <w:color w:val="auto"/>
        </w:rPr>
        <w:t xml:space="preserve">O </w:t>
      </w:r>
      <w:r w:rsidR="002B2F49" w:rsidRPr="006D6FEA">
        <w:rPr>
          <w:color w:val="auto"/>
        </w:rPr>
        <w:t>udzielenie zamówienia mogą ubiegać się Wykonawcy, którzy:</w:t>
      </w:r>
    </w:p>
    <w:p w14:paraId="4D8BCD70" w14:textId="77777777" w:rsidR="002B2F49" w:rsidRPr="006D6FEA" w:rsidRDefault="002B2F49" w:rsidP="009B682C">
      <w:pPr>
        <w:numPr>
          <w:ilvl w:val="0"/>
          <w:numId w:val="3"/>
        </w:numPr>
        <w:spacing w:after="0" w:line="259" w:lineRule="auto"/>
        <w:ind w:left="709" w:right="23" w:hanging="284"/>
        <w:rPr>
          <w:color w:val="auto"/>
        </w:rPr>
      </w:pPr>
      <w:r w:rsidRPr="006D6FEA">
        <w:rPr>
          <w:color w:val="auto"/>
        </w:rPr>
        <w:t>nie podlegają wykluczeniu;</w:t>
      </w:r>
    </w:p>
    <w:p w14:paraId="07552A84" w14:textId="77777777" w:rsidR="002B2F49" w:rsidRPr="006D6FEA" w:rsidRDefault="002B2F49" w:rsidP="009B682C">
      <w:pPr>
        <w:numPr>
          <w:ilvl w:val="0"/>
          <w:numId w:val="3"/>
        </w:numPr>
        <w:spacing w:after="0" w:line="259" w:lineRule="auto"/>
        <w:ind w:left="709" w:right="23" w:hanging="284"/>
        <w:rPr>
          <w:color w:val="auto"/>
        </w:rPr>
      </w:pPr>
      <w:r w:rsidRPr="006D6FEA">
        <w:rPr>
          <w:color w:val="auto"/>
        </w:rPr>
        <w:t>spełniają warunki udziału w postępowaniu dotyczące:</w:t>
      </w:r>
    </w:p>
    <w:p w14:paraId="19354434" w14:textId="77777777" w:rsidR="00245612" w:rsidRDefault="002B2F49" w:rsidP="007165FC">
      <w:pPr>
        <w:pStyle w:val="Akapitzlist"/>
        <w:numPr>
          <w:ilvl w:val="3"/>
          <w:numId w:val="5"/>
        </w:numPr>
        <w:spacing w:after="0" w:line="259" w:lineRule="auto"/>
        <w:ind w:left="1134" w:right="23"/>
        <w:rPr>
          <w:color w:val="auto"/>
        </w:rPr>
      </w:pPr>
      <w:r w:rsidRPr="00245612">
        <w:rPr>
          <w:color w:val="auto"/>
        </w:rPr>
        <w:t xml:space="preserve">kompetencji lub uprawnień do prowadzenia określonej działalności zawodowej </w:t>
      </w:r>
      <w:r w:rsidR="000A35C8" w:rsidRPr="00245612">
        <w:rPr>
          <w:color w:val="auto"/>
        </w:rPr>
        <w:t>-</w:t>
      </w:r>
      <w:r w:rsidR="00245612" w:rsidRPr="00245612">
        <w:rPr>
          <w:color w:val="auto"/>
        </w:rPr>
        <w:t xml:space="preserve"> </w:t>
      </w:r>
      <w:r w:rsidR="00245612">
        <w:rPr>
          <w:color w:val="auto"/>
        </w:rPr>
        <w:t>Zamawiający nie stawia szczegółowego warunku w tym zakresie;</w:t>
      </w:r>
    </w:p>
    <w:p w14:paraId="40B58F01" w14:textId="25F3E8C3" w:rsidR="000A35C8" w:rsidRPr="00245612" w:rsidRDefault="002B2F49" w:rsidP="007165FC">
      <w:pPr>
        <w:pStyle w:val="Akapitzlist"/>
        <w:numPr>
          <w:ilvl w:val="3"/>
          <w:numId w:val="5"/>
        </w:numPr>
        <w:spacing w:after="0" w:line="259" w:lineRule="auto"/>
        <w:ind w:left="1134" w:right="23"/>
        <w:rPr>
          <w:color w:val="auto"/>
        </w:rPr>
      </w:pPr>
      <w:r w:rsidRPr="00245612">
        <w:rPr>
          <w:color w:val="auto"/>
        </w:rPr>
        <w:t>sytua</w:t>
      </w:r>
      <w:r w:rsidR="000A35C8" w:rsidRPr="00245612">
        <w:rPr>
          <w:color w:val="auto"/>
        </w:rPr>
        <w:t xml:space="preserve">cji ekonomicznej lub finansowej - </w:t>
      </w:r>
    </w:p>
    <w:p w14:paraId="11649A17" w14:textId="4157E327" w:rsidR="0078038C" w:rsidRDefault="0078038C" w:rsidP="0078038C">
      <w:pPr>
        <w:pStyle w:val="Akapitzlist"/>
        <w:spacing w:after="120" w:line="300" w:lineRule="atLeast"/>
        <w:ind w:left="1134" w:right="23"/>
        <w:rPr>
          <w:color w:val="auto"/>
        </w:rPr>
      </w:pPr>
      <w:r w:rsidRPr="0026476A">
        <w:rPr>
          <w:color w:val="auto"/>
        </w:rPr>
        <w:t xml:space="preserve">Zamawiający uzna ww. warunek za spełniony jeżeli </w:t>
      </w:r>
      <w:r w:rsidRPr="00A4360D">
        <w:rPr>
          <w:color w:val="auto"/>
        </w:rPr>
        <w:t xml:space="preserve">Wykonawca wykaże że dysponuje środkami finansowymi lub zdolnością kredytową na kwotę </w:t>
      </w:r>
      <w:r w:rsidR="003B56B7">
        <w:rPr>
          <w:color w:val="auto"/>
        </w:rPr>
        <w:t>9</w:t>
      </w:r>
      <w:r w:rsidR="00B74CAD">
        <w:rPr>
          <w:color w:val="auto"/>
        </w:rPr>
        <w:t>0</w:t>
      </w:r>
      <w:r w:rsidRPr="00A4360D">
        <w:rPr>
          <w:color w:val="auto"/>
        </w:rPr>
        <w:t> 000,00 zł (</w:t>
      </w:r>
      <w:r w:rsidR="003B56B7">
        <w:rPr>
          <w:color w:val="auto"/>
        </w:rPr>
        <w:t>dziewięćdziesiąt tysięcy</w:t>
      </w:r>
      <w:r>
        <w:rPr>
          <w:color w:val="auto"/>
        </w:rPr>
        <w:t xml:space="preserve"> złotych);</w:t>
      </w:r>
    </w:p>
    <w:p w14:paraId="31C9ACAD" w14:textId="51E1AD53" w:rsidR="00ED43F1" w:rsidRDefault="002B2F49" w:rsidP="009B682C">
      <w:pPr>
        <w:pStyle w:val="Akapitzlist"/>
        <w:numPr>
          <w:ilvl w:val="3"/>
          <w:numId w:val="5"/>
        </w:numPr>
        <w:spacing w:after="0" w:line="259" w:lineRule="auto"/>
        <w:ind w:left="1134" w:right="23"/>
        <w:rPr>
          <w:color w:val="auto"/>
        </w:rPr>
      </w:pPr>
      <w:r w:rsidRPr="000A35C8">
        <w:rPr>
          <w:color w:val="auto"/>
        </w:rPr>
        <w:t xml:space="preserve">zdolności technicznej lub zawodowej </w:t>
      </w:r>
    </w:p>
    <w:p w14:paraId="05C3AB22" w14:textId="28536FB7" w:rsidR="00C44CE4" w:rsidRDefault="00E438D2" w:rsidP="00E438D2">
      <w:pPr>
        <w:pStyle w:val="Akapitzlist"/>
        <w:spacing w:after="0" w:line="259" w:lineRule="auto"/>
        <w:ind w:left="1418" w:right="23" w:hanging="284"/>
        <w:rPr>
          <w:color w:val="auto"/>
        </w:rPr>
      </w:pPr>
      <w:r>
        <w:t xml:space="preserve">c1) Warunek zostanie uznany za spełniony, jeżeli Wykonawca wykaże, że wykonał należycie oraz zgodnie z przepisami prawa budowlanego i prawidłowo ukończył nie wcześniej niż w okresie ostatnich 5 lat przed upływem terminu składania ofert, a jeżeli okres prowadzenia działalności jest krótszy - w tym okresie co najmniej: </w:t>
      </w:r>
      <w:r w:rsidR="00B858CC">
        <w:rPr>
          <w:color w:val="auto"/>
        </w:rPr>
        <w:t>dwie roboty budowalne</w:t>
      </w:r>
      <w:r>
        <w:rPr>
          <w:color w:val="auto"/>
        </w:rPr>
        <w:t xml:space="preserve"> o</w:t>
      </w:r>
      <w:r w:rsidR="00350B30">
        <w:rPr>
          <w:color w:val="auto"/>
        </w:rPr>
        <w:t xml:space="preserve"> łącznej</w:t>
      </w:r>
      <w:r>
        <w:rPr>
          <w:color w:val="auto"/>
        </w:rPr>
        <w:t xml:space="preserve"> wartości</w:t>
      </w:r>
      <w:r w:rsidR="00507769">
        <w:rPr>
          <w:color w:val="auto"/>
        </w:rPr>
        <w:t xml:space="preserve"> brutto</w:t>
      </w:r>
      <w:r>
        <w:rPr>
          <w:color w:val="auto"/>
        </w:rPr>
        <w:t xml:space="preserve"> </w:t>
      </w:r>
      <w:r w:rsidR="00350B30">
        <w:rPr>
          <w:color w:val="auto"/>
        </w:rPr>
        <w:t>20</w:t>
      </w:r>
      <w:r>
        <w:rPr>
          <w:color w:val="auto"/>
        </w:rPr>
        <w:t>0</w:t>
      </w:r>
      <w:r w:rsidR="00614520">
        <w:rPr>
          <w:color w:val="auto"/>
        </w:rPr>
        <w:t> </w:t>
      </w:r>
      <w:r>
        <w:rPr>
          <w:color w:val="auto"/>
        </w:rPr>
        <w:t xml:space="preserve">000,00 </w:t>
      </w:r>
      <w:r w:rsidR="00820F3D">
        <w:rPr>
          <w:color w:val="auto"/>
        </w:rPr>
        <w:t xml:space="preserve">PLN </w:t>
      </w:r>
      <w:r w:rsidR="00B858CC">
        <w:rPr>
          <w:color w:val="auto"/>
        </w:rPr>
        <w:t>polegające na remoncie</w:t>
      </w:r>
      <w:r w:rsidR="00350B30">
        <w:rPr>
          <w:color w:val="auto"/>
        </w:rPr>
        <w:t xml:space="preserve"> lub przebudowie</w:t>
      </w:r>
      <w:r w:rsidR="00B858CC">
        <w:rPr>
          <w:color w:val="auto"/>
        </w:rPr>
        <w:t xml:space="preserve"> kuchni lub pionu żywienia. </w:t>
      </w:r>
    </w:p>
    <w:p w14:paraId="7E67CD15" w14:textId="17D5A61D" w:rsidR="00E438D2" w:rsidRDefault="00E438D2" w:rsidP="009B682C">
      <w:pPr>
        <w:pStyle w:val="Akapitzlist"/>
        <w:spacing w:after="0" w:line="259" w:lineRule="auto"/>
        <w:ind w:left="1134" w:right="23"/>
      </w:pPr>
      <w:r>
        <w:t>UWAGA</w:t>
      </w:r>
    </w:p>
    <w:p w14:paraId="7553C369" w14:textId="0186B98F" w:rsidR="00E438D2" w:rsidRPr="00E438D2" w:rsidRDefault="00E438D2" w:rsidP="006A3F35">
      <w:pPr>
        <w:pStyle w:val="Akapitzlist"/>
        <w:numPr>
          <w:ilvl w:val="0"/>
          <w:numId w:val="46"/>
        </w:numPr>
        <w:spacing w:after="0" w:line="259" w:lineRule="auto"/>
        <w:ind w:right="23"/>
        <w:rPr>
          <w:color w:val="auto"/>
        </w:rPr>
      </w:pPr>
      <w: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14:paraId="498D382A" w14:textId="655EB1FB" w:rsidR="00E438D2" w:rsidRPr="00E438D2" w:rsidRDefault="00E438D2" w:rsidP="006A3F35">
      <w:pPr>
        <w:pStyle w:val="Akapitzlist"/>
        <w:numPr>
          <w:ilvl w:val="0"/>
          <w:numId w:val="46"/>
        </w:numPr>
        <w:spacing w:after="0" w:line="259" w:lineRule="auto"/>
        <w:ind w:right="23"/>
        <w:rPr>
          <w:color w:val="auto"/>
        </w:rPr>
      </w:pPr>
      <w: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14:paraId="6749B108" w14:textId="2AF66678" w:rsidR="00E438D2" w:rsidRPr="00E438D2" w:rsidRDefault="00E438D2" w:rsidP="006A3F35">
      <w:pPr>
        <w:pStyle w:val="Akapitzlist"/>
        <w:numPr>
          <w:ilvl w:val="0"/>
          <w:numId w:val="46"/>
        </w:numPr>
        <w:spacing w:after="0" w:line="259" w:lineRule="auto"/>
        <w:ind w:right="23"/>
        <w:rPr>
          <w:color w:val="auto"/>
        </w:rPr>
      </w:pPr>
      <w:r>
        <w:t xml:space="preserve">Zamawiający zastrzega </w:t>
      </w:r>
      <w:r w:rsidR="00820F3D">
        <w:t xml:space="preserve">sobie możliwość </w:t>
      </w:r>
      <w:r>
        <w:t>weryfikacj</w:t>
      </w:r>
      <w:r w:rsidR="00820F3D">
        <w:t>i</w:t>
      </w:r>
      <w:r>
        <w:t xml:space="preserve"> potwierdzenia należytego wykonania prac bezpośrednio u podmiotu, na rzecz, którego były wykonane.</w:t>
      </w:r>
    </w:p>
    <w:p w14:paraId="1BF37DC3" w14:textId="77777777" w:rsidR="00E438D2" w:rsidRDefault="00E438D2" w:rsidP="00E438D2">
      <w:pPr>
        <w:pStyle w:val="Akapitzlist"/>
        <w:spacing w:after="0" w:line="259" w:lineRule="auto"/>
        <w:ind w:left="1418" w:right="23" w:hanging="284"/>
      </w:pPr>
      <w:r>
        <w:lastRenderedPageBreak/>
        <w:t xml:space="preserve">c2) Warunek zostanie uznany za spełniony, jeżeli Wykonawca wykaże, że dysponuje lub będzie dysponował: </w:t>
      </w:r>
    </w:p>
    <w:p w14:paraId="63918D00" w14:textId="65A151A1" w:rsidR="00E438D2" w:rsidRDefault="00E438D2" w:rsidP="00E438D2">
      <w:pPr>
        <w:pStyle w:val="Akapitzlist"/>
        <w:spacing w:after="0" w:line="259" w:lineRule="auto"/>
        <w:ind w:left="1418" w:right="23" w:hanging="284"/>
      </w:pPr>
      <w:r>
        <w:t xml:space="preserve">- </w:t>
      </w:r>
      <w:r w:rsidR="00064EF0">
        <w:t xml:space="preserve">1 </w:t>
      </w:r>
      <w:r>
        <w:t xml:space="preserve">osobą, która będzie pełniła funkcję kierownika budowy przy realizacji niniejszego zamówienia posiadającą uprawnienia budowlane do kierowania robotami budowlanymi bez ograniczeń w specjalności konstrukcyjnobudowlanej oraz min. 5-letnie doświadczenie zawodowe w pełnieniu funkcji kierownika budowy obejmującej swoim zakresem roboty konstrukcyjnobudowlane i </w:t>
      </w:r>
    </w:p>
    <w:p w14:paraId="5B731C1D" w14:textId="77777777" w:rsidR="00E438D2" w:rsidRDefault="00E438D2" w:rsidP="00E438D2">
      <w:pPr>
        <w:pStyle w:val="Akapitzlist"/>
        <w:spacing w:after="0" w:line="259" w:lineRule="auto"/>
        <w:ind w:left="1418" w:right="23" w:hanging="284"/>
      </w:pPr>
      <w:r>
        <w:t xml:space="preserve">- 1 osobą, która będzie pełniła funkcję kierownika robót sanitarnych posiadającą uprawnienia budowlane do kierowania robotami budowlanymi bez ograniczeń w specjalności instalacyjnej w zakresie instalacji i urządzeń cieplnych, gazowych, wodociągowych i kanalizacyjnych oraz min. 3-letnie doświadczenie zawodowe w kierowaniu robotami budowlanymi w zakresie instalacji sanitarnych i </w:t>
      </w:r>
    </w:p>
    <w:p w14:paraId="67B93B58" w14:textId="77777777" w:rsidR="00E438D2" w:rsidRDefault="00E438D2" w:rsidP="00E438D2">
      <w:pPr>
        <w:pStyle w:val="Akapitzlist"/>
        <w:spacing w:after="0" w:line="259" w:lineRule="auto"/>
        <w:ind w:left="1418" w:right="23" w:hanging="284"/>
      </w:pPr>
      <w:r>
        <w:t xml:space="preserve">- 1 osobą, która będzie pełniła funkcję kierownika robót elektrycznych posiadającą uprawnienia budowlane do kierowania robotami budowlanymi bez ograniczeń w specjalności instalacyjnej w zakresie instalacji i urządzeń elektrycznych oraz min. 3-letnie doświadczenie zawodowe w kierowaniu robotami budowlanymi w zakresie instalacji elektrycznych. </w:t>
      </w:r>
    </w:p>
    <w:p w14:paraId="3B895AC4" w14:textId="6410022C" w:rsidR="00E438D2" w:rsidRDefault="00E438D2" w:rsidP="00E438D2">
      <w:pPr>
        <w:pStyle w:val="Akapitzlist"/>
        <w:spacing w:after="0" w:line="259" w:lineRule="auto"/>
        <w:ind w:left="1418" w:right="23" w:hanging="284"/>
      </w:pPr>
      <w:r>
        <w:t>UWAGA</w:t>
      </w:r>
    </w:p>
    <w:p w14:paraId="0CA11134" w14:textId="2F9D2E0E" w:rsidR="00E438D2" w:rsidRDefault="00E438D2" w:rsidP="00E438D2">
      <w:pPr>
        <w:pStyle w:val="Akapitzlist"/>
        <w:spacing w:after="0" w:line="259" w:lineRule="auto"/>
        <w:ind w:left="1418" w:right="23" w:hanging="284"/>
      </w:pPr>
      <w:r>
        <w:t>1. Uprawnienia, o których mowa powyżej powinny być zgodne z ustawą z dnia 7 lipca 1994 r. Prawo budowlane (t.j. Dz. U. z 2019 r. poz. 1186</w:t>
      </w:r>
      <w:r w:rsidR="00C708C6">
        <w:t xml:space="preserve"> z późn. zm.</w:t>
      </w:r>
      <w:r>
        <w:t xml:space="preserve">) lub ważne odpowiadające im kwalifikacje, nadane na podstawie wcześniej obowiązujących przepisów upoważniające do projektowania/kierowania robotami budowlanymi w zakresie objętym niniejszym zamówieniem. </w:t>
      </w:r>
    </w:p>
    <w:p w14:paraId="5F0749B1" w14:textId="2D6E6688" w:rsidR="00E438D2" w:rsidRDefault="00E438D2" w:rsidP="00E438D2">
      <w:pPr>
        <w:pStyle w:val="Akapitzlist"/>
        <w:spacing w:after="0" w:line="259" w:lineRule="auto"/>
        <w:ind w:left="1418" w:right="23" w:hanging="284"/>
      </w:pPr>
      <w:r>
        <w:t>2. W przypadku Wykonawców zagranicznych, dopuszcza się również kwalifikacje zdobyte w innych państwach, na zasadach określonych w art.12 a ustawy z dnia 7 lipca 1994 r. Prawo budowlane, z uwzględnieniem postanowień ustawy z dnia 22 grudnia 2015 r. o zasadach uznawania kwalifikacji zawodowych nabytych w państwach członkowskich Unii Europejskiej (tj</w:t>
      </w:r>
      <w:r w:rsidR="00C708C6">
        <w:t>.</w:t>
      </w:r>
      <w:r w:rsidR="00C708C6" w:rsidRPr="00C708C6">
        <w:t xml:space="preserve"> Dz. U. z 2020 r. poz. 220</w:t>
      </w:r>
      <w:r>
        <w:t>).</w:t>
      </w:r>
    </w:p>
    <w:p w14:paraId="09305FAC" w14:textId="77777777" w:rsidR="00064EF0" w:rsidRDefault="00064EF0" w:rsidP="00E438D2">
      <w:pPr>
        <w:pStyle w:val="Akapitzlist"/>
        <w:spacing w:after="0" w:line="259" w:lineRule="auto"/>
        <w:ind w:left="1418" w:right="23" w:hanging="284"/>
      </w:pPr>
      <w:r>
        <w:t xml:space="preserve">3. </w:t>
      </w:r>
      <w:r w:rsidR="00E438D2">
        <w:t xml:space="preserve">W przypadku osób będących obywatelami państw członkowskich UE, Konfederacji Szwajcarskiej lub państw członkowskich (EFTA)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218CFA88" w14:textId="4642BBED" w:rsidR="00E438D2" w:rsidRPr="00E438D2" w:rsidRDefault="00E438D2" w:rsidP="00E438D2">
      <w:pPr>
        <w:pStyle w:val="Akapitzlist"/>
        <w:spacing w:after="0" w:line="259" w:lineRule="auto"/>
        <w:ind w:left="1418" w:right="23" w:hanging="284"/>
      </w:pPr>
      <w:r>
        <w:t>4.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1F03131E" w14:textId="55257E04" w:rsidR="00B84682" w:rsidRPr="00064EF0" w:rsidRDefault="00064EF0" w:rsidP="00064EF0">
      <w:pPr>
        <w:pStyle w:val="Akapitzlist"/>
        <w:numPr>
          <w:ilvl w:val="1"/>
          <w:numId w:val="5"/>
        </w:numPr>
        <w:spacing w:after="0" w:line="259" w:lineRule="auto"/>
        <w:ind w:left="426" w:right="23" w:hanging="426"/>
        <w:rPr>
          <w:color w:val="auto"/>
        </w:rPr>
      </w:pPr>
      <w:r>
        <w:t>W przypadku Wykonawców wspólnie ubiegających się o udzielenie zamówienia spełnienie warunków udziału w postępowaniu określonych w pkt c1 i c2 SIWZ będzie oceniane łącznie.</w:t>
      </w:r>
    </w:p>
    <w:p w14:paraId="5401175A" w14:textId="77777777" w:rsidR="002B2F49" w:rsidRPr="006D6FEA" w:rsidRDefault="002B2F49" w:rsidP="009B682C">
      <w:pPr>
        <w:pStyle w:val="Akapitzlist"/>
        <w:numPr>
          <w:ilvl w:val="1"/>
          <w:numId w:val="5"/>
        </w:numPr>
        <w:spacing w:after="0" w:line="259" w:lineRule="auto"/>
        <w:ind w:left="426" w:right="23" w:hanging="426"/>
        <w:rPr>
          <w:color w:val="auto"/>
        </w:rPr>
      </w:pPr>
      <w:r w:rsidRPr="006D6FEA">
        <w:rPr>
          <w:color w:val="auto"/>
        </w:rPr>
        <w:t>Zamawiający może wykluczyć Wykonawcę na każdym etapie postępowania o udzielenie zamówienia.</w:t>
      </w:r>
    </w:p>
    <w:p w14:paraId="48E9AD0A" w14:textId="77777777" w:rsidR="002B2F49" w:rsidRPr="006D6FEA" w:rsidRDefault="002B2F49" w:rsidP="009B682C">
      <w:pPr>
        <w:pStyle w:val="Akapitzlist"/>
        <w:numPr>
          <w:ilvl w:val="1"/>
          <w:numId w:val="5"/>
        </w:numPr>
        <w:spacing w:after="0" w:line="259" w:lineRule="auto"/>
        <w:ind w:left="426" w:right="23" w:hanging="426"/>
        <w:rPr>
          <w:color w:val="auto"/>
        </w:rPr>
      </w:pPr>
      <w:r w:rsidRPr="006D6FEA">
        <w:rPr>
          <w:color w:val="auto"/>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A02E33" w14:textId="77777777" w:rsidR="002B2F49" w:rsidRPr="006D6FEA" w:rsidRDefault="002B2F49" w:rsidP="009B682C">
      <w:pPr>
        <w:pStyle w:val="Akapitzlist"/>
        <w:numPr>
          <w:ilvl w:val="1"/>
          <w:numId w:val="5"/>
        </w:numPr>
        <w:spacing w:after="0" w:line="259" w:lineRule="auto"/>
        <w:ind w:left="426" w:right="23" w:hanging="426"/>
        <w:rPr>
          <w:color w:val="auto"/>
        </w:rPr>
      </w:pPr>
      <w:r w:rsidRPr="006D6FEA">
        <w:rPr>
          <w:color w:val="auto"/>
        </w:rPr>
        <w:t>Wykonawca może w celu potwierdzenia spełniania war</w:t>
      </w:r>
      <w:r w:rsidR="0049072E">
        <w:rPr>
          <w:color w:val="auto"/>
        </w:rPr>
        <w:t>unków udziału w postępowaniu, w </w:t>
      </w:r>
      <w:r w:rsidRPr="006D6FEA">
        <w:rPr>
          <w:color w:val="auto"/>
        </w:rPr>
        <w:t>stosownych sytuacjach oraz w odniesieniu do zamówienia, lub jego części, polegać na zdolnościach zawodowych innych podmiotów, niezależnie od charakteru prawnego łączących go z nim stosunków prawnych.</w:t>
      </w:r>
    </w:p>
    <w:p w14:paraId="67194500" w14:textId="56DDFC89" w:rsidR="002B2F49" w:rsidRPr="006D6FEA" w:rsidRDefault="002B2F49" w:rsidP="009B682C">
      <w:pPr>
        <w:pStyle w:val="Akapitzlist"/>
        <w:numPr>
          <w:ilvl w:val="1"/>
          <w:numId w:val="5"/>
        </w:numPr>
        <w:spacing w:after="0" w:line="259" w:lineRule="auto"/>
        <w:ind w:left="426" w:right="23" w:hanging="426"/>
        <w:rPr>
          <w:color w:val="auto"/>
        </w:rPr>
      </w:pPr>
      <w:r w:rsidRPr="006D6FEA">
        <w:rPr>
          <w:color w:val="auto"/>
        </w:rPr>
        <w:lastRenderedPageBreak/>
        <w:t xml:space="preserve">W odniesieniu do warunków dotyczących </w:t>
      </w:r>
      <w:r w:rsidR="00064EF0">
        <w:rPr>
          <w:color w:val="auto"/>
        </w:rPr>
        <w:t xml:space="preserve">sytuacji ekonomicznej lub finansowej oraz </w:t>
      </w:r>
      <w:r w:rsidR="00064EF0" w:rsidRPr="000A35C8">
        <w:rPr>
          <w:color w:val="auto"/>
        </w:rPr>
        <w:t>zdolności technicznej lub zawodowej</w:t>
      </w:r>
      <w:r w:rsidRPr="006D6FEA">
        <w:rPr>
          <w:color w:val="auto"/>
        </w:rPr>
        <w:t xml:space="preserve">, Wykonawcy mogą polegać na zdolnościach innych podmiotów, jeśli podmioty te </w:t>
      </w:r>
      <w:r w:rsidR="004F51D4" w:rsidRPr="006D6FEA">
        <w:rPr>
          <w:color w:val="auto"/>
        </w:rPr>
        <w:t xml:space="preserve">wykonały </w:t>
      </w:r>
      <w:r w:rsidR="00064EF0">
        <w:rPr>
          <w:color w:val="auto"/>
        </w:rPr>
        <w:t>roboty budowlane</w:t>
      </w:r>
      <w:r w:rsidRPr="006D6FEA">
        <w:rPr>
          <w:color w:val="auto"/>
        </w:rPr>
        <w:t>, do realizacji których te zdolności są wymagane.</w:t>
      </w:r>
    </w:p>
    <w:p w14:paraId="4F78EF1C" w14:textId="258B30FE" w:rsidR="002B2F49" w:rsidRPr="00064EF0" w:rsidRDefault="002B2F49" w:rsidP="009B682C">
      <w:pPr>
        <w:pStyle w:val="Akapitzlist"/>
        <w:numPr>
          <w:ilvl w:val="1"/>
          <w:numId w:val="5"/>
        </w:numPr>
        <w:spacing w:after="0" w:line="259" w:lineRule="auto"/>
        <w:ind w:left="426" w:right="23" w:hanging="426"/>
        <w:rPr>
          <w:b/>
          <w:color w:val="auto"/>
        </w:rPr>
      </w:pPr>
      <w:r w:rsidRPr="006D6FEA">
        <w:rPr>
          <w:color w:val="auto"/>
        </w:rPr>
        <w:t xml:space="preserve">Wykonawca, który powołuje się na zasoby innych podmiotów, w celu wykazania braku istnienia wobec nich podstaw wykluczenia oraz spełniania, w zakresie, w jakim powołuje się na ich zasoby, warunków udziału w postępowaniu zamieszcza informacje </w:t>
      </w:r>
      <w:r w:rsidR="0049072E">
        <w:rPr>
          <w:color w:val="auto"/>
        </w:rPr>
        <w:t>o tych podmiotach w </w:t>
      </w:r>
      <w:r w:rsidRPr="006D6FEA">
        <w:rPr>
          <w:color w:val="auto"/>
        </w:rPr>
        <w:t>oświad</w:t>
      </w:r>
      <w:r w:rsidR="002632E7">
        <w:rPr>
          <w:color w:val="auto"/>
        </w:rPr>
        <w:t>czeniu, o </w:t>
      </w:r>
      <w:r w:rsidRPr="006D6FEA">
        <w:rPr>
          <w:color w:val="auto"/>
        </w:rPr>
        <w:t xml:space="preserve">którym mowa w podrozdziale </w:t>
      </w:r>
      <w:r w:rsidR="00064EF0">
        <w:rPr>
          <w:color w:val="auto"/>
        </w:rPr>
        <w:t xml:space="preserve">II </w:t>
      </w:r>
      <w:r w:rsidRPr="006D6FEA">
        <w:rPr>
          <w:color w:val="auto"/>
        </w:rPr>
        <w:t>pkt 1</w:t>
      </w:r>
      <w:r w:rsidR="000F7720">
        <w:rPr>
          <w:color w:val="auto"/>
        </w:rPr>
        <w:t xml:space="preserve"> (załącznik nr 4 i 5 do SIWZ)</w:t>
      </w:r>
      <w:r w:rsidRPr="006D6FEA">
        <w:rPr>
          <w:color w:val="auto"/>
        </w:rPr>
        <w:t>.</w:t>
      </w:r>
    </w:p>
    <w:p w14:paraId="32F16E36" w14:textId="77777777" w:rsidR="00064EF0" w:rsidRPr="00064EF0" w:rsidRDefault="00064EF0" w:rsidP="009B682C">
      <w:pPr>
        <w:pStyle w:val="Akapitzlist"/>
        <w:numPr>
          <w:ilvl w:val="1"/>
          <w:numId w:val="5"/>
        </w:numPr>
        <w:spacing w:after="0" w:line="259" w:lineRule="auto"/>
        <w:ind w:left="426" w:right="23" w:hanging="426"/>
        <w:rPr>
          <w:b/>
          <w:color w:val="auto"/>
        </w:rPr>
      </w:pPr>
      <w: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BD53D58" w14:textId="19C1B356" w:rsidR="00064EF0" w:rsidRPr="00064EF0" w:rsidRDefault="00064EF0" w:rsidP="009B682C">
      <w:pPr>
        <w:pStyle w:val="Akapitzlist"/>
        <w:numPr>
          <w:ilvl w:val="1"/>
          <w:numId w:val="5"/>
        </w:numPr>
        <w:spacing w:after="0" w:line="259" w:lineRule="auto"/>
        <w:ind w:left="426" w:right="23" w:hanging="426"/>
        <w:rPr>
          <w:b/>
          <w:color w:val="auto"/>
        </w:rPr>
      </w:pPr>
      <w: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ust. 5 pkt 1</w:t>
      </w:r>
      <w:r w:rsidR="000F7720">
        <w:t>)-4)</w:t>
      </w:r>
      <w:r>
        <w:t xml:space="preserve"> ustawy Pzp. </w:t>
      </w:r>
    </w:p>
    <w:p w14:paraId="0567EA60" w14:textId="77777777" w:rsidR="00064EF0" w:rsidRPr="00064EF0" w:rsidRDefault="00064EF0" w:rsidP="009B682C">
      <w:pPr>
        <w:pStyle w:val="Akapitzlist"/>
        <w:numPr>
          <w:ilvl w:val="1"/>
          <w:numId w:val="5"/>
        </w:numPr>
        <w:spacing w:after="0" w:line="259" w:lineRule="auto"/>
        <w:ind w:left="426" w:right="23" w:hanging="426"/>
        <w:rPr>
          <w:b/>
          <w:color w:val="auto"/>
        </w:rPr>
      </w:pPr>
      <w: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A1D8DE" w14:textId="43F8730B" w:rsidR="00064EF0" w:rsidRPr="00064EF0" w:rsidRDefault="00064EF0" w:rsidP="00064EF0">
      <w:pPr>
        <w:pStyle w:val="Akapitzlist"/>
        <w:numPr>
          <w:ilvl w:val="1"/>
          <w:numId w:val="5"/>
        </w:numPr>
        <w:spacing w:after="0" w:line="259" w:lineRule="auto"/>
        <w:ind w:left="426" w:right="23" w:hanging="426"/>
        <w:rPr>
          <w:b/>
          <w:color w:val="auto"/>
        </w:rPr>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B673C76" w14:textId="4AE512B1" w:rsidR="00064EF0" w:rsidRPr="006D6FEA" w:rsidRDefault="00064EF0" w:rsidP="00064EF0">
      <w:pPr>
        <w:pStyle w:val="Akapitzlist"/>
        <w:numPr>
          <w:ilvl w:val="1"/>
          <w:numId w:val="5"/>
        </w:numPr>
        <w:spacing w:after="0" w:line="259" w:lineRule="auto"/>
        <w:ind w:left="426" w:right="23" w:hanging="426"/>
        <w:rPr>
          <w:color w:val="auto"/>
        </w:rPr>
      </w:pPr>
      <w:r>
        <w:rPr>
          <w:color w:val="auto"/>
        </w:rPr>
        <w:t xml:space="preserve">Z </w:t>
      </w:r>
      <w:r w:rsidRPr="006D6FEA">
        <w:rPr>
          <w:color w:val="auto"/>
        </w:rPr>
        <w:t>postępowania zostanie wykluczony Wykonawca, wobec którego zachodzą przesłanki określone w art. 24 ust. 1 pkt 12-23 ustawy Pzp.</w:t>
      </w:r>
    </w:p>
    <w:p w14:paraId="028742BA" w14:textId="77777777" w:rsidR="00064EF0" w:rsidRDefault="00064EF0" w:rsidP="00064EF0">
      <w:pPr>
        <w:pStyle w:val="Akapitzlist"/>
        <w:numPr>
          <w:ilvl w:val="1"/>
          <w:numId w:val="5"/>
        </w:numPr>
        <w:spacing w:after="0" w:line="259" w:lineRule="auto"/>
        <w:ind w:left="426" w:right="23" w:hanging="426"/>
        <w:rPr>
          <w:color w:val="auto"/>
        </w:rPr>
      </w:pPr>
      <w:r w:rsidRPr="006D6FEA">
        <w:rPr>
          <w:color w:val="auto"/>
        </w:rPr>
        <w:t>Z postępowania zostanie wykluczony również Wykonawca, wobec którego zachodzi przesłanka, o której mowa w art. 24 ust. 5 pkt 1)</w:t>
      </w:r>
      <w:r>
        <w:rPr>
          <w:color w:val="auto"/>
        </w:rPr>
        <w:t>-4) ustawy Pzp, :</w:t>
      </w:r>
    </w:p>
    <w:p w14:paraId="1A179477" w14:textId="77777777" w:rsidR="00064EF0" w:rsidRDefault="00064EF0" w:rsidP="00064EF0">
      <w:pPr>
        <w:pStyle w:val="Akapitzlist"/>
        <w:numPr>
          <w:ilvl w:val="2"/>
          <w:numId w:val="5"/>
        </w:numPr>
        <w:spacing w:after="0" w:line="259" w:lineRule="auto"/>
        <w:ind w:left="709" w:right="23"/>
        <w:rPr>
          <w:color w:val="auto"/>
        </w:rPr>
      </w:pPr>
      <w:r w:rsidRPr="006D6FEA">
        <w:rPr>
          <w:color w:val="auto"/>
        </w:rPr>
        <w:t xml:space="preserve">w stosunku do którego otwarto likwidację, </w:t>
      </w:r>
      <w:r>
        <w:rPr>
          <w:color w:val="auto"/>
        </w:rPr>
        <w:t>w</w:t>
      </w:r>
      <w:r w:rsidRPr="006D6FEA">
        <w:rPr>
          <w:color w:val="auto"/>
        </w:rPr>
        <w:t> zat</w:t>
      </w:r>
      <w:r>
        <w:rPr>
          <w:color w:val="auto"/>
        </w:rPr>
        <w:t>wierdzonym przez sąd układzie w </w:t>
      </w:r>
      <w:r w:rsidRPr="006D6FEA">
        <w:rPr>
          <w:color w:val="auto"/>
        </w:rPr>
        <w:t>postępowaniu restrukturyzacyjnym jest przewidziane zaspokojenie wierzycieli przez likwidację jego majątku lub sąd zarządził likwidację jego majątku w trybie art. 332 ust. 1 ustawy z dnia 15 maja 2015 r. - Prawo restrukturyzacyjne lu</w:t>
      </w:r>
      <w:r>
        <w:rPr>
          <w:color w:val="auto"/>
        </w:rPr>
        <w:t>b którego upadłość ogłoszono, z </w:t>
      </w:r>
      <w:r w:rsidRPr="006D6FEA">
        <w:rPr>
          <w:color w:val="auto"/>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15A76A3C" w14:textId="77777777" w:rsidR="00064EF0" w:rsidRPr="00B84682" w:rsidRDefault="00064EF0" w:rsidP="00064EF0">
      <w:pPr>
        <w:pStyle w:val="Akapitzlist"/>
        <w:numPr>
          <w:ilvl w:val="2"/>
          <w:numId w:val="5"/>
        </w:numPr>
        <w:spacing w:after="0" w:line="259" w:lineRule="auto"/>
        <w:ind w:left="709" w:right="23"/>
        <w:rPr>
          <w:color w:val="auto"/>
        </w:rPr>
      </w:pPr>
      <w:r w:rsidRPr="00B84682">
        <w:rPr>
          <w:color w:val="auto"/>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w:t>
      </w:r>
      <w:r>
        <w:rPr>
          <w:color w:val="auto"/>
        </w:rPr>
        <w:t xml:space="preserve"> </w:t>
      </w:r>
      <w:r w:rsidRPr="00B84682">
        <w:rPr>
          <w:color w:val="auto"/>
        </w:rPr>
        <w:t>pomocą stosownych środków dowodowych;</w:t>
      </w:r>
    </w:p>
    <w:p w14:paraId="52A33179" w14:textId="77777777" w:rsidR="00064EF0" w:rsidRPr="00B84682" w:rsidRDefault="00064EF0" w:rsidP="00064EF0">
      <w:pPr>
        <w:pStyle w:val="Akapitzlist"/>
        <w:numPr>
          <w:ilvl w:val="2"/>
          <w:numId w:val="5"/>
        </w:numPr>
        <w:spacing w:after="0" w:line="259" w:lineRule="auto"/>
        <w:ind w:left="709" w:right="23"/>
        <w:rPr>
          <w:color w:val="auto"/>
        </w:rPr>
      </w:pPr>
      <w:r w:rsidRPr="00B84682">
        <w:rPr>
          <w:color w:val="auto"/>
        </w:rPr>
        <w:t>jeżeli wykonawca lub osoby, o których mowa w ust. 1 pkt 14, uprawnione do reprezentowania wykonawcy pozostają w relacjach określonych w art. 17</w:t>
      </w:r>
      <w:r>
        <w:rPr>
          <w:color w:val="auto"/>
        </w:rPr>
        <w:t xml:space="preserve"> </w:t>
      </w:r>
      <w:r w:rsidRPr="00B84682">
        <w:rPr>
          <w:color w:val="auto"/>
        </w:rPr>
        <w:t>ust. 1 pkt 2–4 z:</w:t>
      </w:r>
    </w:p>
    <w:p w14:paraId="59ADD934" w14:textId="77777777" w:rsidR="00064EF0" w:rsidRPr="00B84682" w:rsidRDefault="00064EF0" w:rsidP="006A3F35">
      <w:pPr>
        <w:pStyle w:val="Akapitzlist"/>
        <w:numPr>
          <w:ilvl w:val="3"/>
          <w:numId w:val="40"/>
        </w:numPr>
        <w:spacing w:after="0" w:line="259" w:lineRule="auto"/>
        <w:ind w:left="1134" w:right="23"/>
        <w:rPr>
          <w:color w:val="auto"/>
        </w:rPr>
      </w:pPr>
      <w:r w:rsidRPr="00B84682">
        <w:rPr>
          <w:color w:val="auto"/>
        </w:rPr>
        <w:t>zamawiającym,</w:t>
      </w:r>
    </w:p>
    <w:p w14:paraId="7D728F75" w14:textId="77777777" w:rsidR="00064EF0" w:rsidRPr="00B84682" w:rsidRDefault="00064EF0" w:rsidP="006A3F35">
      <w:pPr>
        <w:pStyle w:val="Akapitzlist"/>
        <w:numPr>
          <w:ilvl w:val="3"/>
          <w:numId w:val="40"/>
        </w:numPr>
        <w:spacing w:after="0" w:line="259" w:lineRule="auto"/>
        <w:ind w:left="1134" w:right="23"/>
        <w:rPr>
          <w:color w:val="auto"/>
        </w:rPr>
      </w:pPr>
      <w:r w:rsidRPr="00B84682">
        <w:rPr>
          <w:color w:val="auto"/>
        </w:rPr>
        <w:t>osobami uprawnionymi do reprezentowania zamawiającego,</w:t>
      </w:r>
    </w:p>
    <w:p w14:paraId="2EF6671A" w14:textId="77777777" w:rsidR="00064EF0" w:rsidRPr="00B84682" w:rsidRDefault="00064EF0" w:rsidP="006A3F35">
      <w:pPr>
        <w:pStyle w:val="Akapitzlist"/>
        <w:numPr>
          <w:ilvl w:val="3"/>
          <w:numId w:val="40"/>
        </w:numPr>
        <w:spacing w:after="0" w:line="259" w:lineRule="auto"/>
        <w:ind w:left="1134" w:right="23"/>
        <w:rPr>
          <w:color w:val="auto"/>
        </w:rPr>
      </w:pPr>
      <w:r w:rsidRPr="00B84682">
        <w:rPr>
          <w:color w:val="auto"/>
        </w:rPr>
        <w:t>członkami komisji przetargowej,</w:t>
      </w:r>
    </w:p>
    <w:p w14:paraId="3DDE23FE" w14:textId="77777777" w:rsidR="00064EF0" w:rsidRPr="00B84682" w:rsidRDefault="00064EF0" w:rsidP="006A3F35">
      <w:pPr>
        <w:pStyle w:val="Akapitzlist"/>
        <w:numPr>
          <w:ilvl w:val="3"/>
          <w:numId w:val="40"/>
        </w:numPr>
        <w:spacing w:after="0" w:line="259" w:lineRule="auto"/>
        <w:ind w:left="1134" w:right="23"/>
        <w:rPr>
          <w:color w:val="auto"/>
        </w:rPr>
      </w:pPr>
      <w:r w:rsidRPr="00B84682">
        <w:rPr>
          <w:color w:val="auto"/>
        </w:rPr>
        <w:t>osobami, które złożyły oświadczenie, o którym mowa w art. 17 ust. 2a</w:t>
      </w:r>
    </w:p>
    <w:p w14:paraId="0E178F0F" w14:textId="77777777" w:rsidR="00064EF0" w:rsidRPr="00B84682" w:rsidRDefault="00064EF0" w:rsidP="00064EF0">
      <w:pPr>
        <w:pStyle w:val="Akapitzlist"/>
        <w:spacing w:after="0" w:line="259" w:lineRule="auto"/>
        <w:ind w:left="709" w:right="23"/>
        <w:rPr>
          <w:color w:val="auto"/>
        </w:rPr>
      </w:pPr>
      <w:r w:rsidRPr="00B84682">
        <w:rPr>
          <w:color w:val="auto"/>
        </w:rPr>
        <w:t>– chyba że jest możliwe zapewnienie bezstronności po stronie zamawiającego</w:t>
      </w:r>
      <w:r>
        <w:rPr>
          <w:color w:val="auto"/>
        </w:rPr>
        <w:t xml:space="preserve"> </w:t>
      </w:r>
      <w:r w:rsidRPr="00B84682">
        <w:rPr>
          <w:color w:val="auto"/>
        </w:rPr>
        <w:t>w inny sposób niż przez wykluczenie wykonawcy z udziału w postępowaniu;</w:t>
      </w:r>
    </w:p>
    <w:p w14:paraId="2D623E5F" w14:textId="69D5A3CB" w:rsidR="00064EF0" w:rsidRDefault="00064EF0" w:rsidP="006A0EAE">
      <w:pPr>
        <w:pStyle w:val="Akapitzlist"/>
        <w:numPr>
          <w:ilvl w:val="2"/>
          <w:numId w:val="5"/>
        </w:numPr>
        <w:spacing w:after="0" w:line="259" w:lineRule="auto"/>
        <w:ind w:left="709" w:right="23"/>
        <w:rPr>
          <w:color w:val="auto"/>
        </w:rPr>
      </w:pPr>
      <w:r w:rsidRPr="0049072E">
        <w:rPr>
          <w:color w:val="auto"/>
        </w:rPr>
        <w:t xml:space="preserve">który, z przyczyn leżących po jego stronie, nie wykonał albo nienależycie wykonał w istotnym stopniu wcześniejszą umowę w sprawie zamówienia publicznego lub umowę koncesji, zawartą z </w:t>
      </w:r>
      <w:r w:rsidRPr="0049072E">
        <w:rPr>
          <w:color w:val="auto"/>
        </w:rPr>
        <w:lastRenderedPageBreak/>
        <w:t>zamawiającym, o którym mowa w art. 3 ust. 1 pkt 1–4, co doprowadziło do rozwiązania umowy lub</w:t>
      </w:r>
      <w:r>
        <w:rPr>
          <w:color w:val="auto"/>
        </w:rPr>
        <w:t xml:space="preserve"> </w:t>
      </w:r>
      <w:r w:rsidRPr="0049072E">
        <w:rPr>
          <w:color w:val="auto"/>
        </w:rPr>
        <w:t>zasądzenia odszkodowania;</w:t>
      </w:r>
    </w:p>
    <w:p w14:paraId="43F98474" w14:textId="121E3F1F" w:rsidR="006A0EAE" w:rsidRDefault="006A0EAE" w:rsidP="006A0EAE">
      <w:pPr>
        <w:pStyle w:val="Akapitzlist"/>
        <w:numPr>
          <w:ilvl w:val="1"/>
          <w:numId w:val="5"/>
        </w:numPr>
        <w:spacing w:after="0" w:line="259" w:lineRule="auto"/>
        <w:ind w:left="426" w:right="23" w:hanging="426"/>
        <w:rPr>
          <w:color w:val="auto"/>
        </w:rPr>
      </w:pPr>
      <w:r>
        <w:rPr>
          <w:color w:val="auto"/>
        </w:rPr>
        <w:t xml:space="preserve">Wykluczenia z pkt. 12-13 dotyczą również wykonawców wspólnie ubiegających się o zamówienie </w:t>
      </w:r>
      <w:r w:rsidRPr="006A0EAE">
        <w:rPr>
          <w:color w:val="auto"/>
        </w:rPr>
        <w:t>jeżeli chociaż w odniesieniu do jednego z nich zaistnieją okoliczności, o których mowa w art. 24 ust. 1 pkt 12-23 i ust. 5 pkt 1-4 ustawy Pzp oraz podmioty, na których zasoby powołuje się Wykonawca, jeżeli w odniesieniu do nich zaistnieją okoliczności, o których mowa w art. 24 ust. 1 pkt 13-22 i ust. 5 pkt 1-4 ustawy Pzp</w:t>
      </w:r>
    </w:p>
    <w:p w14:paraId="4413747A" w14:textId="04875D57" w:rsidR="006A0EAE" w:rsidRPr="006A0EAE" w:rsidRDefault="006A0EAE" w:rsidP="006A0EAE">
      <w:pPr>
        <w:pStyle w:val="Akapitzlist"/>
        <w:numPr>
          <w:ilvl w:val="1"/>
          <w:numId w:val="5"/>
        </w:numPr>
        <w:spacing w:after="0" w:line="259" w:lineRule="auto"/>
        <w:ind w:left="426" w:right="23" w:hanging="426"/>
        <w:rPr>
          <w:color w:val="auto"/>
        </w:rPr>
      </w:pPr>
      <w:r>
        <w:t>Wykonawca, który podlega wykluczeniu na podstawie art. 24 ust. 1 pkt 13 i 14 oraz 16–20 lub ust. 5 pkt 1-4 ustawy</w:t>
      </w:r>
      <w:r w:rsidR="006E27EF">
        <w:t xml:space="preserve"> </w:t>
      </w:r>
      <w:r>
        <w:t xml:space="preserve">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t>
      </w:r>
    </w:p>
    <w:p w14:paraId="2D6837D8" w14:textId="30D59A1B" w:rsidR="006A0EAE" w:rsidRPr="006A0EAE" w:rsidRDefault="006A0EAE" w:rsidP="006A0EAE">
      <w:pPr>
        <w:pStyle w:val="Akapitzlist"/>
        <w:numPr>
          <w:ilvl w:val="1"/>
          <w:numId w:val="5"/>
        </w:numPr>
        <w:spacing w:after="0" w:line="259" w:lineRule="auto"/>
        <w:ind w:left="426" w:right="23" w:hanging="426"/>
        <w:rPr>
          <w:color w:val="auto"/>
        </w:rPr>
      </w:pPr>
      <w:r>
        <w:t>Wykonawca nie podlega wykluczeniu, jeżeli Zamawiający, uwzględniając wagę i szczególne okoliczności czynu Wykonawcy, uzna za wystarczające dowody przedstawione na podstawie pkt 6.3 SIWZ.</w:t>
      </w:r>
    </w:p>
    <w:p w14:paraId="6D79E467" w14:textId="77777777" w:rsidR="002B2F49" w:rsidRPr="006D6FEA" w:rsidRDefault="002B2F49" w:rsidP="009B682C">
      <w:pPr>
        <w:pStyle w:val="Nagwek1"/>
        <w:numPr>
          <w:ilvl w:val="0"/>
          <w:numId w:val="26"/>
        </w:numPr>
        <w:tabs>
          <w:tab w:val="clear" w:pos="0"/>
          <w:tab w:val="num" w:pos="426"/>
        </w:tabs>
        <w:spacing w:after="0" w:line="259" w:lineRule="auto"/>
        <w:rPr>
          <w:b/>
          <w:caps/>
          <w:color w:val="auto"/>
          <w:sz w:val="22"/>
        </w:rPr>
      </w:pPr>
      <w:bookmarkStart w:id="46" w:name="_Toc48018105"/>
      <w:r w:rsidRPr="006D6FEA">
        <w:rPr>
          <w:b/>
          <w:caps/>
          <w:color w:val="auto"/>
          <w:sz w:val="22"/>
        </w:rPr>
        <w:t>OŚWIADCZENIA LUB DOKUMENTY POTWIERDZAJĄCE SPEŁNIANIE WARUNKÓW UDZIAŁU W POSTĘPOWANIU ORAZ WYKAZUJĄCE BRAK PODSTAW WYKLUCZENIA Z POSTĘPOWANIA</w:t>
      </w:r>
      <w:bookmarkEnd w:id="46"/>
    </w:p>
    <w:p w14:paraId="783C3E72" w14:textId="12F1ABE8" w:rsidR="002B2F49" w:rsidRPr="006D6FEA" w:rsidRDefault="002B2F49" w:rsidP="009B682C">
      <w:pPr>
        <w:pStyle w:val="Akapitzlist"/>
        <w:numPr>
          <w:ilvl w:val="0"/>
          <w:numId w:val="11"/>
        </w:numPr>
        <w:spacing w:after="0" w:line="259" w:lineRule="auto"/>
        <w:ind w:left="426" w:right="-6" w:hanging="426"/>
        <w:rPr>
          <w:color w:val="auto"/>
        </w:rPr>
      </w:pPr>
      <w:r w:rsidRPr="006D6FEA">
        <w:rPr>
          <w:color w:val="auto"/>
        </w:rPr>
        <w:t>Do oferty Wykonawca zobowiązany jest dołączyć,</w:t>
      </w:r>
      <w:r w:rsidR="00DB1866" w:rsidRPr="006D6FEA">
        <w:rPr>
          <w:color w:val="auto"/>
        </w:rPr>
        <w:t xml:space="preserve"> oświadczenia </w:t>
      </w:r>
      <w:r w:rsidR="00F61674">
        <w:rPr>
          <w:color w:val="auto"/>
        </w:rPr>
        <w:t>o spełnieniu warunków udziału w </w:t>
      </w:r>
      <w:r w:rsidR="00DB1866" w:rsidRPr="006D6FEA">
        <w:rPr>
          <w:color w:val="auto"/>
        </w:rPr>
        <w:t>postępowaniu oraz oświadczenie o braku</w:t>
      </w:r>
      <w:r w:rsidR="00C43FAA" w:rsidRPr="006D6FEA">
        <w:rPr>
          <w:color w:val="auto"/>
        </w:rPr>
        <w:t xml:space="preserve"> podstaw wykluczenia z postępo</w:t>
      </w:r>
      <w:r w:rsidR="00DB1866" w:rsidRPr="006D6FEA">
        <w:rPr>
          <w:color w:val="auto"/>
        </w:rPr>
        <w:t>wania</w:t>
      </w:r>
      <w:r w:rsidRPr="006D6FEA">
        <w:rPr>
          <w:color w:val="auto"/>
        </w:rPr>
        <w:t xml:space="preserve"> wg wzorów </w:t>
      </w:r>
      <w:r w:rsidRPr="003F70E7">
        <w:rPr>
          <w:color w:val="auto"/>
        </w:rPr>
        <w:t xml:space="preserve">stanowiących </w:t>
      </w:r>
      <w:r w:rsidRPr="00C155D5">
        <w:rPr>
          <w:color w:val="auto"/>
        </w:rPr>
        <w:t xml:space="preserve">załączniki nr </w:t>
      </w:r>
      <w:r w:rsidR="005E7DFC" w:rsidRPr="00C155D5">
        <w:rPr>
          <w:color w:val="auto"/>
        </w:rPr>
        <w:t>4 i 5</w:t>
      </w:r>
      <w:r w:rsidRPr="00C155D5">
        <w:rPr>
          <w:color w:val="auto"/>
        </w:rPr>
        <w:t xml:space="preserve"> </w:t>
      </w:r>
      <w:r w:rsidR="00D4111B" w:rsidRPr="00C155D5">
        <w:rPr>
          <w:noProof/>
          <w:color w:val="auto"/>
          <w:lang w:eastAsia="pl-PL"/>
        </w:rPr>
        <w:drawing>
          <wp:inline distT="0" distB="0" distL="0" distR="0" wp14:anchorId="2C6E144D" wp14:editId="0E2B2906">
            <wp:extent cx="19050" cy="19050"/>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C155D5">
        <w:rPr>
          <w:color w:val="auto"/>
        </w:rPr>
        <w:t>do SIWZ</w:t>
      </w:r>
      <w:r w:rsidRPr="006D6FEA">
        <w:rPr>
          <w:color w:val="auto"/>
        </w:rPr>
        <w:t xml:space="preserve"> aktualne na dzień składania ofert odpowiednio oświadczenie stanowiące wstę</w:t>
      </w:r>
      <w:r w:rsidR="004F51D4" w:rsidRPr="006D6FEA">
        <w:rPr>
          <w:color w:val="auto"/>
        </w:rPr>
        <w:t xml:space="preserve">pne potwierdzenie, że Wykonawca </w:t>
      </w:r>
      <w:r w:rsidRPr="006D6FEA">
        <w:rPr>
          <w:color w:val="auto"/>
        </w:rPr>
        <w:t>nie podlega wykluczeniu;</w:t>
      </w:r>
    </w:p>
    <w:p w14:paraId="3A34A582" w14:textId="77777777" w:rsidR="002B2F49" w:rsidRPr="006D6FEA" w:rsidRDefault="002B2F49" w:rsidP="009B682C">
      <w:pPr>
        <w:pStyle w:val="Akapitzlist"/>
        <w:numPr>
          <w:ilvl w:val="0"/>
          <w:numId w:val="11"/>
        </w:numPr>
        <w:spacing w:after="0" w:line="259" w:lineRule="auto"/>
        <w:ind w:left="426" w:right="-6" w:hanging="426"/>
        <w:rPr>
          <w:color w:val="auto"/>
        </w:rPr>
      </w:pPr>
      <w:r w:rsidRPr="006D6FEA">
        <w:rPr>
          <w:color w:val="auto"/>
        </w:rPr>
        <w:t>Wykonawca, który w celu potwierdzenia spełniania warunków udziału w postępowaniu polega na zdolnościach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10BE3D14" w14:textId="5E2A1E95" w:rsidR="002B2F49" w:rsidRPr="006D6FEA" w:rsidRDefault="002B2F49" w:rsidP="009B682C">
      <w:pPr>
        <w:pStyle w:val="Akapitzlist"/>
        <w:numPr>
          <w:ilvl w:val="0"/>
          <w:numId w:val="11"/>
        </w:numPr>
        <w:spacing w:after="0" w:line="259" w:lineRule="auto"/>
        <w:ind w:left="426" w:right="-6" w:hanging="426"/>
        <w:rPr>
          <w:color w:val="auto"/>
        </w:rPr>
      </w:pPr>
      <w:r w:rsidRPr="006D6FEA">
        <w:rPr>
          <w:color w:val="auto"/>
        </w:rPr>
        <w:t xml:space="preserve">W terminie 3 dni od dnia zamieszczenia na stronie internetowej informacji, o której mowa </w:t>
      </w:r>
      <w:r w:rsidR="002632E7">
        <w:rPr>
          <w:color w:val="auto"/>
        </w:rPr>
        <w:br/>
      </w:r>
      <w:r w:rsidRPr="006D6FEA">
        <w:rPr>
          <w:color w:val="auto"/>
        </w:rPr>
        <w:t>w art. 86 ust. 5 ustawy Pzp, Wykonawca przekazu</w:t>
      </w:r>
      <w:r w:rsidR="002632E7">
        <w:rPr>
          <w:color w:val="auto"/>
        </w:rPr>
        <w:t>je Zamawiającemu oświadczenie o </w:t>
      </w:r>
      <w:r w:rsidRPr="006D6FEA">
        <w:rPr>
          <w:color w:val="auto"/>
        </w:rPr>
        <w:t xml:space="preserve">przynależności lub braku przynależności do tej samej grupy kapitałowej, o której mowa </w:t>
      </w:r>
      <w:r w:rsidR="002632E7">
        <w:rPr>
          <w:color w:val="auto"/>
        </w:rPr>
        <w:br/>
      </w:r>
      <w:r w:rsidRPr="006D6FEA">
        <w:rPr>
          <w:color w:val="auto"/>
        </w:rPr>
        <w:t xml:space="preserve">w art. 24 ust. 1 pkt 23) ustawy Pzp, wg. wzoru </w:t>
      </w:r>
      <w:r w:rsidRPr="003F70E7">
        <w:rPr>
          <w:color w:val="auto"/>
        </w:rPr>
        <w:t xml:space="preserve">stanowiącego załącznik nr </w:t>
      </w:r>
      <w:r w:rsidR="005E7DFC">
        <w:rPr>
          <w:color w:val="auto"/>
        </w:rPr>
        <w:t>6</w:t>
      </w:r>
      <w:r w:rsidRPr="003F70E7">
        <w:rPr>
          <w:color w:val="auto"/>
        </w:rPr>
        <w:t xml:space="preserve"> do SIWZ. Wraz ze</w:t>
      </w:r>
      <w:r w:rsidRPr="006D6FEA">
        <w:rPr>
          <w:color w:val="auto"/>
        </w:rPr>
        <w:t xml:space="preserve"> złożeniem oświadczenia, Wykonawca może przedstawić dowody, że powiązania z innym Wykonawcą nie prowadzą do zakłócenia konkurencji w postępowaniu o udzielenie zamówienia.</w:t>
      </w:r>
    </w:p>
    <w:p w14:paraId="6D39DB5D" w14:textId="77777777" w:rsidR="002B2F49" w:rsidRPr="006D6FEA" w:rsidRDefault="002B2F49" w:rsidP="009B682C">
      <w:pPr>
        <w:pStyle w:val="Akapitzlist"/>
        <w:numPr>
          <w:ilvl w:val="0"/>
          <w:numId w:val="11"/>
        </w:numPr>
        <w:spacing w:after="0" w:line="259" w:lineRule="auto"/>
        <w:ind w:left="426" w:right="-6" w:hanging="426"/>
        <w:rPr>
          <w:color w:val="auto"/>
        </w:rPr>
      </w:pPr>
      <w:r w:rsidRPr="006D6FEA">
        <w:rPr>
          <w:color w:val="auto"/>
        </w:rPr>
        <w:t>Zamawiający przed udzieleniem zamówienia, wezwie Wykonawcę, którego oferta zostanie oceniona najwyżej, do złożenia w wyznaczonym, nie krótszym niż 5 dni, terminie aktualnych na dzień złożenia oświadczeń lub dokumentów, potwierdzających</w:t>
      </w:r>
      <w:r w:rsidR="0049072E">
        <w:rPr>
          <w:color w:val="auto"/>
        </w:rPr>
        <w:t xml:space="preserve"> okoliczności, o których mowa w </w:t>
      </w:r>
      <w:r w:rsidRPr="006D6FEA">
        <w:rPr>
          <w:color w:val="auto"/>
        </w:rPr>
        <w:t>art. 25 ust. 1 ustawy Pzp.</w:t>
      </w:r>
    </w:p>
    <w:p w14:paraId="5FA17A57" w14:textId="77777777" w:rsidR="002B2F49" w:rsidRPr="006D6FEA" w:rsidRDefault="002B2F49" w:rsidP="009B682C">
      <w:pPr>
        <w:pStyle w:val="Akapitzlist"/>
        <w:numPr>
          <w:ilvl w:val="0"/>
          <w:numId w:val="11"/>
        </w:numPr>
        <w:spacing w:after="0" w:line="259" w:lineRule="auto"/>
        <w:ind w:left="426" w:right="-6" w:hanging="426"/>
        <w:rPr>
          <w:color w:val="auto"/>
        </w:rPr>
      </w:pPr>
      <w:r w:rsidRPr="006D6FEA">
        <w:rPr>
          <w:color w:val="auto"/>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50DF49AD" w14:textId="77777777" w:rsidR="002B2F49" w:rsidRPr="006D6FEA" w:rsidRDefault="002B2F49" w:rsidP="009B682C">
      <w:pPr>
        <w:pStyle w:val="Akapitzlist"/>
        <w:numPr>
          <w:ilvl w:val="0"/>
          <w:numId w:val="11"/>
        </w:numPr>
        <w:spacing w:after="0" w:line="259" w:lineRule="auto"/>
        <w:ind w:left="426" w:right="-6" w:hanging="426"/>
        <w:rPr>
          <w:color w:val="auto"/>
        </w:rPr>
      </w:pPr>
      <w:r w:rsidRPr="006D6FEA">
        <w:rPr>
          <w:color w:val="auto"/>
        </w:rPr>
        <w:lastRenderedPageBreak/>
        <w:t>Zamawiający, zgodnie z art. 24aa ustawy Pzp, w pierwszej k</w:t>
      </w:r>
      <w:r w:rsidR="0049072E">
        <w:rPr>
          <w:color w:val="auto"/>
        </w:rPr>
        <w:t>olejności dokona oceny ofert, a </w:t>
      </w:r>
      <w:r w:rsidRPr="006D6FEA">
        <w:rPr>
          <w:color w:val="auto"/>
        </w:rPr>
        <w:t>następnie zbada czy Wykonawca, którego oferta została oceniona jako najkorzystniejsza, nie podlega wykluczeniu oraz spełnia warunki udziału w postępowaniu.</w:t>
      </w:r>
    </w:p>
    <w:p w14:paraId="43F23AA9" w14:textId="77777777" w:rsidR="0078038C" w:rsidRPr="0078038C" w:rsidRDefault="002B2F49" w:rsidP="00245612">
      <w:pPr>
        <w:pStyle w:val="Akapitzlist"/>
        <w:numPr>
          <w:ilvl w:val="0"/>
          <w:numId w:val="11"/>
        </w:numPr>
        <w:spacing w:after="0" w:line="259" w:lineRule="auto"/>
        <w:ind w:left="426" w:right="-6" w:hanging="426"/>
        <w:rPr>
          <w:b/>
          <w:color w:val="auto"/>
          <w:u w:val="single"/>
        </w:rPr>
      </w:pPr>
      <w:r w:rsidRPr="006D6FEA">
        <w:rPr>
          <w:color w:val="auto"/>
        </w:rPr>
        <w:t>Na wezwanie Zamawiającego Wykonawca zobowiązany jest złożyć</w:t>
      </w:r>
      <w:r w:rsidR="0078038C">
        <w:rPr>
          <w:color w:val="auto"/>
        </w:rPr>
        <w:t>:</w:t>
      </w:r>
    </w:p>
    <w:p w14:paraId="07DC5BDD" w14:textId="0367370F" w:rsidR="00EE57EE" w:rsidRDefault="00245612" w:rsidP="0078038C">
      <w:pPr>
        <w:pStyle w:val="Akapitzlist"/>
        <w:numPr>
          <w:ilvl w:val="2"/>
          <w:numId w:val="5"/>
        </w:numPr>
        <w:spacing w:after="0" w:line="259" w:lineRule="auto"/>
        <w:ind w:left="851" w:right="-6"/>
        <w:rPr>
          <w:b/>
          <w:color w:val="auto"/>
          <w:u w:val="single"/>
        </w:rPr>
      </w:pPr>
      <w:r>
        <w:rPr>
          <w:color w:val="auto"/>
        </w:rPr>
        <w:t xml:space="preserve"> </w:t>
      </w:r>
      <w:r w:rsidR="002B2F49" w:rsidRPr="00245612">
        <w:rPr>
          <w:color w:val="auto"/>
        </w:rPr>
        <w:t xml:space="preserve">odpis z właściwego rejestru lub centralnej ewidencji i informacji o działalności gospodarczej, jeżeli odrębne przepisy wymagają wpisu do rejestru lub ewidencji, w celu wykazania braku podstaw do wykluczenia w oparciu o </w:t>
      </w:r>
      <w:r w:rsidR="006E3E8B" w:rsidRPr="00245612">
        <w:rPr>
          <w:color w:val="auto"/>
        </w:rPr>
        <w:t>art. 24 ust. 5 pkt 1)ustawy Pzp</w:t>
      </w:r>
      <w:r w:rsidR="006E3E8B" w:rsidRPr="00245612">
        <w:rPr>
          <w:b/>
          <w:color w:val="auto"/>
          <w:u w:val="single"/>
        </w:rPr>
        <w:t>, o ile dokumenty te nie są dostępne w ogólnodostępnych bezpłatnych bazach;</w:t>
      </w:r>
    </w:p>
    <w:p w14:paraId="5DAFDD3F" w14:textId="4E41CE99" w:rsidR="00DE272E" w:rsidRPr="00E451C8" w:rsidRDefault="00DE272E" w:rsidP="00DE272E">
      <w:pPr>
        <w:pStyle w:val="Akapitzlist"/>
        <w:numPr>
          <w:ilvl w:val="2"/>
          <w:numId w:val="5"/>
        </w:numPr>
        <w:tabs>
          <w:tab w:val="left" w:pos="851"/>
        </w:tabs>
        <w:spacing w:after="120" w:line="300" w:lineRule="atLeast"/>
        <w:ind w:left="851" w:right="-6"/>
        <w:rPr>
          <w:color w:val="auto"/>
        </w:rPr>
      </w:pPr>
      <w:r>
        <w:rPr>
          <w:color w:val="auto"/>
        </w:rPr>
        <w:t>informację</w:t>
      </w:r>
      <w:r w:rsidRPr="00E451C8">
        <w:rPr>
          <w:color w:val="auto"/>
        </w:rPr>
        <w:t xml:space="preserve"> banku lub spółdzielczej kasy oszczędnościowo-kredytowej potwierdzającej wysokość posiadanych środków finansowych lub zdolność kredytową wykonawcy, wystawioną w terminie nie wcześniejszym niż 1 miesiąc przed upływem terminu składania ofert.</w:t>
      </w:r>
    </w:p>
    <w:p w14:paraId="29B7E6F5" w14:textId="543653B7" w:rsidR="0078038C" w:rsidRPr="00C155D5" w:rsidRDefault="00BD3176" w:rsidP="0078038C">
      <w:pPr>
        <w:pStyle w:val="Akapitzlist"/>
        <w:numPr>
          <w:ilvl w:val="2"/>
          <w:numId w:val="5"/>
        </w:numPr>
        <w:tabs>
          <w:tab w:val="left" w:pos="851"/>
        </w:tabs>
        <w:spacing w:after="120" w:line="300" w:lineRule="atLeast"/>
        <w:ind w:left="851" w:right="-6"/>
        <w:rPr>
          <w:color w:val="auto"/>
        </w:rPr>
      </w:pPr>
      <w:r>
        <w:rPr>
          <w:color w:val="auto"/>
        </w:rPr>
        <w:t>Wykaz osób</w:t>
      </w:r>
      <w:r w:rsidR="006A0EAE">
        <w:rPr>
          <w:color w:val="auto"/>
        </w:rPr>
        <w:t xml:space="preserve"> wg. wzoru stanowiącego </w:t>
      </w:r>
      <w:r w:rsidR="006A0EAE" w:rsidRPr="00C155D5">
        <w:rPr>
          <w:color w:val="auto"/>
        </w:rPr>
        <w:t xml:space="preserve">załącznik nr </w:t>
      </w:r>
      <w:r w:rsidR="00C155D5" w:rsidRPr="00C155D5">
        <w:rPr>
          <w:color w:val="auto"/>
        </w:rPr>
        <w:t xml:space="preserve">2 </w:t>
      </w:r>
      <w:r w:rsidR="006A0EAE" w:rsidRPr="00C155D5">
        <w:rPr>
          <w:color w:val="auto"/>
        </w:rPr>
        <w:t>do SIWZ</w:t>
      </w:r>
    </w:p>
    <w:p w14:paraId="19671AB7" w14:textId="5C9C2817" w:rsidR="00BD3176" w:rsidRPr="0054310A" w:rsidRDefault="00BD3176" w:rsidP="0054310A">
      <w:pPr>
        <w:pStyle w:val="Akapitzlist"/>
        <w:numPr>
          <w:ilvl w:val="2"/>
          <w:numId w:val="5"/>
        </w:numPr>
        <w:tabs>
          <w:tab w:val="left" w:pos="851"/>
        </w:tabs>
        <w:spacing w:after="120" w:line="300" w:lineRule="atLeast"/>
        <w:ind w:left="851" w:right="-6"/>
        <w:rPr>
          <w:color w:val="auto"/>
        </w:rPr>
      </w:pPr>
      <w:r w:rsidRPr="0054310A">
        <w:rPr>
          <w:color w:val="auto"/>
        </w:rPr>
        <w:t>Wykaz robót budowlanych</w:t>
      </w:r>
      <w:r w:rsidR="006A0EAE" w:rsidRPr="0054310A">
        <w:rPr>
          <w:color w:val="auto"/>
        </w:rPr>
        <w:t xml:space="preserve"> wg. wzoru stanowiącego załącznik nr </w:t>
      </w:r>
      <w:r w:rsidR="00C155D5" w:rsidRPr="0054310A">
        <w:rPr>
          <w:color w:val="auto"/>
        </w:rPr>
        <w:t>3</w:t>
      </w:r>
      <w:r w:rsidR="006A0EAE" w:rsidRPr="0054310A">
        <w:rPr>
          <w:color w:val="auto"/>
        </w:rPr>
        <w:t xml:space="preserve"> do SIWZ</w:t>
      </w:r>
      <w:r w:rsidR="0054310A" w:rsidRPr="0054310A">
        <w:rPr>
          <w:color w:val="auto"/>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 referencje - bądź inne dokumenty wystawione przez podmiot, na rzecz, którego roboty budowlane były wykonywane, - a jeżeli z uzasadnionej przyczyny o obiektywnym charakterze Wykonawca nie jest w stanie uzyskać tych</w:t>
      </w:r>
      <w:r w:rsidR="0054310A">
        <w:rPr>
          <w:color w:val="auto"/>
        </w:rPr>
        <w:t xml:space="preserve"> </w:t>
      </w:r>
      <w:r w:rsidR="0054310A" w:rsidRPr="0054310A">
        <w:rPr>
          <w:color w:val="auto"/>
        </w:rPr>
        <w:t>dokumentów – inne dokumenty.</w:t>
      </w:r>
    </w:p>
    <w:p w14:paraId="4896B848" w14:textId="7FD4CFA5" w:rsidR="002B2F49" w:rsidRPr="006D6FEA" w:rsidRDefault="002B2F49" w:rsidP="003F4E78">
      <w:pPr>
        <w:pStyle w:val="Akapitzlist"/>
        <w:numPr>
          <w:ilvl w:val="0"/>
          <w:numId w:val="11"/>
        </w:numPr>
        <w:spacing w:after="0" w:line="259" w:lineRule="auto"/>
        <w:ind w:left="426" w:right="-6" w:hanging="426"/>
        <w:rPr>
          <w:color w:val="auto"/>
        </w:rPr>
      </w:pPr>
      <w:r w:rsidRPr="006D6FEA">
        <w:rPr>
          <w:color w:val="auto"/>
        </w:rPr>
        <w:t>Jeżeli Wykonawca ma siedzibę lub miejsce zamieszkania poza terytorium Rzeczypospolitej Polskiej, zamiast dokumentów</w:t>
      </w:r>
      <w:r w:rsidR="00CD7ED1">
        <w:rPr>
          <w:color w:val="auto"/>
        </w:rPr>
        <w:t>, o których mowa w ust. 7</w:t>
      </w:r>
      <w:r w:rsidRPr="006D6FEA">
        <w:rPr>
          <w:color w:val="auto"/>
        </w:rPr>
        <w:t>, składa dokument lub dokumenty wystawione w kraju, w którym Wykonawca ma siedzibę lub miejsce zamieszkania, potwierdzające odpowiednio, że nie otwarto jego likwidacji ani nie ogłoszono upadłości.</w:t>
      </w:r>
    </w:p>
    <w:p w14:paraId="59288A15" w14:textId="72BB876C" w:rsidR="002B2F49" w:rsidRPr="006D6FEA" w:rsidRDefault="00C43FAA" w:rsidP="003F4E78">
      <w:pPr>
        <w:pStyle w:val="Akapitzlist"/>
        <w:numPr>
          <w:ilvl w:val="0"/>
          <w:numId w:val="11"/>
        </w:numPr>
        <w:spacing w:after="0" w:line="259" w:lineRule="auto"/>
        <w:ind w:left="426" w:right="-6" w:hanging="426"/>
        <w:rPr>
          <w:color w:val="auto"/>
        </w:rPr>
      </w:pPr>
      <w:r w:rsidRPr="006D6FEA">
        <w:rPr>
          <w:color w:val="auto"/>
        </w:rPr>
        <w:t>Dokument, o którym mowa w ust. 7</w:t>
      </w:r>
      <w:r w:rsidR="00CD1CFA">
        <w:rPr>
          <w:color w:val="auto"/>
        </w:rPr>
        <w:t xml:space="preserve"> pkt 1)</w:t>
      </w:r>
      <w:r w:rsidR="00C300E6">
        <w:rPr>
          <w:color w:val="auto"/>
        </w:rPr>
        <w:t xml:space="preserve"> </w:t>
      </w:r>
      <w:r w:rsidR="002B2F49" w:rsidRPr="006D6FEA">
        <w:rPr>
          <w:color w:val="auto"/>
        </w:rPr>
        <w:t>powinien być wystawiony nie wcześniej niż 6 miesięcy przed upływem terminu składania ofert.</w:t>
      </w:r>
    </w:p>
    <w:p w14:paraId="03461F00" w14:textId="6C2DD327" w:rsidR="002B2F49" w:rsidRPr="006D6FEA" w:rsidRDefault="002B2F49" w:rsidP="003F4E78">
      <w:pPr>
        <w:pStyle w:val="Akapitzlist"/>
        <w:numPr>
          <w:ilvl w:val="0"/>
          <w:numId w:val="11"/>
        </w:numPr>
        <w:spacing w:after="0" w:line="259" w:lineRule="auto"/>
        <w:ind w:left="426" w:right="-6" w:hanging="426"/>
        <w:rPr>
          <w:color w:val="auto"/>
        </w:rPr>
      </w:pPr>
      <w:r w:rsidRPr="006D6FEA">
        <w:rPr>
          <w:color w:val="auto"/>
        </w:rPr>
        <w:t>Jeżeli w kraju, w którym Wykonawca ma siedzibę lub miejsce zamieszkania lub miejsce zamieszkania ma osoba, której dokument dotyczy, nie wydaje się dok</w:t>
      </w:r>
      <w:r w:rsidR="00C43FAA" w:rsidRPr="006D6FEA">
        <w:rPr>
          <w:color w:val="auto"/>
        </w:rPr>
        <w:t>umentów, o których mowa w ust. 7</w:t>
      </w:r>
      <w:r w:rsidRPr="006D6FEA">
        <w:rPr>
          <w:color w:val="auto"/>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ust. 9 stosuje się.</w:t>
      </w:r>
    </w:p>
    <w:p w14:paraId="341FEE89" w14:textId="77777777" w:rsidR="002B2F49" w:rsidRPr="006D6FEA" w:rsidRDefault="002B2F49" w:rsidP="003F4E78">
      <w:pPr>
        <w:pStyle w:val="Akapitzlist"/>
        <w:numPr>
          <w:ilvl w:val="0"/>
          <w:numId w:val="11"/>
        </w:numPr>
        <w:spacing w:after="0" w:line="259" w:lineRule="auto"/>
        <w:ind w:left="426" w:right="-6" w:hanging="426"/>
        <w:rPr>
          <w:color w:val="auto"/>
        </w:rPr>
      </w:pPr>
      <w:r w:rsidRPr="006D6FEA">
        <w:rPr>
          <w:color w:val="auto"/>
        </w:rPr>
        <w:t>W przypadku wątpliwości co do treści dokumentu złożonego przez Wykonawcę, Zamawiający może zwrócić się do właściwych organów odpowiednio kraju, w którym Wykonawca ma siedzibę lub miejsce zamieszkania lub miejsce zamieszkania ma os</w:t>
      </w:r>
      <w:r w:rsidR="0049072E">
        <w:rPr>
          <w:color w:val="auto"/>
        </w:rPr>
        <w:t>oba, której dokument dotyczy, o </w:t>
      </w:r>
      <w:r w:rsidRPr="006D6FEA">
        <w:rPr>
          <w:color w:val="auto"/>
        </w:rPr>
        <w:t>udzielenie niezbędnych informacji dotyczących tego dokumentu.</w:t>
      </w:r>
    </w:p>
    <w:p w14:paraId="480EC5B4" w14:textId="77777777" w:rsidR="002B2F49" w:rsidRPr="006D6FEA" w:rsidRDefault="002B2F49" w:rsidP="003F4E78">
      <w:pPr>
        <w:pStyle w:val="Akapitzlist"/>
        <w:numPr>
          <w:ilvl w:val="0"/>
          <w:numId w:val="11"/>
        </w:numPr>
        <w:spacing w:after="0" w:line="259" w:lineRule="auto"/>
        <w:ind w:left="426" w:right="-6" w:hanging="426"/>
        <w:rPr>
          <w:color w:val="auto"/>
        </w:rPr>
      </w:pPr>
      <w:r w:rsidRPr="006D6FEA">
        <w:rPr>
          <w:color w:val="auto"/>
        </w:rPr>
        <w:t>Zamawiający oceni, czy udostępniane Wykonawcy przez inne podmioty zdolności zawodowe, pozwalają na wykazanie przez Wykonawcę spełniania warunków udziału w postępowaniu oraz zbada, czy nie zachodzą wobec tego podmiotu podstawy wykluczenia, o których mowa w art. 24 ust. 1 oraz w art. 24 ust. 5 pkt 1</w:t>
      </w:r>
      <w:r w:rsidR="00C43FAA" w:rsidRPr="006D6FEA">
        <w:rPr>
          <w:color w:val="auto"/>
        </w:rPr>
        <w:t>)</w:t>
      </w:r>
      <w:r w:rsidR="0049072E">
        <w:rPr>
          <w:color w:val="auto"/>
        </w:rPr>
        <w:t>-4)</w:t>
      </w:r>
      <w:r w:rsidRPr="006D6FEA">
        <w:rPr>
          <w:color w:val="auto"/>
        </w:rPr>
        <w:t xml:space="preserve"> ustawy Pzp.</w:t>
      </w:r>
    </w:p>
    <w:p w14:paraId="79C36341" w14:textId="77777777" w:rsidR="002B2F49" w:rsidRPr="006D6FEA" w:rsidRDefault="002B2F49" w:rsidP="003F4E78">
      <w:pPr>
        <w:pStyle w:val="Akapitzlist"/>
        <w:numPr>
          <w:ilvl w:val="0"/>
          <w:numId w:val="11"/>
        </w:numPr>
        <w:spacing w:after="0" w:line="259" w:lineRule="auto"/>
        <w:ind w:left="426" w:right="-6" w:hanging="426"/>
        <w:rPr>
          <w:color w:val="auto"/>
        </w:rPr>
      </w:pPr>
      <w:r w:rsidRPr="006D6FEA">
        <w:rPr>
          <w:color w:val="auto"/>
        </w:rPr>
        <w:t xml:space="preserve">Jeżeli zdolności zawodowe, podmiotu, na którego zdolnościach polega Wykonawca, nie potwierdzają spełnienia przez Wykonawcę warunków udziału w postępowaniu lub zachodzą wobec tych podmiotów </w:t>
      </w:r>
      <w:r w:rsidRPr="006D6FEA">
        <w:rPr>
          <w:color w:val="auto"/>
        </w:rPr>
        <w:lastRenderedPageBreak/>
        <w:t>podstawy wykluczenia, Zama</w:t>
      </w:r>
      <w:r w:rsidR="0049072E">
        <w:rPr>
          <w:color w:val="auto"/>
        </w:rPr>
        <w:t>wiający zażąda, aby Wykonawca w </w:t>
      </w:r>
      <w:r w:rsidRPr="006D6FEA">
        <w:rPr>
          <w:color w:val="auto"/>
        </w:rPr>
        <w:t>terminie określonym przez Zamawiającego:</w:t>
      </w:r>
    </w:p>
    <w:p w14:paraId="57C39EC9" w14:textId="77777777" w:rsidR="002B2F49" w:rsidRPr="006D6FEA" w:rsidRDefault="002B2F49" w:rsidP="009B682C">
      <w:pPr>
        <w:numPr>
          <w:ilvl w:val="1"/>
          <w:numId w:val="6"/>
        </w:numPr>
        <w:spacing w:after="0" w:line="259" w:lineRule="auto"/>
        <w:ind w:left="709" w:right="-6" w:hanging="278"/>
        <w:rPr>
          <w:color w:val="auto"/>
        </w:rPr>
      </w:pPr>
      <w:r w:rsidRPr="006D6FEA">
        <w:rPr>
          <w:color w:val="auto"/>
        </w:rPr>
        <w:t>zastąpił ten podmiot innym podmiotem lub podmiotami lub</w:t>
      </w:r>
    </w:p>
    <w:p w14:paraId="06AF6DB3" w14:textId="77777777" w:rsidR="002B2F49" w:rsidRPr="006D6FEA" w:rsidRDefault="002B2F49" w:rsidP="009B682C">
      <w:pPr>
        <w:numPr>
          <w:ilvl w:val="1"/>
          <w:numId w:val="6"/>
        </w:numPr>
        <w:spacing w:after="0" w:line="259" w:lineRule="auto"/>
        <w:ind w:left="709" w:right="23" w:hanging="278"/>
        <w:rPr>
          <w:color w:val="auto"/>
        </w:rPr>
      </w:pPr>
      <w:r w:rsidRPr="006D6FEA">
        <w:rPr>
          <w:color w:val="auto"/>
        </w:rPr>
        <w:t>zobowiązał się do osobistego wykonania odpowiedniej części zamówienia, jeżeli wykaże zdolności zawodowe, o których mowa w podrozdziale I ust. 1 pkt 2, w odpowiednim zakresie.</w:t>
      </w:r>
    </w:p>
    <w:p w14:paraId="131015FE" w14:textId="77777777" w:rsidR="002B2F49" w:rsidRPr="006D6FEA" w:rsidRDefault="002B2F49" w:rsidP="003F4E78">
      <w:pPr>
        <w:pStyle w:val="Akapitzlist"/>
        <w:numPr>
          <w:ilvl w:val="0"/>
          <w:numId w:val="11"/>
        </w:numPr>
        <w:spacing w:after="0" w:line="259" w:lineRule="auto"/>
        <w:ind w:left="426" w:right="-6" w:hanging="426"/>
        <w:rPr>
          <w:color w:val="auto"/>
        </w:rPr>
      </w:pPr>
      <w:r w:rsidRPr="006D6FEA">
        <w:rPr>
          <w:color w:val="auto"/>
        </w:rPr>
        <w:t>W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6B2859F5" w14:textId="77777777" w:rsidR="002B2F49" w:rsidRPr="006D6FEA" w:rsidRDefault="002B2F49" w:rsidP="009B682C">
      <w:pPr>
        <w:pStyle w:val="Akapitzlist"/>
        <w:numPr>
          <w:ilvl w:val="0"/>
          <w:numId w:val="12"/>
        </w:numPr>
        <w:spacing w:after="0" w:line="259" w:lineRule="auto"/>
        <w:ind w:right="23"/>
        <w:rPr>
          <w:color w:val="auto"/>
        </w:rPr>
      </w:pPr>
      <w:r w:rsidRPr="006D6FEA">
        <w:rPr>
          <w:color w:val="auto"/>
        </w:rPr>
        <w:t>zakres dostępnych Wykonawcy zasobów innego podmiotu;</w:t>
      </w:r>
    </w:p>
    <w:p w14:paraId="060FFE0C" w14:textId="77777777" w:rsidR="002B2F49" w:rsidRPr="006D6FEA" w:rsidRDefault="002B2F49" w:rsidP="009B682C">
      <w:pPr>
        <w:pStyle w:val="Akapitzlist"/>
        <w:numPr>
          <w:ilvl w:val="0"/>
          <w:numId w:val="12"/>
        </w:numPr>
        <w:spacing w:after="0" w:line="259" w:lineRule="auto"/>
        <w:ind w:right="23"/>
        <w:rPr>
          <w:color w:val="auto"/>
        </w:rPr>
      </w:pPr>
      <w:r w:rsidRPr="006D6FEA">
        <w:rPr>
          <w:color w:val="auto"/>
        </w:rPr>
        <w:t>sposób wykorzystania zasobów innego podmiotu, przez Wykonawcę, przy wykonywaniu zamówienia publicznego;</w:t>
      </w:r>
    </w:p>
    <w:p w14:paraId="2E91D785" w14:textId="77777777" w:rsidR="002B2F49" w:rsidRPr="006D6FEA" w:rsidRDefault="002B2F49" w:rsidP="009B682C">
      <w:pPr>
        <w:pStyle w:val="Akapitzlist"/>
        <w:numPr>
          <w:ilvl w:val="0"/>
          <w:numId w:val="12"/>
        </w:numPr>
        <w:spacing w:after="0" w:line="259" w:lineRule="auto"/>
        <w:ind w:right="23"/>
        <w:rPr>
          <w:color w:val="auto"/>
        </w:rPr>
      </w:pPr>
      <w:r w:rsidRPr="006D6FEA">
        <w:rPr>
          <w:color w:val="auto"/>
        </w:rPr>
        <w:t>zakres i okres udziału innego podmiotu przy wykonywaniu zamówienia publicznego;</w:t>
      </w:r>
    </w:p>
    <w:p w14:paraId="2C05D5E5" w14:textId="77777777" w:rsidR="002B2F49" w:rsidRPr="006D6FEA" w:rsidRDefault="002B2F49" w:rsidP="009B682C">
      <w:pPr>
        <w:pStyle w:val="Akapitzlist"/>
        <w:numPr>
          <w:ilvl w:val="0"/>
          <w:numId w:val="12"/>
        </w:numPr>
        <w:spacing w:after="0" w:line="259" w:lineRule="auto"/>
        <w:ind w:right="23"/>
        <w:rPr>
          <w:color w:val="auto"/>
        </w:rPr>
      </w:pPr>
      <w:r w:rsidRPr="006D6FEA">
        <w:rPr>
          <w:color w:val="auto"/>
        </w:rPr>
        <w:t xml:space="preserve">czy podmiot, na zdolnościach którego Wykonawca polega w odniesieniu do warunków udziału w postępowaniu dotyczących wyksztalcenia, kwalifikacji zawodowych lub doświadczenia, zrealizuje </w:t>
      </w:r>
      <w:r w:rsidR="008B356E" w:rsidRPr="006D6FEA">
        <w:rPr>
          <w:color w:val="auto"/>
        </w:rPr>
        <w:t>dostawy</w:t>
      </w:r>
      <w:r w:rsidRPr="006D6FEA">
        <w:rPr>
          <w:color w:val="auto"/>
        </w:rPr>
        <w:t>,</w:t>
      </w:r>
      <w:r w:rsidR="008B356E" w:rsidRPr="006D6FEA">
        <w:rPr>
          <w:color w:val="auto"/>
        </w:rPr>
        <w:t xml:space="preserve"> usługi, roboty budowlane,</w:t>
      </w:r>
      <w:r w:rsidRPr="006D6FEA">
        <w:rPr>
          <w:color w:val="auto"/>
        </w:rPr>
        <w:t xml:space="preserve"> których wskazane zdolności dotyczą.</w:t>
      </w:r>
    </w:p>
    <w:p w14:paraId="76EB7E17" w14:textId="5FDDA372" w:rsidR="002B2F49" w:rsidRPr="006D6FEA" w:rsidRDefault="002B2F49" w:rsidP="003F4E78">
      <w:pPr>
        <w:pStyle w:val="Akapitzlist"/>
        <w:numPr>
          <w:ilvl w:val="0"/>
          <w:numId w:val="11"/>
        </w:numPr>
        <w:spacing w:after="0" w:line="259" w:lineRule="auto"/>
        <w:ind w:left="426" w:right="-6" w:hanging="426"/>
        <w:rPr>
          <w:color w:val="auto"/>
        </w:rPr>
      </w:pPr>
      <w:r w:rsidRPr="006D6FEA">
        <w:rPr>
          <w:color w:val="auto"/>
        </w:rPr>
        <w:t>Zamawiający żąda od Wykonawcy, który polega na zdolnościach innych podmiotów na zasadach określonych w art. 22a ustawy Pzp, przedstawienia w odniesieniu do tych podmiotów dokum</w:t>
      </w:r>
      <w:r w:rsidR="00CD7ED1">
        <w:rPr>
          <w:color w:val="auto"/>
        </w:rPr>
        <w:t>entu wymienionego w ust. 7</w:t>
      </w:r>
      <w:r w:rsidR="00D4111B" w:rsidRPr="006D6FEA">
        <w:rPr>
          <w:noProof/>
          <w:color w:val="auto"/>
          <w:lang w:eastAsia="pl-PL"/>
        </w:rPr>
        <w:drawing>
          <wp:inline distT="0" distB="0" distL="0" distR="0" wp14:anchorId="160D8798" wp14:editId="5CCD20DE">
            <wp:extent cx="19050" cy="19050"/>
            <wp:effectExtent l="0" t="0" r="0" b="0"/>
            <wp:docPr id="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435138A2" w14:textId="381D939B" w:rsidR="002B2F49" w:rsidRPr="006D6FEA" w:rsidRDefault="002B2F49" w:rsidP="003F4E78">
      <w:pPr>
        <w:pStyle w:val="Akapitzlist"/>
        <w:numPr>
          <w:ilvl w:val="0"/>
          <w:numId w:val="11"/>
        </w:numPr>
        <w:spacing w:after="0" w:line="259" w:lineRule="auto"/>
        <w:ind w:left="426" w:right="-6" w:hanging="426"/>
        <w:rPr>
          <w:color w:val="auto"/>
        </w:rPr>
      </w:pPr>
      <w:r w:rsidRPr="006D6FEA">
        <w:rPr>
          <w:color w:val="auto"/>
        </w:rPr>
        <w:t>Wykonawca, który powołuje się na zasoby innych podmiotów, w celu wykazania braku istnienia wobec nich podstaw wykluczenia oraz spełniania, w zakresie, w jakim powołuje się na ich zasoby, warunków udziału w postępowaniu zamieszcza</w:t>
      </w:r>
      <w:r w:rsidR="0049072E">
        <w:rPr>
          <w:color w:val="auto"/>
        </w:rPr>
        <w:t xml:space="preserve"> informacje o tych podmiotach w </w:t>
      </w:r>
      <w:r w:rsidR="002632E7">
        <w:rPr>
          <w:color w:val="auto"/>
        </w:rPr>
        <w:t>oświadczeniu, o </w:t>
      </w:r>
      <w:r w:rsidRPr="006D6FEA">
        <w:rPr>
          <w:color w:val="auto"/>
        </w:rPr>
        <w:t>którym mowa w ust. 1.</w:t>
      </w:r>
    </w:p>
    <w:p w14:paraId="1DF6777E" w14:textId="135E7E50" w:rsidR="002B2F49" w:rsidRPr="006D6FEA" w:rsidRDefault="002B2F49" w:rsidP="003F4E78">
      <w:pPr>
        <w:pStyle w:val="Akapitzlist"/>
        <w:numPr>
          <w:ilvl w:val="0"/>
          <w:numId w:val="11"/>
        </w:numPr>
        <w:spacing w:after="0" w:line="259" w:lineRule="auto"/>
        <w:ind w:left="426" w:right="-6" w:hanging="426"/>
        <w:rPr>
          <w:color w:val="auto"/>
        </w:rPr>
      </w:pPr>
      <w:r w:rsidRPr="006D6FEA">
        <w:rPr>
          <w:color w:val="auto"/>
        </w:rPr>
        <w:t>Wykonawca, który zamierza powierzyć wykonanie części zamówienia podwykonawcom, zobowiązany jest wypełnić p</w:t>
      </w:r>
      <w:r w:rsidR="008836A9">
        <w:rPr>
          <w:color w:val="auto"/>
        </w:rPr>
        <w:t>kt 9</w:t>
      </w:r>
      <w:r w:rsidRPr="006D6FEA">
        <w:rPr>
          <w:color w:val="auto"/>
        </w:rPr>
        <w:t xml:space="preserve"> Formularza „Oferta”, oraz wskazać części zamówienia, których wykonanie zamierza powierzyć podwykonawcom oraz podać </w:t>
      </w:r>
      <w:r w:rsidR="000F7720">
        <w:rPr>
          <w:color w:val="auto"/>
        </w:rPr>
        <w:t>nazwy i adres</w:t>
      </w:r>
      <w:r w:rsidRPr="006D6FEA">
        <w:rPr>
          <w:color w:val="auto"/>
        </w:rPr>
        <w:t>y podwykonawców.</w:t>
      </w:r>
    </w:p>
    <w:p w14:paraId="1352F20B" w14:textId="77777777" w:rsidR="002B2F49" w:rsidRPr="006D6FEA" w:rsidRDefault="002B2F49" w:rsidP="003F4E78">
      <w:pPr>
        <w:pStyle w:val="Akapitzlist"/>
        <w:numPr>
          <w:ilvl w:val="0"/>
          <w:numId w:val="11"/>
        </w:numPr>
        <w:spacing w:after="0" w:line="259" w:lineRule="auto"/>
        <w:ind w:left="426" w:right="-6" w:hanging="426"/>
        <w:rPr>
          <w:color w:val="auto"/>
        </w:rPr>
      </w:pPr>
      <w:r w:rsidRPr="006D6FEA">
        <w:rPr>
          <w:color w:val="auto"/>
        </w:rPr>
        <w:t>Wykonawca, który zamierza powierzyć wykonanie części zamówienia podwykonawcom, w celu wykazania braku istnienia wobec nich podstaw wykluczenia z udziału w postępowaniu zamieszcza informacje o podwykonawcach w oświadczeniu, o którym mowa w ust. 1.</w:t>
      </w:r>
    </w:p>
    <w:p w14:paraId="701C5E98" w14:textId="77777777" w:rsidR="002B2F49" w:rsidRPr="006D6FEA" w:rsidRDefault="002B2F49" w:rsidP="003F4E78">
      <w:pPr>
        <w:pStyle w:val="Akapitzlist"/>
        <w:numPr>
          <w:ilvl w:val="0"/>
          <w:numId w:val="11"/>
        </w:numPr>
        <w:spacing w:after="0" w:line="259" w:lineRule="auto"/>
        <w:ind w:left="426" w:right="-6" w:hanging="426"/>
        <w:rPr>
          <w:color w:val="auto"/>
        </w:rPr>
      </w:pPr>
      <w:r w:rsidRPr="006D6FEA">
        <w:rPr>
          <w:color w:val="auto"/>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0B65DBD1" w14:textId="77777777" w:rsidR="002B2F49" w:rsidRPr="006D6FEA" w:rsidRDefault="002B2F49" w:rsidP="003F4E78">
      <w:pPr>
        <w:pStyle w:val="Akapitzlist"/>
        <w:numPr>
          <w:ilvl w:val="0"/>
          <w:numId w:val="11"/>
        </w:numPr>
        <w:spacing w:after="0" w:line="259" w:lineRule="auto"/>
        <w:ind w:left="426" w:right="-6" w:hanging="426"/>
        <w:rPr>
          <w:color w:val="auto"/>
        </w:rPr>
      </w:pPr>
      <w:r w:rsidRPr="006D6FEA">
        <w:rPr>
          <w:color w:val="auto"/>
        </w:rPr>
        <w:t>W przypadku Wykonawców wspólnie ubiegających się o udzielenie zamówienia, żaden z nich nie może podlegać wykluczeniu z powodu niespełniania warunków, o których mowa w art. 24 ust. 1 pkt 12-23 i ust. 5 pkt 1</w:t>
      </w:r>
      <w:r w:rsidR="0049072E">
        <w:rPr>
          <w:color w:val="auto"/>
        </w:rPr>
        <w:t>)-4)</w:t>
      </w:r>
      <w:r w:rsidRPr="006D6FEA">
        <w:rPr>
          <w:color w:val="auto"/>
        </w:rPr>
        <w:t xml:space="preserve"> ustawy Pzp, natomiast spełnianie wa</w:t>
      </w:r>
      <w:r w:rsidR="0049072E">
        <w:rPr>
          <w:color w:val="auto"/>
        </w:rPr>
        <w:t>runków udziału w postępowaniu o </w:t>
      </w:r>
      <w:r w:rsidRPr="006D6FEA">
        <w:rPr>
          <w:color w:val="auto"/>
        </w:rPr>
        <w:t>których mowa w</w:t>
      </w:r>
      <w:r w:rsidR="0049072E">
        <w:rPr>
          <w:color w:val="auto"/>
        </w:rPr>
        <w:t xml:space="preserve"> rozdziale </w:t>
      </w:r>
      <w:r w:rsidR="00C03DB0">
        <w:rPr>
          <w:color w:val="auto"/>
        </w:rPr>
        <w:t>IV,</w:t>
      </w:r>
      <w:r w:rsidRPr="006D6FEA">
        <w:rPr>
          <w:color w:val="auto"/>
        </w:rPr>
        <w:t> </w:t>
      </w:r>
      <w:r w:rsidR="0049072E">
        <w:rPr>
          <w:color w:val="auto"/>
        </w:rPr>
        <w:t xml:space="preserve">podrozdziale I pkt </w:t>
      </w:r>
      <w:r w:rsidR="00C03DB0">
        <w:rPr>
          <w:color w:val="auto"/>
        </w:rPr>
        <w:t>1</w:t>
      </w:r>
      <w:r w:rsidR="0049072E">
        <w:rPr>
          <w:color w:val="auto"/>
        </w:rPr>
        <w:t xml:space="preserve"> ppkt 2</w:t>
      </w:r>
      <w:r w:rsidR="00C03DB0">
        <w:rPr>
          <w:color w:val="auto"/>
        </w:rPr>
        <w:t>)</w:t>
      </w:r>
      <w:r w:rsidR="0049072E">
        <w:rPr>
          <w:color w:val="auto"/>
        </w:rPr>
        <w:t xml:space="preserve"> </w:t>
      </w:r>
      <w:r w:rsidR="00C03DB0">
        <w:rPr>
          <w:color w:val="auto"/>
        </w:rPr>
        <w:t xml:space="preserve">lit. a) </w:t>
      </w:r>
      <w:r w:rsidRPr="006D6FEA">
        <w:rPr>
          <w:color w:val="auto"/>
        </w:rPr>
        <w:t>m</w:t>
      </w:r>
      <w:r w:rsidR="00C03DB0">
        <w:rPr>
          <w:color w:val="auto"/>
        </w:rPr>
        <w:t>usi spełnić co najmniej jeden z </w:t>
      </w:r>
      <w:r w:rsidRPr="006D6FEA">
        <w:rPr>
          <w:color w:val="auto"/>
        </w:rPr>
        <w:t xml:space="preserve">Wykonawców, natomiast spełnianie warunków udziału w określonych </w:t>
      </w:r>
      <w:r w:rsidR="00C03DB0" w:rsidRPr="006D6FEA">
        <w:rPr>
          <w:color w:val="auto"/>
        </w:rPr>
        <w:t>w</w:t>
      </w:r>
      <w:r w:rsidR="00C03DB0">
        <w:rPr>
          <w:color w:val="auto"/>
        </w:rPr>
        <w:t xml:space="preserve"> rozdziale IV,</w:t>
      </w:r>
      <w:r w:rsidR="00C03DB0" w:rsidRPr="006D6FEA">
        <w:rPr>
          <w:color w:val="auto"/>
        </w:rPr>
        <w:t> </w:t>
      </w:r>
      <w:r w:rsidRPr="006D6FEA">
        <w:rPr>
          <w:color w:val="auto"/>
        </w:rPr>
        <w:t xml:space="preserve"> podrozdziale I pkt 1 ppkt 2 lit. b Wykonawcy mogą spełniać łącznie.</w:t>
      </w:r>
    </w:p>
    <w:p w14:paraId="5DAE984C" w14:textId="20543BBA" w:rsidR="002B2F49" w:rsidRPr="006D6FEA" w:rsidRDefault="002B2F49" w:rsidP="003F4E78">
      <w:pPr>
        <w:pStyle w:val="Akapitzlist"/>
        <w:numPr>
          <w:ilvl w:val="0"/>
          <w:numId w:val="11"/>
        </w:numPr>
        <w:spacing w:after="0" w:line="259" w:lineRule="auto"/>
        <w:ind w:left="426" w:right="-6" w:hanging="426"/>
        <w:rPr>
          <w:color w:val="auto"/>
        </w:rPr>
      </w:pPr>
      <w:r w:rsidRPr="006D6FEA">
        <w:rPr>
          <w:color w:val="auto"/>
        </w:rPr>
        <w:t>W przypadku wspólnego ubiegania się o zamówienie pr</w:t>
      </w:r>
      <w:r w:rsidR="0049072E">
        <w:rPr>
          <w:color w:val="auto"/>
        </w:rPr>
        <w:t>zez Wykonawców, oświadczenie, o </w:t>
      </w:r>
      <w:r w:rsidRPr="006D6FEA">
        <w:rPr>
          <w:color w:val="auto"/>
        </w:rPr>
        <w:t xml:space="preserve">którym mowa w ust. 1, składa każdy z Wykonawców wspólnie ubiegających się o zamówienie. Dokumenty te potwierdzają spełnianie warunków udziału w postępowaniu </w:t>
      </w:r>
      <w:r w:rsidR="002632E7">
        <w:rPr>
          <w:color w:val="auto"/>
        </w:rPr>
        <w:t>oraz brak podstaw wykluczenia w </w:t>
      </w:r>
      <w:r w:rsidRPr="006D6FEA">
        <w:rPr>
          <w:color w:val="auto"/>
        </w:rPr>
        <w:t>zakresie, w którym każdy z Wykonawców wykazuj</w:t>
      </w:r>
      <w:r w:rsidR="002632E7">
        <w:rPr>
          <w:color w:val="auto"/>
        </w:rPr>
        <w:t>e spełnianie warunków udziału w </w:t>
      </w:r>
      <w:r w:rsidRPr="006D6FEA">
        <w:rPr>
          <w:color w:val="auto"/>
        </w:rPr>
        <w:t>postępowaniu oraz brak podstaw wykluczenia.</w:t>
      </w:r>
    </w:p>
    <w:p w14:paraId="0E157E5E" w14:textId="16AE8D69" w:rsidR="002B2F49" w:rsidRPr="006D6FEA" w:rsidRDefault="002B2F49" w:rsidP="003F4E78">
      <w:pPr>
        <w:pStyle w:val="Akapitzlist"/>
        <w:numPr>
          <w:ilvl w:val="0"/>
          <w:numId w:val="11"/>
        </w:numPr>
        <w:spacing w:after="0" w:line="259" w:lineRule="auto"/>
        <w:ind w:left="426" w:right="-6" w:hanging="426"/>
        <w:rPr>
          <w:color w:val="auto"/>
        </w:rPr>
      </w:pPr>
      <w:r w:rsidRPr="006D6FEA">
        <w:rPr>
          <w:color w:val="auto"/>
        </w:rPr>
        <w:t xml:space="preserve">W przypadku wspólnego ubiegania się o zamówienie przez Wykonawców oświadczenie o przynależności lub braku przynależności do tej samej grupy kapitałowej, o którym mowa </w:t>
      </w:r>
      <w:r w:rsidR="002632E7">
        <w:rPr>
          <w:color w:val="auto"/>
        </w:rPr>
        <w:br/>
      </w:r>
      <w:r w:rsidRPr="006D6FEA">
        <w:rPr>
          <w:color w:val="auto"/>
        </w:rPr>
        <w:t>w ust. 3, składa każdy z Wykonawców.</w:t>
      </w:r>
    </w:p>
    <w:p w14:paraId="699D9F0F" w14:textId="77777777" w:rsidR="002B2F49" w:rsidRPr="006D6FEA" w:rsidRDefault="002B2F49" w:rsidP="009B682C">
      <w:pPr>
        <w:pStyle w:val="Nagwek2"/>
        <w:spacing w:line="259" w:lineRule="auto"/>
        <w:rPr>
          <w:color w:val="auto"/>
          <w:sz w:val="22"/>
        </w:rPr>
      </w:pPr>
      <w:bookmarkStart w:id="47" w:name="_Toc48018106"/>
      <w:r w:rsidRPr="006D6FEA">
        <w:rPr>
          <w:b/>
          <w:color w:val="auto"/>
          <w:sz w:val="22"/>
        </w:rPr>
        <w:lastRenderedPageBreak/>
        <w:t>Rozdział V.</w:t>
      </w:r>
      <w:r w:rsidRPr="006D6FEA">
        <w:rPr>
          <w:b/>
          <w:color w:val="auto"/>
          <w:sz w:val="22"/>
        </w:rPr>
        <w:br/>
        <w:t>SPOSÓB PRZYGOTOWANIA OFERTY WRAZ Z OŚWIADCZENIAMI LUB DOKUMENTAMI</w:t>
      </w:r>
      <w:bookmarkEnd w:id="47"/>
    </w:p>
    <w:p w14:paraId="5EEBE427" w14:textId="77777777" w:rsidR="002B2F49" w:rsidRPr="006D6FEA" w:rsidRDefault="002B2F49" w:rsidP="009B682C">
      <w:pPr>
        <w:pStyle w:val="Akapitzlist"/>
        <w:numPr>
          <w:ilvl w:val="0"/>
          <w:numId w:val="13"/>
        </w:numPr>
        <w:spacing w:after="0" w:line="259" w:lineRule="auto"/>
        <w:ind w:left="426" w:right="-6" w:hanging="426"/>
        <w:rPr>
          <w:color w:val="auto"/>
        </w:rPr>
      </w:pPr>
      <w:r w:rsidRPr="006D6FEA">
        <w:rPr>
          <w:color w:val="auto"/>
        </w:rPr>
        <w:t>Wykonawca może złożyć jedną ofertę.</w:t>
      </w:r>
    </w:p>
    <w:p w14:paraId="1A9CA6FA" w14:textId="77777777" w:rsidR="002B2F49" w:rsidRPr="006D6FEA" w:rsidRDefault="002B2F49" w:rsidP="009B682C">
      <w:pPr>
        <w:pStyle w:val="Akapitzlist"/>
        <w:numPr>
          <w:ilvl w:val="0"/>
          <w:numId w:val="13"/>
        </w:numPr>
        <w:spacing w:after="0" w:line="259" w:lineRule="auto"/>
        <w:ind w:left="426" w:right="-6" w:hanging="426"/>
        <w:rPr>
          <w:color w:val="auto"/>
        </w:rPr>
      </w:pPr>
      <w:r w:rsidRPr="006D6FEA">
        <w:rPr>
          <w:color w:val="auto"/>
        </w:rPr>
        <w:t>Zamawiający nie przewiduje zwrotu kosztów udziału w postępowaniu.</w:t>
      </w:r>
    </w:p>
    <w:p w14:paraId="06BE9380" w14:textId="3652E4EB" w:rsidR="002B2F49" w:rsidRDefault="003737B7" w:rsidP="009B682C">
      <w:pPr>
        <w:pStyle w:val="Akapitzlist"/>
        <w:numPr>
          <w:ilvl w:val="0"/>
          <w:numId w:val="13"/>
        </w:numPr>
        <w:spacing w:after="0" w:line="259" w:lineRule="auto"/>
        <w:ind w:left="426" w:right="-6" w:hanging="426"/>
        <w:rPr>
          <w:color w:val="auto"/>
        </w:rPr>
      </w:pPr>
      <w:r w:rsidRPr="006D6FEA">
        <w:rPr>
          <w:color w:val="auto"/>
        </w:rPr>
        <w:t xml:space="preserve">Zamawiający </w:t>
      </w:r>
      <w:r w:rsidR="00BB54E8">
        <w:rPr>
          <w:color w:val="auto"/>
        </w:rPr>
        <w:t>nie dopuszcza składania</w:t>
      </w:r>
      <w:r w:rsidRPr="006D6FEA">
        <w:rPr>
          <w:color w:val="auto"/>
        </w:rPr>
        <w:t xml:space="preserve"> ofert częściowych.</w:t>
      </w:r>
    </w:p>
    <w:p w14:paraId="29BAAEB1" w14:textId="77777777" w:rsidR="002B2F49" w:rsidRPr="006D6FEA" w:rsidRDefault="002B2F49" w:rsidP="009B682C">
      <w:pPr>
        <w:pStyle w:val="Akapitzlist"/>
        <w:numPr>
          <w:ilvl w:val="0"/>
          <w:numId w:val="13"/>
        </w:numPr>
        <w:spacing w:after="0" w:line="259" w:lineRule="auto"/>
        <w:ind w:left="426" w:right="-6" w:hanging="426"/>
        <w:rPr>
          <w:color w:val="auto"/>
        </w:rPr>
      </w:pPr>
      <w:r w:rsidRPr="006D6FEA">
        <w:rPr>
          <w:color w:val="auto"/>
        </w:rPr>
        <w:t>Zamawiający nie dopuszcza i nie wymaga składania ofert wariantowych.</w:t>
      </w:r>
    </w:p>
    <w:p w14:paraId="79CC7BB0" w14:textId="77777777" w:rsidR="002B2F49" w:rsidRPr="006D6FEA" w:rsidRDefault="002B2F49" w:rsidP="009B682C">
      <w:pPr>
        <w:pStyle w:val="Akapitzlist"/>
        <w:numPr>
          <w:ilvl w:val="0"/>
          <w:numId w:val="13"/>
        </w:numPr>
        <w:spacing w:after="0" w:line="259" w:lineRule="auto"/>
        <w:ind w:left="426" w:right="-6" w:hanging="426"/>
        <w:rPr>
          <w:color w:val="auto"/>
        </w:rPr>
      </w:pPr>
      <w:r w:rsidRPr="006D6FEA">
        <w:rPr>
          <w:color w:val="auto"/>
        </w:rPr>
        <w:t>Oferta powinna być sporządzona w języku polskim, z zachowaniem formy pisemnej pod rygorem nieważności. Każdy dokument składający się na ofertę powinien być czytelny.</w:t>
      </w:r>
    </w:p>
    <w:p w14:paraId="34B20267" w14:textId="77777777" w:rsidR="002B2F49" w:rsidRPr="006D6FEA" w:rsidRDefault="002B2F49" w:rsidP="009B682C">
      <w:pPr>
        <w:pStyle w:val="Akapitzlist"/>
        <w:numPr>
          <w:ilvl w:val="0"/>
          <w:numId w:val="13"/>
        </w:numPr>
        <w:spacing w:after="0" w:line="259" w:lineRule="auto"/>
        <w:ind w:left="426" w:right="-6" w:hanging="426"/>
        <w:rPr>
          <w:color w:val="auto"/>
        </w:rPr>
      </w:pPr>
      <w:r w:rsidRPr="006D6FEA">
        <w:rPr>
          <w:color w:val="auto"/>
        </w:rPr>
        <w:t>Oferta powinna być podpisana przez Wykonawcę lub osobę upoważnioną do reprezentowani</w:t>
      </w:r>
      <w:r w:rsidR="004F51D4" w:rsidRPr="006D6FEA">
        <w:rPr>
          <w:color w:val="auto"/>
        </w:rPr>
        <w:t>a</w:t>
      </w:r>
      <w:r w:rsidRPr="006D6FEA">
        <w:rPr>
          <w:color w:val="auto"/>
        </w:rPr>
        <w:t xml:space="preserve"> Wykonawcy, zgodnie z formą reprezentacji Wykonawcy określoną w rejestrze lub innym dokumencie, właściwym dla danej formy organizacyjnej Wykonawcy albo przez pełnomocnika Wykonawcy.</w:t>
      </w:r>
    </w:p>
    <w:p w14:paraId="2C12FFD0" w14:textId="77777777" w:rsidR="002B2F49" w:rsidRPr="006D6FEA" w:rsidRDefault="002B2F49" w:rsidP="009B682C">
      <w:pPr>
        <w:pStyle w:val="Akapitzlist"/>
        <w:numPr>
          <w:ilvl w:val="0"/>
          <w:numId w:val="13"/>
        </w:numPr>
        <w:spacing w:after="0" w:line="259" w:lineRule="auto"/>
        <w:ind w:left="426" w:right="-6" w:hanging="426"/>
        <w:rPr>
          <w:color w:val="auto"/>
        </w:rPr>
      </w:pPr>
      <w:r w:rsidRPr="006D6FEA">
        <w:rPr>
          <w:color w:val="auto"/>
        </w:rPr>
        <w:t>Każda poprawka w treści oferty powinna być parafowana przez Wykonawcę.</w:t>
      </w:r>
    </w:p>
    <w:p w14:paraId="6FEC9298" w14:textId="77777777" w:rsidR="002B2F49" w:rsidRPr="006D6FEA" w:rsidRDefault="002B2F49" w:rsidP="009B682C">
      <w:pPr>
        <w:pStyle w:val="Akapitzlist"/>
        <w:numPr>
          <w:ilvl w:val="0"/>
          <w:numId w:val="13"/>
        </w:numPr>
        <w:spacing w:after="0" w:line="259" w:lineRule="auto"/>
        <w:ind w:left="426" w:right="-6" w:hanging="426"/>
        <w:rPr>
          <w:color w:val="auto"/>
        </w:rPr>
      </w:pPr>
      <w:r w:rsidRPr="006D6FEA">
        <w:rPr>
          <w:color w:val="auto"/>
        </w:rPr>
        <w:t>Strony oferty powinny być trwale ze sobą połączone.</w:t>
      </w:r>
    </w:p>
    <w:p w14:paraId="61C0CEB9" w14:textId="77777777" w:rsidR="002B2F49" w:rsidRPr="006D6FEA" w:rsidRDefault="002B2F49" w:rsidP="009B682C">
      <w:pPr>
        <w:pStyle w:val="Akapitzlist"/>
        <w:numPr>
          <w:ilvl w:val="0"/>
          <w:numId w:val="13"/>
        </w:numPr>
        <w:spacing w:after="0" w:line="259" w:lineRule="auto"/>
        <w:ind w:left="426" w:right="-6" w:hanging="426"/>
        <w:rPr>
          <w:color w:val="auto"/>
        </w:rPr>
      </w:pPr>
      <w:r w:rsidRPr="006D6FEA">
        <w:rPr>
          <w:color w:val="auto"/>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Wszelkie informacje stanowiące tajemnicę przedsiębiorstwa w rozumieniu ustawy z dnia 16 kwietnia 1993 r. o zwalczaniu nieuczciwej konkurencji, które Wykonawca pragnie zastrzec jako tajemnicę przedsiębiorstwa, powinny być załączone w osobnym opakowaniu i opatrzone napisem: „Informacje stanowiące tajemnicę przedsiębiorstwa”. Wykonawca nie może zastrzec informacji o których mowa w art. 86 ust. 4 ustawy Pzp.</w:t>
      </w:r>
    </w:p>
    <w:p w14:paraId="3CC772A3" w14:textId="77777777" w:rsidR="002B2F49" w:rsidRPr="003F70E7" w:rsidRDefault="002B2F49" w:rsidP="009B682C">
      <w:pPr>
        <w:pStyle w:val="Akapitzlist"/>
        <w:numPr>
          <w:ilvl w:val="0"/>
          <w:numId w:val="13"/>
        </w:numPr>
        <w:spacing w:after="0" w:line="259" w:lineRule="auto"/>
        <w:ind w:left="426" w:right="-6" w:hanging="426"/>
        <w:rPr>
          <w:color w:val="auto"/>
        </w:rPr>
      </w:pPr>
      <w:r w:rsidRPr="006D6FEA">
        <w:rPr>
          <w:color w:val="auto"/>
        </w:rPr>
        <w:t>Wykonawca zobowiązany jest złożyć wraz z ofertą, którą stanowi Formularz oferty (</w:t>
      </w:r>
      <w:r w:rsidRPr="003F70E7">
        <w:rPr>
          <w:color w:val="auto"/>
        </w:rPr>
        <w:t>załącznik nr</w:t>
      </w:r>
      <w:r w:rsidR="004D04C4" w:rsidRPr="003F70E7">
        <w:rPr>
          <w:color w:val="auto"/>
        </w:rPr>
        <w:t xml:space="preserve"> 1</w:t>
      </w:r>
      <w:r w:rsidRPr="003F70E7">
        <w:rPr>
          <w:color w:val="auto"/>
        </w:rPr>
        <w:t xml:space="preserve"> do SIWZ):</w:t>
      </w:r>
    </w:p>
    <w:p w14:paraId="061CD54E" w14:textId="2F3973D5" w:rsidR="002B2F49" w:rsidRPr="006D6FEA" w:rsidRDefault="002B2F49" w:rsidP="009B682C">
      <w:pPr>
        <w:pStyle w:val="Akapitzlist"/>
        <w:numPr>
          <w:ilvl w:val="0"/>
          <w:numId w:val="9"/>
        </w:numPr>
        <w:tabs>
          <w:tab w:val="left" w:pos="851"/>
        </w:tabs>
        <w:spacing w:after="0" w:line="259" w:lineRule="auto"/>
        <w:ind w:left="851" w:right="-6"/>
        <w:rPr>
          <w:color w:val="auto"/>
        </w:rPr>
      </w:pPr>
      <w:r w:rsidRPr="006D6FEA">
        <w:rPr>
          <w:color w:val="auto"/>
        </w:rPr>
        <w:t>Oświadczenia o których mowa w rozdziale IV, podrozdziale II ust. 1 SIWZ</w:t>
      </w:r>
      <w:r w:rsidR="000F7720">
        <w:rPr>
          <w:color w:val="auto"/>
        </w:rPr>
        <w:t xml:space="preserve"> (załącznik 4 i 5 do SIWZ)</w:t>
      </w:r>
      <w:r w:rsidRPr="006D6FEA">
        <w:rPr>
          <w:color w:val="auto"/>
        </w:rPr>
        <w:t>;</w:t>
      </w:r>
    </w:p>
    <w:p w14:paraId="1B2FC2CB" w14:textId="75B34859" w:rsidR="002B2F49" w:rsidRPr="006D6FEA" w:rsidRDefault="002B2F49" w:rsidP="009B682C">
      <w:pPr>
        <w:pStyle w:val="Akapitzlist"/>
        <w:numPr>
          <w:ilvl w:val="0"/>
          <w:numId w:val="9"/>
        </w:numPr>
        <w:tabs>
          <w:tab w:val="left" w:pos="851"/>
        </w:tabs>
        <w:spacing w:after="0" w:line="259" w:lineRule="auto"/>
        <w:ind w:left="851" w:right="-6"/>
        <w:rPr>
          <w:color w:val="auto"/>
        </w:rPr>
      </w:pPr>
      <w:r w:rsidRPr="006D6FEA">
        <w:rPr>
          <w:color w:val="auto"/>
        </w:rPr>
        <w:t>Pełnomocnictwo lub inne dokumenty, z których wynika prawo do podpisania oferty (oryginał lub kopia potwierdzona za zgodność z oryginałem przez notariusza) oraz do podpisania innych dokumentów składanych wraz z ofertą, chyba ż</w:t>
      </w:r>
      <w:r w:rsidR="002632E7">
        <w:rPr>
          <w:color w:val="auto"/>
        </w:rPr>
        <w:t>e zamawiający może je uzyskać w </w:t>
      </w:r>
      <w:r w:rsidRPr="006D6FEA">
        <w:rPr>
          <w:color w:val="auto"/>
        </w:rPr>
        <w:t>szczególności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125094BB" w14:textId="77777777" w:rsidR="002B2F49" w:rsidRPr="006D6FEA" w:rsidRDefault="002B2F49" w:rsidP="009B682C">
      <w:pPr>
        <w:pStyle w:val="Akapitzlist"/>
        <w:numPr>
          <w:ilvl w:val="0"/>
          <w:numId w:val="9"/>
        </w:numPr>
        <w:tabs>
          <w:tab w:val="left" w:pos="851"/>
        </w:tabs>
        <w:spacing w:after="0" w:line="259" w:lineRule="auto"/>
        <w:ind w:left="851" w:right="-6"/>
        <w:rPr>
          <w:color w:val="auto"/>
        </w:rPr>
      </w:pPr>
      <w:r w:rsidRPr="006D6FEA">
        <w:rPr>
          <w:color w:val="auto"/>
        </w:rPr>
        <w:t>Pełnomocnictwo w formie oryginału lub notarialnie poświadczonej kopii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14:paraId="38667924" w14:textId="77777777" w:rsidR="002B2F49" w:rsidRDefault="002B2F49" w:rsidP="009B682C">
      <w:pPr>
        <w:pStyle w:val="Akapitzlist"/>
        <w:numPr>
          <w:ilvl w:val="0"/>
          <w:numId w:val="9"/>
        </w:numPr>
        <w:tabs>
          <w:tab w:val="left" w:pos="851"/>
        </w:tabs>
        <w:spacing w:after="0" w:line="259" w:lineRule="auto"/>
        <w:ind w:left="851" w:right="23"/>
        <w:rPr>
          <w:color w:val="auto"/>
        </w:rPr>
      </w:pPr>
      <w:r w:rsidRPr="006D6FEA">
        <w:rPr>
          <w:color w:val="auto"/>
        </w:rPr>
        <w:t>Zobowiązanie, o którym mowa w rozdziale IV, podrozdziale II ust. 2 SIWZ.</w:t>
      </w:r>
    </w:p>
    <w:p w14:paraId="5FA8CEB2" w14:textId="77777777" w:rsidR="00F048B4" w:rsidRPr="006D6FEA" w:rsidRDefault="00F048B4" w:rsidP="009B682C">
      <w:pPr>
        <w:pStyle w:val="Akapitzlist"/>
        <w:numPr>
          <w:ilvl w:val="0"/>
          <w:numId w:val="13"/>
        </w:numPr>
        <w:spacing w:after="0" w:line="259" w:lineRule="auto"/>
        <w:ind w:left="426" w:right="-6" w:hanging="426"/>
        <w:rPr>
          <w:b/>
        </w:rPr>
      </w:pPr>
      <w:r w:rsidRPr="006D6FEA">
        <w:rPr>
          <w:color w:val="auto"/>
        </w:rPr>
        <w:t xml:space="preserve">Zamawiający zaleca przygotowanie oferty na Wzorach dokumentów/oświadczeń dołączonych do niniejszej SIWZ. </w:t>
      </w:r>
    </w:p>
    <w:p w14:paraId="6A0E5D66" w14:textId="77777777" w:rsidR="00F048B4" w:rsidRDefault="00F048B4" w:rsidP="009B682C">
      <w:pPr>
        <w:pStyle w:val="Akapitzlist"/>
        <w:numPr>
          <w:ilvl w:val="0"/>
          <w:numId w:val="13"/>
        </w:numPr>
        <w:spacing w:after="0" w:line="259" w:lineRule="auto"/>
        <w:ind w:left="426" w:right="-6" w:hanging="426"/>
        <w:rPr>
          <w:color w:val="auto"/>
        </w:rPr>
      </w:pPr>
      <w:bookmarkStart w:id="48" w:name="bookmark1"/>
      <w:r w:rsidRPr="006D6FEA">
        <w:rPr>
          <w:color w:val="auto"/>
        </w:rPr>
        <w:t>Niezłożenie formularza cenowego, jak również niepodanie w nim wymaganych</w:t>
      </w:r>
      <w:bookmarkEnd w:id="48"/>
      <w:r w:rsidRPr="006D6FEA">
        <w:rPr>
          <w:color w:val="auto"/>
        </w:rPr>
        <w:t xml:space="preserve"> danych skutkować będzie odrzuceniem oferty.</w:t>
      </w:r>
    </w:p>
    <w:p w14:paraId="69F261D8" w14:textId="5D0B6036" w:rsidR="002B2F49" w:rsidRPr="006D6FEA" w:rsidRDefault="002B2F49" w:rsidP="009B682C">
      <w:pPr>
        <w:pStyle w:val="Akapitzlist"/>
        <w:numPr>
          <w:ilvl w:val="0"/>
          <w:numId w:val="13"/>
        </w:numPr>
        <w:spacing w:after="0" w:line="259" w:lineRule="auto"/>
        <w:ind w:left="426" w:right="-6" w:hanging="426"/>
        <w:rPr>
          <w:color w:val="auto"/>
        </w:rPr>
      </w:pPr>
      <w:r w:rsidRPr="006D6FEA">
        <w:rPr>
          <w:color w:val="auto"/>
        </w:rPr>
        <w:t xml:space="preserve">Wykonawca może przed upływem terminu do składania ofert zmienić lub wycofać ofertę poprzez złożenie pisemnego powiadomienia </w:t>
      </w:r>
      <w:r w:rsidR="000F7720">
        <w:rPr>
          <w:color w:val="auto"/>
        </w:rPr>
        <w:t>o zmianie lub wycofaniu oferty</w:t>
      </w:r>
      <w:r w:rsidRPr="006D6FEA">
        <w:rPr>
          <w:color w:val="auto"/>
        </w:rPr>
        <w:t>.</w:t>
      </w:r>
    </w:p>
    <w:p w14:paraId="12A0948E" w14:textId="77777777" w:rsidR="002B2F49" w:rsidRPr="006D6FEA" w:rsidRDefault="002B2F49" w:rsidP="009B682C">
      <w:pPr>
        <w:pStyle w:val="Akapitzlist"/>
        <w:numPr>
          <w:ilvl w:val="0"/>
          <w:numId w:val="13"/>
        </w:numPr>
        <w:spacing w:after="0" w:line="259" w:lineRule="auto"/>
        <w:ind w:left="426" w:right="-6" w:hanging="426"/>
        <w:rPr>
          <w:color w:val="auto"/>
        </w:rPr>
      </w:pPr>
      <w:r w:rsidRPr="006D6FEA">
        <w:rPr>
          <w:color w:val="auto"/>
        </w:rPr>
        <w:t>Powiadomienie o wprowadzeniu zmian winno zostać złożone w sposób i formie przewidzianych w SIWZ dla złożenia oferty, z zastrzeżeniem, że koperta zewnętrzna będzie zawierała dodatkowe oznaczenie „ZMIANA”.</w:t>
      </w:r>
    </w:p>
    <w:p w14:paraId="356FD371" w14:textId="77777777" w:rsidR="002B2F49" w:rsidRPr="006D6FEA" w:rsidRDefault="002B2F49" w:rsidP="009B682C">
      <w:pPr>
        <w:pStyle w:val="Akapitzlist"/>
        <w:numPr>
          <w:ilvl w:val="0"/>
          <w:numId w:val="13"/>
        </w:numPr>
        <w:spacing w:after="0" w:line="259" w:lineRule="auto"/>
        <w:ind w:left="426" w:right="-6" w:hanging="426"/>
        <w:rPr>
          <w:color w:val="auto"/>
        </w:rPr>
      </w:pPr>
      <w:r w:rsidRPr="006D6FEA">
        <w:rPr>
          <w:color w:val="auto"/>
        </w:rPr>
        <w:t>Wycofanie złożonej oferty następuje poprzez złożenie pisemnego oświadczenia podpisanego przez Wykonawcę lub osobę upoważnioną do reprezentowania Wykonawcy.</w:t>
      </w:r>
    </w:p>
    <w:p w14:paraId="1E0F774F" w14:textId="77777777" w:rsidR="002B2F49" w:rsidRPr="006D6FEA" w:rsidRDefault="002B2F49" w:rsidP="009B682C">
      <w:pPr>
        <w:pStyle w:val="Akapitzlist"/>
        <w:numPr>
          <w:ilvl w:val="0"/>
          <w:numId w:val="13"/>
        </w:numPr>
        <w:spacing w:after="0" w:line="259" w:lineRule="auto"/>
        <w:ind w:left="426" w:right="-6" w:hanging="426"/>
        <w:rPr>
          <w:color w:val="auto"/>
        </w:rPr>
      </w:pPr>
      <w:r w:rsidRPr="006D6FEA">
        <w:rPr>
          <w:color w:val="auto"/>
        </w:rPr>
        <w:lastRenderedPageBreak/>
        <w:t>Opakowanie zawierające ofertę wraz z wszystkimi wymaganymi oświadczeniami lub dokumentami winno być oznaczone nazwą (firmą) i adresem Wykonawcy, zaadresowane do Zamawiającego na adres:</w:t>
      </w:r>
    </w:p>
    <w:p w14:paraId="5260E2B2" w14:textId="4F6FA0F2" w:rsidR="002B2F49" w:rsidRPr="006D6FEA" w:rsidRDefault="00BD3176" w:rsidP="009B682C">
      <w:pPr>
        <w:spacing w:after="0" w:line="259" w:lineRule="auto"/>
        <w:ind w:left="0" w:right="23" w:hanging="19"/>
        <w:jc w:val="center"/>
        <w:rPr>
          <w:b/>
          <w:i/>
          <w:color w:val="auto"/>
        </w:rPr>
      </w:pPr>
      <w:r>
        <w:rPr>
          <w:b/>
          <w:i/>
          <w:color w:val="auto"/>
        </w:rPr>
        <w:t>Szkoła Podstawowa nr 153 w Łodzi</w:t>
      </w:r>
    </w:p>
    <w:p w14:paraId="69E5AE10" w14:textId="49F22277" w:rsidR="002B2F49" w:rsidRPr="006D6FEA" w:rsidRDefault="002B2F49" w:rsidP="009B682C">
      <w:pPr>
        <w:spacing w:after="0" w:line="259" w:lineRule="auto"/>
        <w:ind w:left="0" w:right="23"/>
        <w:jc w:val="center"/>
        <w:rPr>
          <w:b/>
          <w:i/>
          <w:color w:val="auto"/>
        </w:rPr>
      </w:pPr>
      <w:r w:rsidRPr="006D6FEA">
        <w:rPr>
          <w:b/>
          <w:i/>
          <w:color w:val="auto"/>
        </w:rPr>
        <w:t xml:space="preserve">Ul. </w:t>
      </w:r>
      <w:r w:rsidR="00BD3176">
        <w:rPr>
          <w:b/>
          <w:i/>
          <w:color w:val="auto"/>
        </w:rPr>
        <w:t>Obrońców Westerplatte 28</w:t>
      </w:r>
    </w:p>
    <w:p w14:paraId="2B538F21" w14:textId="50BD171F" w:rsidR="002B2F49" w:rsidRPr="006D6FEA" w:rsidRDefault="00BD3176" w:rsidP="009B682C">
      <w:pPr>
        <w:spacing w:after="0" w:line="259" w:lineRule="auto"/>
        <w:ind w:left="0" w:right="23"/>
        <w:jc w:val="center"/>
        <w:rPr>
          <w:b/>
          <w:i/>
          <w:color w:val="auto"/>
          <w:u w:val="single"/>
        </w:rPr>
      </w:pPr>
      <w:r>
        <w:rPr>
          <w:b/>
          <w:i/>
          <w:color w:val="auto"/>
        </w:rPr>
        <w:t>91-811 Łódź</w:t>
      </w:r>
    </w:p>
    <w:p w14:paraId="3FA6AD5F" w14:textId="5A3E8578" w:rsidR="002B2F49" w:rsidRPr="006A0EAE" w:rsidRDefault="002B2F49" w:rsidP="009B682C">
      <w:pPr>
        <w:spacing w:after="0" w:line="259" w:lineRule="auto"/>
        <w:ind w:left="442" w:right="23" w:hanging="10"/>
        <w:jc w:val="center"/>
        <w:rPr>
          <w:b/>
          <w:i/>
          <w:color w:val="auto"/>
          <w:u w:val="single"/>
        </w:rPr>
      </w:pPr>
      <w:r w:rsidRPr="006D6FEA">
        <w:rPr>
          <w:b/>
          <w:i/>
          <w:color w:val="auto"/>
          <w:u w:val="single"/>
        </w:rPr>
        <w:t xml:space="preserve">Oferta </w:t>
      </w:r>
      <w:r w:rsidR="006A0EAE">
        <w:rPr>
          <w:b/>
          <w:i/>
          <w:color w:val="auto"/>
          <w:u w:val="single"/>
        </w:rPr>
        <w:t xml:space="preserve">na </w:t>
      </w:r>
      <w:r w:rsidR="006A0EAE" w:rsidRPr="006A0EAE">
        <w:rPr>
          <w:b/>
          <w:i/>
          <w:color w:val="auto"/>
          <w:u w:val="single"/>
        </w:rPr>
        <w:t xml:space="preserve">modernizację </w:t>
      </w:r>
      <w:r w:rsidR="006A0EAE" w:rsidRPr="00F20D42">
        <w:rPr>
          <w:b/>
          <w:i/>
          <w:color w:val="auto"/>
          <w:u w:val="single"/>
        </w:rPr>
        <w:t>pionu</w:t>
      </w:r>
      <w:r w:rsidR="006A0EAE" w:rsidRPr="006A0EAE">
        <w:rPr>
          <w:b/>
          <w:i/>
          <w:color w:val="auto"/>
          <w:u w:val="single"/>
        </w:rPr>
        <w:t xml:space="preserve"> żywienia</w:t>
      </w:r>
    </w:p>
    <w:p w14:paraId="058F6665" w14:textId="77777777" w:rsidR="00F61674" w:rsidRPr="006D6FEA" w:rsidRDefault="00F61674" w:rsidP="009B682C">
      <w:pPr>
        <w:spacing w:after="0" w:line="259" w:lineRule="auto"/>
        <w:ind w:left="442" w:right="23" w:hanging="10"/>
        <w:jc w:val="center"/>
        <w:rPr>
          <w:b/>
          <w:i/>
          <w:color w:val="auto"/>
          <w:u w:val="single"/>
        </w:rPr>
      </w:pPr>
    </w:p>
    <w:p w14:paraId="10B884CE" w14:textId="77777777" w:rsidR="002B2F49" w:rsidRPr="006D6FEA" w:rsidRDefault="002B2F49" w:rsidP="009B682C">
      <w:pPr>
        <w:pStyle w:val="Nagwek2"/>
        <w:spacing w:line="259" w:lineRule="auto"/>
        <w:rPr>
          <w:b/>
          <w:color w:val="auto"/>
          <w:sz w:val="22"/>
        </w:rPr>
      </w:pPr>
      <w:bookmarkStart w:id="49" w:name="_Toc48018107"/>
      <w:r w:rsidRPr="006D6FEA">
        <w:rPr>
          <w:b/>
          <w:color w:val="auto"/>
          <w:sz w:val="22"/>
        </w:rPr>
        <w:t>Rozdział VI.</w:t>
      </w:r>
      <w:r w:rsidRPr="006D6FEA">
        <w:rPr>
          <w:b/>
          <w:color w:val="auto"/>
          <w:sz w:val="22"/>
        </w:rPr>
        <w:br/>
        <w:t>INFORMACJE O MIEJSCU, TERMINIE SKŁADANIA I OTWARCIA OFERT</w:t>
      </w:r>
      <w:bookmarkEnd w:id="49"/>
    </w:p>
    <w:p w14:paraId="11CB9680" w14:textId="77777777" w:rsidR="002B2F49" w:rsidRPr="006D6FEA" w:rsidRDefault="002B2F49" w:rsidP="009B682C">
      <w:pPr>
        <w:pStyle w:val="Nagwek1"/>
        <w:numPr>
          <w:ilvl w:val="0"/>
          <w:numId w:val="27"/>
        </w:numPr>
        <w:tabs>
          <w:tab w:val="clear" w:pos="0"/>
          <w:tab w:val="num" w:pos="426"/>
        </w:tabs>
        <w:spacing w:after="0" w:line="259" w:lineRule="auto"/>
        <w:rPr>
          <w:b/>
          <w:caps/>
          <w:color w:val="auto"/>
          <w:sz w:val="22"/>
        </w:rPr>
      </w:pPr>
      <w:bookmarkStart w:id="50" w:name="_Toc48018108"/>
      <w:r w:rsidRPr="006D6FEA">
        <w:rPr>
          <w:b/>
          <w:caps/>
          <w:color w:val="auto"/>
          <w:sz w:val="22"/>
        </w:rPr>
        <w:t>MIEJSCE I TERMIN SKŁADANIA OFERT</w:t>
      </w:r>
      <w:bookmarkEnd w:id="50"/>
    </w:p>
    <w:p w14:paraId="4A5960CD" w14:textId="13614D60" w:rsidR="002B2F49" w:rsidRPr="00C56B29" w:rsidRDefault="002B2F49" w:rsidP="009B682C">
      <w:pPr>
        <w:pStyle w:val="Akapitzlist"/>
        <w:numPr>
          <w:ilvl w:val="0"/>
          <w:numId w:val="14"/>
        </w:numPr>
        <w:spacing w:after="0" w:line="259" w:lineRule="auto"/>
        <w:ind w:left="426" w:right="23" w:hanging="426"/>
        <w:rPr>
          <w:color w:val="auto"/>
        </w:rPr>
      </w:pPr>
      <w:r w:rsidRPr="006D6FEA">
        <w:rPr>
          <w:color w:val="auto"/>
        </w:rPr>
        <w:t xml:space="preserve">Ofertę należy </w:t>
      </w:r>
      <w:r w:rsidRPr="00C56B29">
        <w:rPr>
          <w:color w:val="auto"/>
        </w:rPr>
        <w:t xml:space="preserve">złożyć w siedzibie Zamawiającego w </w:t>
      </w:r>
      <w:r w:rsidR="00BD3176" w:rsidRPr="00C56B29">
        <w:rPr>
          <w:color w:val="auto"/>
        </w:rPr>
        <w:t>Łodzi</w:t>
      </w:r>
      <w:r w:rsidRPr="00C56B29">
        <w:rPr>
          <w:color w:val="auto"/>
        </w:rPr>
        <w:t xml:space="preserve"> przy ulicy </w:t>
      </w:r>
      <w:r w:rsidR="00BD3176" w:rsidRPr="00C56B29">
        <w:rPr>
          <w:color w:val="auto"/>
        </w:rPr>
        <w:t>Obrońców Westerplatte 28</w:t>
      </w:r>
      <w:r w:rsidRPr="00C56B29">
        <w:rPr>
          <w:color w:val="auto"/>
        </w:rPr>
        <w:t xml:space="preserve">, Sekretariat, do dnia </w:t>
      </w:r>
      <w:r w:rsidR="00F37995">
        <w:rPr>
          <w:color w:val="auto"/>
        </w:rPr>
        <w:t>10 listopada</w:t>
      </w:r>
      <w:r w:rsidR="00BE304C" w:rsidRPr="00C56B29">
        <w:rPr>
          <w:color w:val="auto"/>
        </w:rPr>
        <w:t xml:space="preserve"> 20</w:t>
      </w:r>
      <w:r w:rsidR="00BB54E8">
        <w:rPr>
          <w:color w:val="auto"/>
        </w:rPr>
        <w:t>20</w:t>
      </w:r>
      <w:r w:rsidR="00BE304C" w:rsidRPr="00C56B29">
        <w:rPr>
          <w:color w:val="auto"/>
        </w:rPr>
        <w:t xml:space="preserve"> </w:t>
      </w:r>
      <w:r w:rsidR="007F0482" w:rsidRPr="00C56B29">
        <w:rPr>
          <w:color w:val="auto"/>
        </w:rPr>
        <w:t>r.</w:t>
      </w:r>
      <w:r w:rsidRPr="00C56B29">
        <w:rPr>
          <w:color w:val="auto"/>
        </w:rPr>
        <w:t>, do godziny 1</w:t>
      </w:r>
      <w:r w:rsidR="00BE304C" w:rsidRPr="00C56B29">
        <w:rPr>
          <w:color w:val="auto"/>
        </w:rPr>
        <w:t>2</w:t>
      </w:r>
      <w:r w:rsidRPr="00C56B29">
        <w:rPr>
          <w:color w:val="auto"/>
        </w:rPr>
        <w:t>:00.</w:t>
      </w:r>
    </w:p>
    <w:p w14:paraId="61E36A11" w14:textId="77777777" w:rsidR="002B2F49" w:rsidRPr="00C56B29" w:rsidRDefault="002B2F49" w:rsidP="009B682C">
      <w:pPr>
        <w:pStyle w:val="Akapitzlist"/>
        <w:numPr>
          <w:ilvl w:val="0"/>
          <w:numId w:val="14"/>
        </w:numPr>
        <w:spacing w:after="0" w:line="259" w:lineRule="auto"/>
        <w:ind w:left="426" w:right="23" w:hanging="426"/>
        <w:rPr>
          <w:b/>
          <w:color w:val="auto"/>
        </w:rPr>
      </w:pPr>
      <w:r w:rsidRPr="00C56B29">
        <w:rPr>
          <w:color w:val="auto"/>
        </w:rPr>
        <w:t>Oferty złożone po tym terminie zostaną niezwłocznie zwrócone.</w:t>
      </w:r>
    </w:p>
    <w:p w14:paraId="6C6906F5" w14:textId="77777777" w:rsidR="002B2F49" w:rsidRPr="00C56B29" w:rsidRDefault="002B2F49" w:rsidP="009B682C">
      <w:pPr>
        <w:pStyle w:val="Nagwek1"/>
        <w:numPr>
          <w:ilvl w:val="0"/>
          <w:numId w:val="27"/>
        </w:numPr>
        <w:tabs>
          <w:tab w:val="clear" w:pos="0"/>
          <w:tab w:val="num" w:pos="426"/>
        </w:tabs>
        <w:spacing w:after="0" w:line="259" w:lineRule="auto"/>
        <w:rPr>
          <w:b/>
          <w:caps/>
          <w:color w:val="auto"/>
          <w:sz w:val="22"/>
        </w:rPr>
      </w:pPr>
      <w:bookmarkStart w:id="51" w:name="_Toc48018109"/>
      <w:r w:rsidRPr="00C56B29">
        <w:rPr>
          <w:b/>
          <w:caps/>
          <w:color w:val="auto"/>
          <w:sz w:val="22"/>
        </w:rPr>
        <w:t>MIEJSCE I TERMIN OTWARCIA OFERT</w:t>
      </w:r>
      <w:bookmarkEnd w:id="51"/>
    </w:p>
    <w:p w14:paraId="143CDDB7" w14:textId="72D6D06E" w:rsidR="002B2F49" w:rsidRPr="006D6FEA" w:rsidRDefault="002B2F49" w:rsidP="009B682C">
      <w:pPr>
        <w:pStyle w:val="Akapitzlist"/>
        <w:numPr>
          <w:ilvl w:val="0"/>
          <w:numId w:val="4"/>
        </w:numPr>
        <w:spacing w:after="0" w:line="259" w:lineRule="auto"/>
        <w:ind w:left="426" w:right="23" w:hanging="426"/>
        <w:rPr>
          <w:color w:val="auto"/>
        </w:rPr>
      </w:pPr>
      <w:r w:rsidRPr="00C56B29">
        <w:rPr>
          <w:color w:val="auto"/>
        </w:rPr>
        <w:t xml:space="preserve">Otwarcie ofert nastąpi w siedzibie Zamawiającego w </w:t>
      </w:r>
      <w:r w:rsidR="00BD3176" w:rsidRPr="00C56B29">
        <w:rPr>
          <w:color w:val="auto"/>
        </w:rPr>
        <w:t>Łodzi</w:t>
      </w:r>
      <w:r w:rsidR="009D582E" w:rsidRPr="00C56B29">
        <w:rPr>
          <w:color w:val="auto"/>
        </w:rPr>
        <w:t xml:space="preserve"> przy ulicy </w:t>
      </w:r>
      <w:r w:rsidR="00BD3176" w:rsidRPr="00C56B29">
        <w:rPr>
          <w:color w:val="auto"/>
        </w:rPr>
        <w:t>Obrońców Westerplatte 28</w:t>
      </w:r>
      <w:r w:rsidR="009D582E" w:rsidRPr="00C56B29">
        <w:rPr>
          <w:color w:val="auto"/>
        </w:rPr>
        <w:t xml:space="preserve">, Sekretariat, do dnia </w:t>
      </w:r>
      <w:r w:rsidR="00F37995">
        <w:rPr>
          <w:color w:val="auto"/>
        </w:rPr>
        <w:t>10</w:t>
      </w:r>
      <w:r w:rsidR="00F37995">
        <w:rPr>
          <w:color w:val="auto"/>
        </w:rPr>
        <w:t xml:space="preserve"> listopada</w:t>
      </w:r>
      <w:r w:rsidR="00F37995" w:rsidRPr="00C56B29">
        <w:rPr>
          <w:color w:val="auto"/>
        </w:rPr>
        <w:t xml:space="preserve"> 20</w:t>
      </w:r>
      <w:r w:rsidR="00F37995">
        <w:rPr>
          <w:color w:val="auto"/>
        </w:rPr>
        <w:t>20</w:t>
      </w:r>
      <w:r w:rsidR="00F37995" w:rsidRPr="00C56B29">
        <w:rPr>
          <w:color w:val="auto"/>
        </w:rPr>
        <w:t xml:space="preserve"> r., do godziny 12</w:t>
      </w:r>
      <w:r w:rsidR="00F37995">
        <w:rPr>
          <w:color w:val="auto"/>
        </w:rPr>
        <w:t>:10</w:t>
      </w:r>
      <w:r w:rsidR="009D582E" w:rsidRPr="006D6FEA">
        <w:rPr>
          <w:color w:val="auto"/>
        </w:rPr>
        <w:t>.</w:t>
      </w:r>
    </w:p>
    <w:p w14:paraId="7E1280EE" w14:textId="77777777" w:rsidR="002B2F49" w:rsidRPr="006D6FEA" w:rsidRDefault="002B2F49" w:rsidP="009B682C">
      <w:pPr>
        <w:pStyle w:val="Akapitzlist"/>
        <w:numPr>
          <w:ilvl w:val="0"/>
          <w:numId w:val="4"/>
        </w:numPr>
        <w:spacing w:after="0" w:line="259" w:lineRule="auto"/>
        <w:ind w:left="426" w:right="23" w:hanging="426"/>
        <w:rPr>
          <w:color w:val="auto"/>
        </w:rPr>
      </w:pPr>
      <w:r w:rsidRPr="006D6FEA">
        <w:rPr>
          <w:color w:val="auto"/>
        </w:rPr>
        <w:t>Otwarcie ofert jest jawne.</w:t>
      </w:r>
    </w:p>
    <w:p w14:paraId="26E9274B" w14:textId="77777777" w:rsidR="002B2F49" w:rsidRPr="006D6FEA" w:rsidRDefault="002B2F49" w:rsidP="009B682C">
      <w:pPr>
        <w:pStyle w:val="Akapitzlist"/>
        <w:numPr>
          <w:ilvl w:val="0"/>
          <w:numId w:val="4"/>
        </w:numPr>
        <w:spacing w:after="0" w:line="259" w:lineRule="auto"/>
        <w:ind w:left="426" w:right="23" w:hanging="426"/>
        <w:rPr>
          <w:color w:val="auto"/>
        </w:rPr>
      </w:pPr>
      <w:r w:rsidRPr="006D6FEA">
        <w:rPr>
          <w:color w:val="auto"/>
        </w:rPr>
        <w:t>Bezpośrednio przed otwarciem ofert Zamawiający poda kwotę, jaką zamierza przeznaczyć na sfinansowanie zamówienia.</w:t>
      </w:r>
    </w:p>
    <w:p w14:paraId="59953366" w14:textId="77777777" w:rsidR="002B2F49" w:rsidRPr="006D6FEA" w:rsidRDefault="002B2F49" w:rsidP="009B682C">
      <w:pPr>
        <w:pStyle w:val="Akapitzlist"/>
        <w:numPr>
          <w:ilvl w:val="0"/>
          <w:numId w:val="4"/>
        </w:numPr>
        <w:spacing w:after="0" w:line="259" w:lineRule="auto"/>
        <w:ind w:left="426" w:right="23" w:hanging="426"/>
        <w:rPr>
          <w:color w:val="auto"/>
        </w:rPr>
      </w:pPr>
      <w:r w:rsidRPr="006D6FEA">
        <w:rPr>
          <w:color w:val="auto"/>
        </w:rPr>
        <w:t>Dokonując otwarcia ofert Zamawiający poda nazwę (firmę) i adres (siedzibę) Wykonawcy, cenę oferty, a także termin wykonania, okres gwarancji oraz warunki płatności, jeżeli ich podanie w ofercie było wymagane.</w:t>
      </w:r>
    </w:p>
    <w:p w14:paraId="4BE1B103" w14:textId="77777777" w:rsidR="002B2F49" w:rsidRPr="006D6FEA" w:rsidRDefault="002B2F49" w:rsidP="009B682C">
      <w:pPr>
        <w:pStyle w:val="Akapitzlist"/>
        <w:numPr>
          <w:ilvl w:val="0"/>
          <w:numId w:val="4"/>
        </w:numPr>
        <w:spacing w:after="0" w:line="259" w:lineRule="auto"/>
        <w:ind w:left="426" w:right="23" w:hanging="426"/>
        <w:rPr>
          <w:color w:val="auto"/>
        </w:rPr>
      </w:pPr>
      <w:r w:rsidRPr="006D6FEA">
        <w:rPr>
          <w:color w:val="auto"/>
        </w:rPr>
        <w:t>Wykonawca pozostaje związany złożoną ofertą przez okres 30 dni. Bieg terminu związania ofertą rozpoczyna się w dniu, w którym upływa termin składania ofert.</w:t>
      </w:r>
    </w:p>
    <w:p w14:paraId="2C509B94" w14:textId="31D415A7" w:rsidR="002B2F49" w:rsidRPr="006D6FEA" w:rsidRDefault="002B2F49" w:rsidP="009B682C">
      <w:pPr>
        <w:pStyle w:val="Akapitzlist"/>
        <w:numPr>
          <w:ilvl w:val="0"/>
          <w:numId w:val="4"/>
        </w:numPr>
        <w:spacing w:after="0" w:line="259" w:lineRule="auto"/>
        <w:ind w:left="426" w:right="23" w:hanging="426"/>
        <w:rPr>
          <w:color w:val="auto"/>
        </w:rPr>
      </w:pPr>
      <w:r w:rsidRPr="006D6FEA">
        <w:rPr>
          <w:color w:val="auto"/>
        </w:rPr>
        <w:t>Wykonawca samodzielnie lub na wniosek Zamawiającego może przedłużyć termin związania ofertą, z tym że Zamawiający może tylko raz, co najmniej na 3 dni przed upływem terminu związania ofertą, zwrócić się do Wykonawców o wyrażenie z</w:t>
      </w:r>
      <w:r w:rsidR="002632E7">
        <w:rPr>
          <w:color w:val="auto"/>
        </w:rPr>
        <w:t>gody na przedłużenie terminu, o </w:t>
      </w:r>
      <w:r w:rsidRPr="006D6FEA">
        <w:rPr>
          <w:color w:val="auto"/>
        </w:rPr>
        <w:t xml:space="preserve">którym mowa w </w:t>
      </w:r>
      <w:r w:rsidR="004F51D4" w:rsidRPr="006D6FEA">
        <w:rPr>
          <w:color w:val="auto"/>
        </w:rPr>
        <w:t>ust</w:t>
      </w:r>
      <w:r w:rsidRPr="006D6FEA">
        <w:rPr>
          <w:color w:val="auto"/>
        </w:rPr>
        <w:t>. 5, o oznaczony okres, nie dłuższy jednak niż 60 dni</w:t>
      </w:r>
      <w:r w:rsidR="00D4111B" w:rsidRPr="006D6FEA">
        <w:rPr>
          <w:noProof/>
          <w:color w:val="auto"/>
          <w:lang w:eastAsia="pl-PL"/>
        </w:rPr>
        <w:drawing>
          <wp:inline distT="0" distB="0" distL="0" distR="0" wp14:anchorId="20179FD9" wp14:editId="52A58DBC">
            <wp:extent cx="19050" cy="19050"/>
            <wp:effectExtent l="0" t="0" r="0" b="0"/>
            <wp:docPr id="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2B6D4E4A" w14:textId="77777777" w:rsidR="002B2F49" w:rsidRPr="006D6FEA" w:rsidRDefault="002B2F49" w:rsidP="009B682C">
      <w:pPr>
        <w:pStyle w:val="Akapitzlist"/>
        <w:numPr>
          <w:ilvl w:val="0"/>
          <w:numId w:val="4"/>
        </w:numPr>
        <w:spacing w:after="0" w:line="259" w:lineRule="auto"/>
        <w:ind w:left="426" w:right="23" w:hanging="426"/>
        <w:rPr>
          <w:color w:val="auto"/>
        </w:rPr>
      </w:pPr>
      <w:r w:rsidRPr="006D6FEA">
        <w:rPr>
          <w:color w:val="auto"/>
        </w:rPr>
        <w:t>W przypadku wniesienia odwołania po upływie terminu składania ofert bieg terminu związania ofertą ulegnie zawieszeniu do czasu ogłoszenia orzeczenia przez Krajową Izbę Odwoławczą.</w:t>
      </w:r>
    </w:p>
    <w:p w14:paraId="1B613857" w14:textId="77777777" w:rsidR="002B2F49" w:rsidRPr="006D6FEA" w:rsidRDefault="002B2F49" w:rsidP="009B682C">
      <w:pPr>
        <w:pStyle w:val="Akapitzlist"/>
        <w:numPr>
          <w:ilvl w:val="0"/>
          <w:numId w:val="4"/>
        </w:numPr>
        <w:spacing w:after="0" w:line="259" w:lineRule="auto"/>
        <w:ind w:left="426" w:right="23" w:hanging="426"/>
        <w:rPr>
          <w:color w:val="auto"/>
        </w:rPr>
      </w:pPr>
      <w:r w:rsidRPr="006D6FEA">
        <w:rPr>
          <w:color w:val="auto"/>
        </w:rPr>
        <w:t>Niezwłocznie po otwarciu ofert zamawiający zamieści na stronie internetowej informacje dotyczące:</w:t>
      </w:r>
    </w:p>
    <w:p w14:paraId="7BBB11B5" w14:textId="77777777" w:rsidR="002F5C34" w:rsidRPr="00106994" w:rsidRDefault="002F5C34" w:rsidP="009B682C">
      <w:pPr>
        <w:numPr>
          <w:ilvl w:val="0"/>
          <w:numId w:val="15"/>
        </w:numPr>
        <w:spacing w:after="0" w:line="259" w:lineRule="auto"/>
        <w:ind w:left="993" w:right="23"/>
        <w:rPr>
          <w:rStyle w:val="fontstyle01"/>
          <w:rFonts w:ascii="Calibri" w:hAnsi="Calibri" w:cs="Calibri"/>
          <w:b/>
          <w:color w:val="auto"/>
          <w:sz w:val="22"/>
          <w:szCs w:val="22"/>
        </w:rPr>
      </w:pPr>
      <w:r w:rsidRPr="00106994">
        <w:rPr>
          <w:rStyle w:val="fontstyle01"/>
          <w:rFonts w:ascii="Calibri" w:hAnsi="Calibri" w:cs="Calibri"/>
          <w:sz w:val="22"/>
          <w:szCs w:val="22"/>
        </w:rPr>
        <w:t>kwoty, jaką zamierza przeznaczyć na sfinansowanie zamówienia;</w:t>
      </w:r>
    </w:p>
    <w:p w14:paraId="52A33E1F" w14:textId="77777777" w:rsidR="002F5C34" w:rsidRPr="00106994" w:rsidRDefault="002F5C34" w:rsidP="009B682C">
      <w:pPr>
        <w:numPr>
          <w:ilvl w:val="0"/>
          <w:numId w:val="15"/>
        </w:numPr>
        <w:spacing w:after="0" w:line="259" w:lineRule="auto"/>
        <w:ind w:left="993" w:right="23"/>
        <w:rPr>
          <w:rStyle w:val="fontstyle01"/>
          <w:rFonts w:ascii="Calibri" w:hAnsi="Calibri" w:cs="Calibri"/>
          <w:b/>
          <w:color w:val="auto"/>
          <w:sz w:val="22"/>
          <w:szCs w:val="22"/>
        </w:rPr>
      </w:pPr>
      <w:r w:rsidRPr="00106994">
        <w:rPr>
          <w:rStyle w:val="fontstyle01"/>
          <w:rFonts w:ascii="Calibri" w:hAnsi="Calibri" w:cs="Calibri"/>
          <w:sz w:val="22"/>
          <w:szCs w:val="22"/>
        </w:rPr>
        <w:t>firm oraz adresów wykonawców, którzy złożyli oferty w terminie;</w:t>
      </w:r>
    </w:p>
    <w:p w14:paraId="5B92FE5B" w14:textId="77777777" w:rsidR="002B2F49" w:rsidRPr="00106994" w:rsidRDefault="002F5C34" w:rsidP="009B682C">
      <w:pPr>
        <w:numPr>
          <w:ilvl w:val="0"/>
          <w:numId w:val="15"/>
        </w:numPr>
        <w:spacing w:after="0" w:line="259" w:lineRule="auto"/>
        <w:ind w:left="993" w:right="23"/>
        <w:rPr>
          <w:b/>
          <w:color w:val="auto"/>
        </w:rPr>
      </w:pPr>
      <w:r w:rsidRPr="00106994">
        <w:rPr>
          <w:rStyle w:val="fontstyle01"/>
          <w:rFonts w:ascii="Calibri" w:hAnsi="Calibri" w:cs="Calibri"/>
          <w:sz w:val="22"/>
          <w:szCs w:val="22"/>
        </w:rPr>
        <w:t>ceny, terminu wykonania zamówienia, okresu gwarancji i warunków płatności zawartych w ofertach.</w:t>
      </w:r>
    </w:p>
    <w:p w14:paraId="3134D3C2" w14:textId="77777777" w:rsidR="002B2F49" w:rsidRPr="006D6FEA" w:rsidRDefault="002B2F49" w:rsidP="009B682C">
      <w:pPr>
        <w:pStyle w:val="Nagwek2"/>
        <w:spacing w:line="259" w:lineRule="auto"/>
        <w:rPr>
          <w:color w:val="auto"/>
          <w:sz w:val="22"/>
        </w:rPr>
      </w:pPr>
      <w:bookmarkStart w:id="52" w:name="_Toc48018110"/>
      <w:r w:rsidRPr="006D6FEA">
        <w:rPr>
          <w:b/>
          <w:color w:val="auto"/>
          <w:sz w:val="22"/>
        </w:rPr>
        <w:t>Rozdział VII.</w:t>
      </w:r>
      <w:r w:rsidRPr="006D6FEA">
        <w:rPr>
          <w:b/>
          <w:color w:val="auto"/>
          <w:sz w:val="22"/>
        </w:rPr>
        <w:br/>
        <w:t>OPIS SPOSOBU OBLICZENIA CENY OFERTY</w:t>
      </w:r>
      <w:bookmarkEnd w:id="52"/>
    </w:p>
    <w:p w14:paraId="52AC8621" w14:textId="6B44644F" w:rsidR="008239E4" w:rsidRPr="005347E3" w:rsidRDefault="008239E4" w:rsidP="009B682C">
      <w:pPr>
        <w:numPr>
          <w:ilvl w:val="0"/>
          <w:numId w:val="20"/>
        </w:numPr>
        <w:suppressAutoHyphens w:val="0"/>
        <w:autoSpaceDE w:val="0"/>
        <w:autoSpaceDN w:val="0"/>
        <w:spacing w:after="0" w:line="259" w:lineRule="auto"/>
        <w:rPr>
          <w:rFonts w:asciiTheme="minorHAnsi" w:hAnsiTheme="minorHAnsi" w:cstheme="minorHAnsi"/>
        </w:rPr>
      </w:pPr>
      <w:r w:rsidRPr="005347E3">
        <w:rPr>
          <w:rFonts w:asciiTheme="minorHAnsi" w:hAnsiTheme="minorHAnsi" w:cstheme="minorHAnsi"/>
        </w:rPr>
        <w:t xml:space="preserve">Cena oferty jest ceną </w:t>
      </w:r>
      <w:r w:rsidR="005158FD" w:rsidRPr="005347E3">
        <w:rPr>
          <w:rFonts w:asciiTheme="minorHAnsi" w:hAnsiTheme="minorHAnsi" w:cstheme="minorHAnsi"/>
        </w:rPr>
        <w:t>ryczałtową</w:t>
      </w:r>
      <w:r w:rsidRPr="005347E3">
        <w:rPr>
          <w:rFonts w:asciiTheme="minorHAnsi" w:hAnsiTheme="minorHAnsi" w:cstheme="minorHAnsi"/>
        </w:rPr>
        <w:t xml:space="preserve"> i zostanie podana przez Wykonawcę na Formularzu Oferty.</w:t>
      </w:r>
    </w:p>
    <w:p w14:paraId="3FA272DC" w14:textId="53C51D98" w:rsidR="008239E4" w:rsidRPr="005347E3" w:rsidRDefault="008239E4" w:rsidP="009B682C">
      <w:pPr>
        <w:pStyle w:val="Akapitzlist"/>
        <w:numPr>
          <w:ilvl w:val="0"/>
          <w:numId w:val="20"/>
        </w:numPr>
        <w:suppressAutoHyphens w:val="0"/>
        <w:autoSpaceDE w:val="0"/>
        <w:autoSpaceDN w:val="0"/>
        <w:spacing w:after="0" w:line="259" w:lineRule="auto"/>
        <w:rPr>
          <w:rFonts w:asciiTheme="minorHAnsi" w:hAnsiTheme="minorHAnsi" w:cstheme="minorHAnsi"/>
        </w:rPr>
      </w:pPr>
      <w:r w:rsidRPr="005347E3">
        <w:rPr>
          <w:rFonts w:asciiTheme="minorHAnsi" w:hAnsiTheme="minorHAnsi" w:cstheme="minorHAnsi"/>
        </w:rPr>
        <w:t>Oferta musi zawierać łączną wartość brutto przedmiotu zamówienia, zwaną dalej „ceną brutto oferty" lub także „ceną", w rozumieniu art. 3 ust. 1 pkt 2</w:t>
      </w:r>
      <w:r w:rsidR="002F5C34" w:rsidRPr="005347E3">
        <w:rPr>
          <w:rFonts w:asciiTheme="minorHAnsi" w:hAnsiTheme="minorHAnsi" w:cstheme="minorHAnsi"/>
        </w:rPr>
        <w:t xml:space="preserve"> ustawy z dnia 9 maja 2014 r. o </w:t>
      </w:r>
      <w:r w:rsidRPr="005347E3">
        <w:rPr>
          <w:rFonts w:asciiTheme="minorHAnsi" w:hAnsiTheme="minorHAnsi" w:cstheme="minorHAnsi"/>
        </w:rPr>
        <w:t>informowaniu o cenach towarów i</w:t>
      </w:r>
      <w:r w:rsidR="00ED43F1" w:rsidRPr="005347E3">
        <w:rPr>
          <w:rFonts w:asciiTheme="minorHAnsi" w:hAnsiTheme="minorHAnsi" w:cstheme="minorHAnsi"/>
        </w:rPr>
        <w:t xml:space="preserve"> usług, </w:t>
      </w:r>
      <w:r w:rsidRPr="005347E3">
        <w:rPr>
          <w:rFonts w:asciiTheme="minorHAnsi" w:hAnsiTheme="minorHAnsi" w:cstheme="minorHAnsi"/>
        </w:rPr>
        <w:t>tj. wartość wyrażoną w jednostkach pieniężnych, którą zamawiający będzie obowiązany zapłacić Wykonawcy za towar. W cenie uwzględnia się podatek od towarów i usług oraz podatek akcyzowy, jeżeli na podstawie odrębnych przepisów sprzedaż towaru (usługi) podlega obciążeniu podatkiem od towarów i usług oraz podatkiem akcyzowym.</w:t>
      </w:r>
    </w:p>
    <w:p w14:paraId="397DD181" w14:textId="77777777" w:rsidR="005714F1" w:rsidRPr="005714F1" w:rsidRDefault="005714F1" w:rsidP="005714F1">
      <w:pPr>
        <w:pStyle w:val="Akapitzlist"/>
        <w:numPr>
          <w:ilvl w:val="0"/>
          <w:numId w:val="20"/>
        </w:numPr>
        <w:suppressAutoHyphens w:val="0"/>
        <w:autoSpaceDE w:val="0"/>
        <w:autoSpaceDN w:val="0"/>
        <w:spacing w:after="0" w:line="259" w:lineRule="auto"/>
        <w:rPr>
          <w:rFonts w:asciiTheme="minorHAnsi" w:hAnsiTheme="minorHAnsi" w:cstheme="minorHAnsi"/>
        </w:rPr>
      </w:pPr>
      <w:r w:rsidRPr="005714F1">
        <w:rPr>
          <w:rFonts w:asciiTheme="minorHAnsi" w:eastAsia="Times New Roman" w:hAnsiTheme="minorHAnsi" w:cstheme="minorHAnsi"/>
          <w:lang w:eastAsia="pl-PL"/>
        </w:rPr>
        <w:t xml:space="preserve">Nie uwzględnienie przez Wykonawcę wszystkich kosztów nie będzie stanowić podstawy do domagania </w:t>
      </w:r>
      <w:r w:rsidRPr="005714F1">
        <w:rPr>
          <w:rFonts w:asciiTheme="minorHAnsi" w:hAnsiTheme="minorHAnsi" w:cstheme="minorHAnsi"/>
        </w:rPr>
        <w:t xml:space="preserve">się ich pokrycia przez Zamawiającego w terminie późniejszym. </w:t>
      </w:r>
    </w:p>
    <w:p w14:paraId="4C0D2304" w14:textId="28D8372C" w:rsidR="005714F1" w:rsidRPr="005347E3" w:rsidRDefault="005714F1" w:rsidP="005714F1">
      <w:pPr>
        <w:pStyle w:val="Akapitzlist"/>
        <w:numPr>
          <w:ilvl w:val="0"/>
          <w:numId w:val="20"/>
        </w:numPr>
        <w:suppressAutoHyphens w:val="0"/>
        <w:autoSpaceDE w:val="0"/>
        <w:autoSpaceDN w:val="0"/>
        <w:spacing w:after="0" w:line="259" w:lineRule="auto"/>
        <w:rPr>
          <w:rFonts w:asciiTheme="minorHAnsi" w:hAnsiTheme="minorHAnsi" w:cstheme="minorHAnsi"/>
        </w:rPr>
      </w:pPr>
      <w:r w:rsidRPr="005347E3">
        <w:rPr>
          <w:rFonts w:asciiTheme="minorHAnsi" w:hAnsiTheme="minorHAnsi" w:cstheme="minorHAnsi"/>
        </w:rPr>
        <w:t xml:space="preserve">Obliczona przez Wykonawcę cena oferty powinna zawierać wszystkie koszty bezpośrednie i pośrednie jakie Wykonawca uważa za niezbędne do poniesienia dla prawidłowego wykonania przedmiotu </w:t>
      </w:r>
      <w:r w:rsidRPr="005347E3">
        <w:rPr>
          <w:rFonts w:asciiTheme="minorHAnsi" w:hAnsiTheme="minorHAnsi" w:cstheme="minorHAnsi"/>
        </w:rPr>
        <w:lastRenderedPageBreak/>
        <w:t>zamówienia, zysk Wykonawcy oraz wszystkie wymagane przepisami podatki i opłaty, a w szczególności podatek VAT. Wykonawca powinien uwzględnić w cenie wszystkie posiadane informacje o przedmiocie zamówienia, a szczególnie informacje, wymagania i warunki podane w niniejszej Specyfikacji Istotnych Warunków Zamówienia.</w:t>
      </w:r>
    </w:p>
    <w:p w14:paraId="04D82085" w14:textId="77777777" w:rsidR="005714F1" w:rsidRPr="005714F1" w:rsidRDefault="005714F1" w:rsidP="005714F1">
      <w:pPr>
        <w:pStyle w:val="Akapitzlist"/>
        <w:numPr>
          <w:ilvl w:val="0"/>
          <w:numId w:val="20"/>
        </w:numPr>
        <w:suppressAutoHyphens w:val="0"/>
        <w:autoSpaceDE w:val="0"/>
        <w:autoSpaceDN w:val="0"/>
        <w:spacing w:after="0" w:line="259" w:lineRule="auto"/>
        <w:rPr>
          <w:rFonts w:asciiTheme="minorHAnsi" w:hAnsiTheme="minorHAnsi" w:cstheme="minorHAnsi"/>
        </w:rPr>
      </w:pPr>
      <w:r w:rsidRPr="005714F1">
        <w:rPr>
          <w:rFonts w:asciiTheme="minorHAnsi" w:hAnsiTheme="minorHAnsi" w:cstheme="minorHAnsi"/>
        </w:rPr>
        <w:t xml:space="preserve">W cenie należy uwzględnić między innymi koszty robót przygotowawczych i porządkowych, wysypiska i tymczasowego składania, prowadzenia gospodarki odpadami. </w:t>
      </w:r>
    </w:p>
    <w:p w14:paraId="09C965C9" w14:textId="44C39B4B" w:rsidR="005714F1" w:rsidRPr="005347E3" w:rsidRDefault="005714F1" w:rsidP="005714F1">
      <w:pPr>
        <w:pStyle w:val="Akapitzlist"/>
        <w:numPr>
          <w:ilvl w:val="0"/>
          <w:numId w:val="20"/>
        </w:numPr>
        <w:suppressAutoHyphens w:val="0"/>
        <w:autoSpaceDE w:val="0"/>
        <w:autoSpaceDN w:val="0"/>
        <w:spacing w:after="0" w:line="259" w:lineRule="auto"/>
        <w:rPr>
          <w:rFonts w:asciiTheme="minorHAnsi" w:hAnsiTheme="minorHAnsi" w:cstheme="minorHAnsi"/>
        </w:rPr>
      </w:pPr>
      <w:r w:rsidRPr="005347E3">
        <w:rPr>
          <w:rFonts w:asciiTheme="minorHAnsi" w:hAnsiTheme="minorHAnsi" w:cstheme="minorHAnsi"/>
        </w:rPr>
        <w:t>Wykonawca określa cenę na podstawie przekazanych przez Zamawiającego: dokumentacji projektowej innych wymagań i dokumentów zawartych w Specyfikacji Istotnych Warunków Zamówienia, z uwzględnieniem wszystkich kosztów niezbędnych do wykonania przedmiotu zamówienia.</w:t>
      </w:r>
    </w:p>
    <w:p w14:paraId="1F295514" w14:textId="444FCEC1" w:rsidR="005714F1" w:rsidRPr="005347E3" w:rsidRDefault="005714F1" w:rsidP="005714F1">
      <w:pPr>
        <w:pStyle w:val="Akapitzlist"/>
        <w:numPr>
          <w:ilvl w:val="0"/>
          <w:numId w:val="20"/>
        </w:numPr>
        <w:suppressAutoHyphens w:val="0"/>
        <w:autoSpaceDE w:val="0"/>
        <w:autoSpaceDN w:val="0"/>
        <w:spacing w:after="0" w:line="259" w:lineRule="auto"/>
        <w:rPr>
          <w:rFonts w:asciiTheme="minorHAnsi" w:hAnsiTheme="minorHAnsi" w:cstheme="minorHAnsi"/>
        </w:rPr>
      </w:pPr>
      <w:r w:rsidRPr="005347E3">
        <w:rPr>
          <w:rFonts w:asciiTheme="minorHAnsi" w:hAnsiTheme="minorHAnsi" w:cstheme="minorHAnsi"/>
        </w:rPr>
        <w:t>W</w:t>
      </w:r>
      <w:r w:rsidR="005347E3" w:rsidRPr="005347E3">
        <w:rPr>
          <w:rFonts w:asciiTheme="minorHAnsi" w:hAnsiTheme="minorHAnsi" w:cstheme="minorHAnsi"/>
        </w:rPr>
        <w:t xml:space="preserve"> celu rzetelnego skal</w:t>
      </w:r>
      <w:r w:rsidRPr="005347E3">
        <w:rPr>
          <w:rFonts w:asciiTheme="minorHAnsi" w:hAnsiTheme="minorHAnsi" w:cstheme="minorHAnsi"/>
        </w:rPr>
        <w:t>k</w:t>
      </w:r>
      <w:r w:rsidR="005347E3" w:rsidRPr="005347E3">
        <w:rPr>
          <w:rFonts w:asciiTheme="minorHAnsi" w:hAnsiTheme="minorHAnsi" w:cstheme="minorHAnsi"/>
        </w:rPr>
        <w:t>ul</w:t>
      </w:r>
      <w:r w:rsidRPr="005347E3">
        <w:rPr>
          <w:rFonts w:asciiTheme="minorHAnsi" w:hAnsiTheme="minorHAnsi" w:cstheme="minorHAnsi"/>
        </w:rPr>
        <w:t>owania ceny Zamawiający publikuje jako załącznik do SIWZ kosztorys ofertowy oraz przedmiar robót. Zamawia</w:t>
      </w:r>
      <w:r w:rsidR="005347E3" w:rsidRPr="005347E3">
        <w:rPr>
          <w:rFonts w:asciiTheme="minorHAnsi" w:hAnsiTheme="minorHAnsi" w:cstheme="minorHAnsi"/>
        </w:rPr>
        <w:t>ją</w:t>
      </w:r>
      <w:r w:rsidRPr="005347E3">
        <w:rPr>
          <w:rFonts w:asciiTheme="minorHAnsi" w:hAnsiTheme="minorHAnsi" w:cstheme="minorHAnsi"/>
        </w:rPr>
        <w:t xml:space="preserve">cy zaleca, aby wykonawca kalkulując cenę oferty </w:t>
      </w:r>
      <w:r w:rsidR="005347E3" w:rsidRPr="005347E3">
        <w:rPr>
          <w:rFonts w:asciiTheme="minorHAnsi" w:hAnsiTheme="minorHAnsi" w:cstheme="minorHAnsi"/>
        </w:rPr>
        <w:t>skorzystał z opublikowanych ww. dokumentó</w:t>
      </w:r>
      <w:r w:rsidR="005347E3">
        <w:rPr>
          <w:rFonts w:asciiTheme="minorHAnsi" w:hAnsiTheme="minorHAnsi" w:cstheme="minorHAnsi"/>
        </w:rPr>
        <w:t xml:space="preserve">w oraz </w:t>
      </w:r>
      <w:r w:rsidR="005347E3">
        <w:rPr>
          <w:sz w:val="23"/>
          <w:szCs w:val="23"/>
        </w:rPr>
        <w:t>odwiedził (po uprzednim uzgodnieniu terminu z Dyrektorem szkoły) i sprawdził miejsce realizacji zamówienia w celu oceny uwarunkowań realizacji przedmiotu zamówienia, które mogą mieć wpływ na cenę oferty.</w:t>
      </w:r>
    </w:p>
    <w:p w14:paraId="561D37B7" w14:textId="77777777" w:rsidR="008239E4" w:rsidRPr="005347E3" w:rsidRDefault="008239E4" w:rsidP="005347E3">
      <w:pPr>
        <w:pStyle w:val="Akapitzlist"/>
        <w:numPr>
          <w:ilvl w:val="0"/>
          <w:numId w:val="20"/>
        </w:numPr>
        <w:suppressAutoHyphens w:val="0"/>
        <w:autoSpaceDE w:val="0"/>
        <w:autoSpaceDN w:val="0"/>
        <w:spacing w:after="0" w:line="259" w:lineRule="auto"/>
        <w:rPr>
          <w:rFonts w:asciiTheme="minorHAnsi" w:hAnsiTheme="minorHAnsi" w:cstheme="minorHAnsi"/>
        </w:rPr>
      </w:pPr>
      <w:r w:rsidRPr="005347E3">
        <w:rPr>
          <w:rFonts w:asciiTheme="minorHAnsi" w:hAnsiTheme="minorHAnsi" w:cstheme="minorHAnsi"/>
        </w:rPr>
        <w:t>Wykonawca określi cenę w złotych polskich.</w:t>
      </w:r>
    </w:p>
    <w:p w14:paraId="39EF407F" w14:textId="59884AE1" w:rsidR="008239E4" w:rsidRPr="005347E3" w:rsidRDefault="008239E4" w:rsidP="005347E3">
      <w:pPr>
        <w:pStyle w:val="Akapitzlist"/>
        <w:numPr>
          <w:ilvl w:val="0"/>
          <w:numId w:val="20"/>
        </w:numPr>
        <w:suppressAutoHyphens w:val="0"/>
        <w:autoSpaceDE w:val="0"/>
        <w:autoSpaceDN w:val="0"/>
        <w:spacing w:after="0" w:line="259" w:lineRule="auto"/>
        <w:rPr>
          <w:rFonts w:asciiTheme="minorHAnsi" w:hAnsiTheme="minorHAnsi" w:cstheme="minorHAnsi"/>
        </w:rPr>
      </w:pPr>
      <w:r w:rsidRPr="005347E3">
        <w:rPr>
          <w:rFonts w:asciiTheme="minorHAnsi" w:hAnsiTheme="minorHAnsi" w:cstheme="minorHAnsi"/>
        </w:rPr>
        <w:t>W przypadku wspólnego ubiegania się o udzielenie zamówienia przez wykonawców krajowych i zagranicznych sposób złożenia oferty cenowej uzależniony jest od siedziby lub miejsca zamieszkania pełnomocnika (ustanowionego przez wykonawców wspólnie ubiegających się o udzielenie zamówienia), zobowiązanego do wystawiania faktur należnych z tytułu wykonania umowy (tj. pełnomocnik mający siedzibę lub miejsce zamieszkania na terytorium Rzeczypospolitej Polskiej zgodnie z wymaganiami dla wykonawców krajowych; poza terytorium Rzeczypospolitej Polskiej - zgodnie z wymaganiami dla wykonawców zagranicznych).</w:t>
      </w:r>
    </w:p>
    <w:p w14:paraId="2A8A19E3" w14:textId="48705F86" w:rsidR="008239E4" w:rsidRPr="005347E3" w:rsidRDefault="005714F1" w:rsidP="005347E3">
      <w:pPr>
        <w:pStyle w:val="Akapitzlist"/>
        <w:numPr>
          <w:ilvl w:val="0"/>
          <w:numId w:val="20"/>
        </w:numPr>
        <w:suppressAutoHyphens w:val="0"/>
        <w:autoSpaceDE w:val="0"/>
        <w:autoSpaceDN w:val="0"/>
        <w:spacing w:after="0" w:line="259" w:lineRule="auto"/>
        <w:rPr>
          <w:rFonts w:asciiTheme="minorHAnsi" w:hAnsiTheme="minorHAnsi" w:cstheme="minorHAnsi"/>
        </w:rPr>
      </w:pPr>
      <w:r w:rsidRPr="005347E3">
        <w:rPr>
          <w:rFonts w:asciiTheme="minorHAnsi" w:hAnsiTheme="minorHAnsi" w:cstheme="minorHAnsi"/>
        </w:rPr>
        <w:t>Wykonawca uwzględniając wszystkie wymogi, o których mowa w niniejszej Specyfikacji Istotnych Warunków Zamówienia, powinien w cenie brutto ująć wszelkie koszty niezbędne dla prawidłowego i pełnego wykonania przedmiotu zamówienia uwzględnić inne opłaty i podatki, a także ewentualne upusty i rabaty zastosowane przez Wykonawcę.</w:t>
      </w:r>
    </w:p>
    <w:p w14:paraId="0F0FD376" w14:textId="77777777" w:rsidR="008239E4" w:rsidRPr="005347E3" w:rsidRDefault="008239E4" w:rsidP="005347E3">
      <w:pPr>
        <w:pStyle w:val="Akapitzlist"/>
        <w:numPr>
          <w:ilvl w:val="0"/>
          <w:numId w:val="20"/>
        </w:numPr>
        <w:suppressAutoHyphens w:val="0"/>
        <w:autoSpaceDE w:val="0"/>
        <w:autoSpaceDN w:val="0"/>
        <w:spacing w:after="0" w:line="259" w:lineRule="auto"/>
        <w:rPr>
          <w:rFonts w:asciiTheme="minorHAnsi" w:hAnsiTheme="minorHAnsi" w:cstheme="minorHAnsi"/>
        </w:rPr>
      </w:pPr>
      <w:r w:rsidRPr="005347E3">
        <w:rPr>
          <w:rFonts w:asciiTheme="minorHAnsi" w:hAnsiTheme="minorHAnsi" w:cstheme="minorHAnsi"/>
        </w:rPr>
        <w:t>Wykonawca określi cenę z dokładnością do setnych części złotego.</w:t>
      </w:r>
    </w:p>
    <w:p w14:paraId="6D301FF8" w14:textId="77777777" w:rsidR="008239E4" w:rsidRPr="005347E3" w:rsidRDefault="008239E4" w:rsidP="005347E3">
      <w:pPr>
        <w:pStyle w:val="Akapitzlist"/>
        <w:numPr>
          <w:ilvl w:val="0"/>
          <w:numId w:val="20"/>
        </w:numPr>
        <w:suppressAutoHyphens w:val="0"/>
        <w:autoSpaceDE w:val="0"/>
        <w:autoSpaceDN w:val="0"/>
        <w:spacing w:after="0" w:line="259" w:lineRule="auto"/>
        <w:rPr>
          <w:rFonts w:asciiTheme="minorHAnsi" w:hAnsiTheme="minorHAnsi" w:cstheme="minorHAnsi"/>
        </w:rPr>
      </w:pPr>
      <w:r w:rsidRPr="005347E3">
        <w:rPr>
          <w:rFonts w:asciiTheme="minorHAnsi" w:hAnsiTheme="minorHAnsi" w:cstheme="minorHAnsi"/>
        </w:rPr>
        <w:t>Dla celów porównania ofert wykonawców zagranicznych z wykonawcami krajowymi, Zamawiający doliczy do cen netto wykonawców zagranicznych kwotę należnego, obciążającego zamawiającego z tytułu realizacji umowy podatku VAT.</w:t>
      </w:r>
    </w:p>
    <w:p w14:paraId="6A475F95" w14:textId="3C5C46B8" w:rsidR="008239E4" w:rsidRDefault="008239E4" w:rsidP="005347E3">
      <w:pPr>
        <w:pStyle w:val="Akapitzlist"/>
        <w:numPr>
          <w:ilvl w:val="0"/>
          <w:numId w:val="20"/>
        </w:numPr>
        <w:suppressAutoHyphens w:val="0"/>
        <w:autoSpaceDE w:val="0"/>
        <w:autoSpaceDN w:val="0"/>
        <w:spacing w:after="0" w:line="259" w:lineRule="auto"/>
        <w:rPr>
          <w:rFonts w:asciiTheme="minorHAnsi" w:hAnsiTheme="minorHAnsi" w:cstheme="minorHAnsi"/>
        </w:rPr>
      </w:pPr>
      <w:r w:rsidRPr="005347E3">
        <w:rPr>
          <w:rFonts w:asciiTheme="minorHAnsi" w:hAnsiTheme="minorHAnsi" w:cstheme="minorHAnsi"/>
        </w:rPr>
        <w:t>Podstawą porównania ofert, będzie wartość brutto .</w:t>
      </w:r>
    </w:p>
    <w:p w14:paraId="3B11E0FA" w14:textId="5FC87E5F" w:rsidR="005347E3" w:rsidRPr="005347E3" w:rsidRDefault="005347E3" w:rsidP="005347E3">
      <w:pPr>
        <w:pStyle w:val="Akapitzlist"/>
        <w:numPr>
          <w:ilvl w:val="0"/>
          <w:numId w:val="20"/>
        </w:numPr>
        <w:suppressAutoHyphens w:val="0"/>
        <w:autoSpaceDE w:val="0"/>
        <w:autoSpaceDN w:val="0"/>
        <w:spacing w:after="0" w:line="259" w:lineRule="auto"/>
        <w:rPr>
          <w:rFonts w:asciiTheme="minorHAnsi" w:hAnsiTheme="minorHAnsi" w:cstheme="minorHAnsi"/>
        </w:rPr>
      </w:pPr>
      <w:r>
        <w:rPr>
          <w:sz w:val="23"/>
          <w:szCs w:val="23"/>
        </w:rPr>
        <w:t>Ustalona przez Wykonawcę cena oferty obowiązywać będzie przez okres ważności umowy i pozostanie niezmieniona.</w:t>
      </w:r>
    </w:p>
    <w:p w14:paraId="0B36CCCC" w14:textId="77777777" w:rsidR="00384FED" w:rsidRDefault="00384FED" w:rsidP="00384FED">
      <w:pPr>
        <w:suppressAutoHyphens w:val="0"/>
        <w:autoSpaceDE w:val="0"/>
        <w:autoSpaceDN w:val="0"/>
        <w:spacing w:after="0" w:line="259" w:lineRule="auto"/>
        <w:ind w:left="340"/>
      </w:pPr>
    </w:p>
    <w:p w14:paraId="36F8C78E" w14:textId="77777777" w:rsidR="002B2F49" w:rsidRPr="006D6FEA" w:rsidRDefault="002B2F49" w:rsidP="009B682C">
      <w:pPr>
        <w:pStyle w:val="Nagwek2"/>
        <w:spacing w:line="259" w:lineRule="auto"/>
        <w:rPr>
          <w:b/>
          <w:color w:val="auto"/>
          <w:sz w:val="22"/>
        </w:rPr>
      </w:pPr>
      <w:bookmarkStart w:id="53" w:name="_Toc48018111"/>
      <w:r w:rsidRPr="006D6FEA">
        <w:rPr>
          <w:b/>
          <w:color w:val="auto"/>
          <w:sz w:val="22"/>
        </w:rPr>
        <w:t>Rozdział VIII.</w:t>
      </w:r>
      <w:r w:rsidRPr="006D6FEA">
        <w:rPr>
          <w:b/>
          <w:color w:val="auto"/>
          <w:sz w:val="22"/>
        </w:rPr>
        <w:br/>
        <w:t>KRYTERIA I ZASADY OCENY OFERT</w:t>
      </w:r>
      <w:bookmarkEnd w:id="53"/>
    </w:p>
    <w:p w14:paraId="010C68FC" w14:textId="77777777" w:rsidR="002B2F49" w:rsidRPr="006D6FEA" w:rsidRDefault="002B2F49" w:rsidP="009B682C">
      <w:pPr>
        <w:pStyle w:val="Nagwek1"/>
        <w:numPr>
          <w:ilvl w:val="0"/>
          <w:numId w:val="28"/>
        </w:numPr>
        <w:tabs>
          <w:tab w:val="clear" w:pos="0"/>
          <w:tab w:val="num" w:pos="426"/>
        </w:tabs>
        <w:spacing w:after="0" w:line="259" w:lineRule="auto"/>
        <w:rPr>
          <w:b/>
          <w:caps/>
          <w:color w:val="auto"/>
          <w:sz w:val="22"/>
        </w:rPr>
      </w:pPr>
      <w:bookmarkStart w:id="54" w:name="_Toc48018112"/>
      <w:r w:rsidRPr="006D6FEA">
        <w:rPr>
          <w:b/>
          <w:caps/>
          <w:color w:val="auto"/>
          <w:sz w:val="22"/>
        </w:rPr>
        <w:t>TRYB OCENY OFERT</w:t>
      </w:r>
      <w:bookmarkEnd w:id="54"/>
    </w:p>
    <w:p w14:paraId="54242938" w14:textId="77777777" w:rsidR="002B2F49" w:rsidRPr="006D6FEA" w:rsidRDefault="002B2F49" w:rsidP="009B682C">
      <w:pPr>
        <w:pStyle w:val="Akapitzlist"/>
        <w:numPr>
          <w:ilvl w:val="0"/>
          <w:numId w:val="16"/>
        </w:numPr>
        <w:spacing w:after="0" w:line="259" w:lineRule="auto"/>
        <w:ind w:left="426" w:right="23"/>
        <w:rPr>
          <w:color w:val="auto"/>
        </w:rPr>
      </w:pPr>
      <w:r w:rsidRPr="006D6FEA">
        <w:rPr>
          <w:color w:val="auto"/>
        </w:rPr>
        <w:t>Zamawiający poprawi w ofercie:</w:t>
      </w:r>
    </w:p>
    <w:p w14:paraId="0A4E207D" w14:textId="77777777" w:rsidR="002B2F49" w:rsidRPr="006D6FEA" w:rsidRDefault="002B2F49" w:rsidP="009B682C">
      <w:pPr>
        <w:numPr>
          <w:ilvl w:val="1"/>
          <w:numId w:val="7"/>
        </w:numPr>
        <w:spacing w:after="0" w:line="259" w:lineRule="auto"/>
        <w:ind w:left="567" w:right="23" w:hanging="278"/>
        <w:rPr>
          <w:color w:val="auto"/>
        </w:rPr>
      </w:pPr>
      <w:r w:rsidRPr="006D6FEA">
        <w:rPr>
          <w:color w:val="auto"/>
        </w:rPr>
        <w:t>oczywiste omyłki pisarskie,</w:t>
      </w:r>
    </w:p>
    <w:p w14:paraId="724123DD" w14:textId="77777777" w:rsidR="002B2F49" w:rsidRPr="006D6FEA" w:rsidRDefault="002B2F49" w:rsidP="009B682C">
      <w:pPr>
        <w:numPr>
          <w:ilvl w:val="1"/>
          <w:numId w:val="7"/>
        </w:numPr>
        <w:spacing w:after="0" w:line="259" w:lineRule="auto"/>
        <w:ind w:left="567" w:right="23" w:hanging="278"/>
        <w:rPr>
          <w:color w:val="auto"/>
        </w:rPr>
      </w:pPr>
      <w:r w:rsidRPr="006D6FEA">
        <w:rPr>
          <w:color w:val="auto"/>
        </w:rPr>
        <w:t>oczywiste omyłki rachunkowe, z uwzględnieniem konsekwencji rachunkowych dokonanych poprawek,</w:t>
      </w:r>
    </w:p>
    <w:p w14:paraId="4809C7ED" w14:textId="77777777" w:rsidR="002B2F49" w:rsidRPr="006D6FEA" w:rsidRDefault="002B2F49" w:rsidP="009B682C">
      <w:pPr>
        <w:numPr>
          <w:ilvl w:val="1"/>
          <w:numId w:val="7"/>
        </w:numPr>
        <w:spacing w:after="0" w:line="259" w:lineRule="auto"/>
        <w:ind w:left="567" w:right="23" w:hanging="278"/>
        <w:rPr>
          <w:color w:val="auto"/>
        </w:rPr>
      </w:pPr>
      <w:r w:rsidRPr="006D6FEA">
        <w:rPr>
          <w:color w:val="auto"/>
        </w:rPr>
        <w:t>inne omyłki polegające na niezgodności oferty ze specyfikacją istotnych warunków zamówienia, niepowodujące istotnych zmian w treści oferty, niezwłocznie zawiadamiając o tym Wykonawcę, którego oferta została poprawiona.</w:t>
      </w:r>
    </w:p>
    <w:p w14:paraId="3A47A5A4" w14:textId="77777777" w:rsidR="00E463E4" w:rsidRPr="006D6FEA" w:rsidRDefault="002B2F49" w:rsidP="009B682C">
      <w:pPr>
        <w:pStyle w:val="Akapitzlist"/>
        <w:numPr>
          <w:ilvl w:val="0"/>
          <w:numId w:val="16"/>
        </w:numPr>
        <w:spacing w:after="0" w:line="259" w:lineRule="auto"/>
        <w:ind w:left="426" w:right="23"/>
        <w:rPr>
          <w:color w:val="auto"/>
        </w:rPr>
      </w:pPr>
      <w:r w:rsidRPr="006D6FEA">
        <w:rPr>
          <w:color w:val="auto"/>
        </w:rPr>
        <w:t>Oferta Wykonawcy, który w terminie 3 dni od dnia doręczenia zawiadomienia nie zgodził się na poprawienie omyłki, polegającej na niezgodności oferty ze specyfikacja istotnych warunków zamówienia, niepowodującej istotnej zmiany w treści oferty będzie podlegała odrzuceniu.</w:t>
      </w:r>
    </w:p>
    <w:p w14:paraId="69AA568C" w14:textId="77777777" w:rsidR="002B2F49" w:rsidRPr="006D6FEA" w:rsidRDefault="002B2F49" w:rsidP="009B682C">
      <w:pPr>
        <w:pStyle w:val="Nagwek1"/>
        <w:numPr>
          <w:ilvl w:val="0"/>
          <w:numId w:val="28"/>
        </w:numPr>
        <w:tabs>
          <w:tab w:val="clear" w:pos="0"/>
          <w:tab w:val="num" w:pos="426"/>
        </w:tabs>
        <w:spacing w:after="0" w:line="259" w:lineRule="auto"/>
        <w:rPr>
          <w:b/>
          <w:caps/>
          <w:color w:val="auto"/>
          <w:sz w:val="22"/>
        </w:rPr>
      </w:pPr>
      <w:bookmarkStart w:id="55" w:name="_Toc48018113"/>
      <w:r w:rsidRPr="006D6FEA">
        <w:rPr>
          <w:b/>
          <w:caps/>
          <w:color w:val="auto"/>
          <w:sz w:val="22"/>
        </w:rPr>
        <w:t>KRYTERIA WYBORU NAJKORZYSTNIEJSZEJ OFERTY</w:t>
      </w:r>
      <w:bookmarkEnd w:id="55"/>
    </w:p>
    <w:p w14:paraId="46C72E1F" w14:textId="77777777" w:rsidR="006B104A" w:rsidRPr="006D3F06" w:rsidRDefault="006B104A" w:rsidP="007D0133">
      <w:pPr>
        <w:numPr>
          <w:ilvl w:val="0"/>
          <w:numId w:val="32"/>
        </w:numPr>
        <w:suppressAutoHyphens w:val="0"/>
        <w:spacing w:after="0" w:line="259" w:lineRule="auto"/>
        <w:ind w:left="284" w:right="23"/>
        <w:rPr>
          <w:lang w:eastAsia="pl-PL"/>
        </w:rPr>
      </w:pPr>
      <w:r w:rsidRPr="006D3F06">
        <w:rPr>
          <w:lang w:eastAsia="pl-PL"/>
        </w:rPr>
        <w:t xml:space="preserve">Przy wyborze oferty </w:t>
      </w:r>
      <w:r w:rsidR="009741D6" w:rsidRPr="006D3F06">
        <w:rPr>
          <w:lang w:eastAsia="pl-PL"/>
        </w:rPr>
        <w:t xml:space="preserve">w każdej  części </w:t>
      </w:r>
      <w:r w:rsidRPr="006D3F06">
        <w:rPr>
          <w:lang w:eastAsia="pl-PL"/>
        </w:rPr>
        <w:t>Zamawiający będzie kierował się następującym</w:t>
      </w:r>
      <w:r w:rsidR="009741D6" w:rsidRPr="006D3F06">
        <w:rPr>
          <w:lang w:eastAsia="pl-PL"/>
        </w:rPr>
        <w:t>i kryteriami</w:t>
      </w:r>
      <w:r w:rsidRPr="006D3F06">
        <w:rPr>
          <w:lang w:eastAsia="pl-PL"/>
        </w:rPr>
        <w:t>:</w:t>
      </w:r>
    </w:p>
    <w:tbl>
      <w:tblPr>
        <w:tblW w:w="8789" w:type="dxa"/>
        <w:tblInd w:w="139" w:type="dxa"/>
        <w:tblCellMar>
          <w:top w:w="38" w:type="dxa"/>
          <w:left w:w="250" w:type="dxa"/>
          <w:right w:w="240" w:type="dxa"/>
        </w:tblCellMar>
        <w:tblLook w:val="04A0" w:firstRow="1" w:lastRow="0" w:firstColumn="1" w:lastColumn="0" w:noHBand="0" w:noVBand="1"/>
      </w:tblPr>
      <w:tblGrid>
        <w:gridCol w:w="3402"/>
        <w:gridCol w:w="1843"/>
        <w:gridCol w:w="3544"/>
      </w:tblGrid>
      <w:tr w:rsidR="006B104A" w:rsidRPr="006D3F06" w14:paraId="73348109" w14:textId="77777777" w:rsidTr="00F61674">
        <w:trPr>
          <w:trHeight w:val="533"/>
        </w:trPr>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413F5D" w14:textId="77777777" w:rsidR="006B104A" w:rsidRPr="006D3F06" w:rsidRDefault="006B104A" w:rsidP="009B682C">
            <w:pPr>
              <w:suppressAutoHyphens w:val="0"/>
              <w:spacing w:after="0" w:line="259" w:lineRule="auto"/>
              <w:ind w:left="0"/>
              <w:jc w:val="center"/>
              <w:rPr>
                <w:lang w:eastAsia="pl-PL"/>
              </w:rPr>
            </w:pPr>
            <w:r w:rsidRPr="006D3F06">
              <w:rPr>
                <w:lang w:eastAsia="pl-PL"/>
              </w:rPr>
              <w:lastRenderedPageBreak/>
              <w:t>Kryterium wyboru</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28C665" w14:textId="77777777" w:rsidR="006B104A" w:rsidRPr="006D3F06" w:rsidRDefault="006B104A" w:rsidP="009B682C">
            <w:pPr>
              <w:suppressAutoHyphens w:val="0"/>
              <w:spacing w:after="0" w:line="259" w:lineRule="auto"/>
              <w:ind w:left="0" w:right="10"/>
              <w:jc w:val="center"/>
              <w:rPr>
                <w:lang w:eastAsia="pl-PL"/>
              </w:rPr>
            </w:pPr>
            <w:r w:rsidRPr="006D3F06">
              <w:rPr>
                <w:lang w:eastAsia="pl-PL"/>
              </w:rPr>
              <w:t>Waga kryterium</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14:paraId="43501B4F" w14:textId="77777777" w:rsidR="006B104A" w:rsidRPr="006D3F06" w:rsidRDefault="006B104A" w:rsidP="009B682C">
            <w:pPr>
              <w:suppressAutoHyphens w:val="0"/>
              <w:spacing w:after="0" w:line="259" w:lineRule="auto"/>
              <w:ind w:left="10" w:hanging="10"/>
              <w:rPr>
                <w:lang w:eastAsia="pl-PL"/>
              </w:rPr>
            </w:pPr>
            <w:r w:rsidRPr="006D3F06">
              <w:rPr>
                <w:lang w:eastAsia="pl-PL"/>
              </w:rPr>
              <w:t>Liczba przyznanych punktów w danym kryterium</w:t>
            </w:r>
          </w:p>
        </w:tc>
      </w:tr>
      <w:tr w:rsidR="006B104A" w:rsidRPr="006D3F06" w14:paraId="54DE9B86" w14:textId="77777777" w:rsidTr="00384FED">
        <w:trPr>
          <w:trHeight w:val="82"/>
        </w:trPr>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472038" w14:textId="77777777" w:rsidR="006B104A" w:rsidRPr="006D3F06" w:rsidRDefault="006B104A" w:rsidP="009B682C">
            <w:pPr>
              <w:suppressAutoHyphens w:val="0"/>
              <w:spacing w:after="0" w:line="259" w:lineRule="auto"/>
              <w:ind w:left="0" w:right="19"/>
              <w:jc w:val="center"/>
              <w:rPr>
                <w:lang w:eastAsia="pl-PL"/>
              </w:rPr>
            </w:pPr>
            <w:r w:rsidRPr="006D3F06">
              <w:rPr>
                <w:lang w:eastAsia="pl-PL"/>
              </w:rPr>
              <w:t>Cena</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ABD831" w14:textId="43E7F9E0" w:rsidR="006B104A" w:rsidRPr="006D3F06" w:rsidRDefault="00245612" w:rsidP="009B682C">
            <w:pPr>
              <w:suppressAutoHyphens w:val="0"/>
              <w:spacing w:after="0" w:line="259" w:lineRule="auto"/>
              <w:ind w:left="0"/>
              <w:jc w:val="center"/>
              <w:rPr>
                <w:lang w:eastAsia="pl-PL"/>
              </w:rPr>
            </w:pPr>
            <w:r>
              <w:rPr>
                <w:lang w:eastAsia="pl-PL"/>
              </w:rPr>
              <w:t>6</w:t>
            </w:r>
            <w:r w:rsidR="006B104A" w:rsidRPr="006D3F06">
              <w:rPr>
                <w:lang w:eastAsia="pl-PL"/>
              </w:rPr>
              <w:t>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918D17" w14:textId="70E7C74C" w:rsidR="006B104A" w:rsidRPr="006D3F06" w:rsidRDefault="00245612" w:rsidP="009B682C">
            <w:pPr>
              <w:suppressAutoHyphens w:val="0"/>
              <w:spacing w:after="0" w:line="259" w:lineRule="auto"/>
              <w:ind w:left="0"/>
              <w:jc w:val="center"/>
              <w:rPr>
                <w:lang w:eastAsia="pl-PL"/>
              </w:rPr>
            </w:pPr>
            <w:r>
              <w:rPr>
                <w:lang w:eastAsia="pl-PL"/>
              </w:rPr>
              <w:t>60</w:t>
            </w:r>
          </w:p>
        </w:tc>
      </w:tr>
      <w:tr w:rsidR="00245612" w:rsidRPr="006D3F06" w14:paraId="661A5356" w14:textId="77777777" w:rsidTr="00384FED">
        <w:trPr>
          <w:trHeight w:val="172"/>
        </w:trPr>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DABDD2" w14:textId="426046DC" w:rsidR="00245612" w:rsidRPr="006D3F06" w:rsidRDefault="0078038C" w:rsidP="009B682C">
            <w:pPr>
              <w:suppressAutoHyphens w:val="0"/>
              <w:spacing w:after="0" w:line="259" w:lineRule="auto"/>
              <w:ind w:left="0" w:right="19"/>
              <w:jc w:val="center"/>
              <w:rPr>
                <w:lang w:eastAsia="pl-PL"/>
              </w:rPr>
            </w:pPr>
            <w:r>
              <w:rPr>
                <w:lang w:eastAsia="pl-PL"/>
              </w:rPr>
              <w:t>Termin gwarancji</w:t>
            </w:r>
            <w:r w:rsidR="00007AEE">
              <w:rPr>
                <w:lang w:eastAsia="pl-PL"/>
              </w:rPr>
              <w:t xml:space="preserve"> i rękojmi</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B0ED0B" w14:textId="305373DE" w:rsidR="00245612" w:rsidRPr="006D3F06" w:rsidRDefault="00245612" w:rsidP="009B682C">
            <w:pPr>
              <w:suppressAutoHyphens w:val="0"/>
              <w:spacing w:after="0" w:line="259" w:lineRule="auto"/>
              <w:ind w:left="0"/>
              <w:jc w:val="center"/>
              <w:rPr>
                <w:lang w:eastAsia="pl-PL"/>
              </w:rPr>
            </w:pPr>
            <w:r>
              <w:rPr>
                <w:lang w:eastAsia="pl-PL"/>
              </w:rPr>
              <w:t>40%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828AF8" w14:textId="26AA6FE7" w:rsidR="00245612" w:rsidRPr="006D3F06" w:rsidRDefault="00245612" w:rsidP="009B682C">
            <w:pPr>
              <w:suppressAutoHyphens w:val="0"/>
              <w:spacing w:after="0" w:line="259" w:lineRule="auto"/>
              <w:ind w:left="0"/>
              <w:jc w:val="center"/>
              <w:rPr>
                <w:lang w:eastAsia="pl-PL"/>
              </w:rPr>
            </w:pPr>
            <w:r>
              <w:rPr>
                <w:lang w:eastAsia="pl-PL"/>
              </w:rPr>
              <w:t>40</w:t>
            </w:r>
          </w:p>
        </w:tc>
      </w:tr>
    </w:tbl>
    <w:p w14:paraId="2B4CB19B" w14:textId="6EBDDDA6" w:rsidR="006B104A" w:rsidRPr="006D3F06" w:rsidRDefault="006B104A" w:rsidP="006A3F35">
      <w:pPr>
        <w:pStyle w:val="Akapitzlist"/>
        <w:numPr>
          <w:ilvl w:val="2"/>
          <w:numId w:val="45"/>
        </w:numPr>
        <w:suppressAutoHyphens w:val="0"/>
        <w:spacing w:after="0" w:line="259" w:lineRule="auto"/>
        <w:ind w:left="851" w:right="23"/>
        <w:rPr>
          <w:lang w:eastAsia="pl-PL"/>
        </w:rPr>
      </w:pPr>
      <w:r w:rsidRPr="006D3F06">
        <w:rPr>
          <w:lang w:eastAsia="pl-PL"/>
        </w:rPr>
        <w:t>Ocena ofert</w:t>
      </w:r>
      <w:r w:rsidR="00245612">
        <w:rPr>
          <w:lang w:eastAsia="pl-PL"/>
        </w:rPr>
        <w:t xml:space="preserve"> w kryterium cena</w:t>
      </w:r>
      <w:r w:rsidRPr="006D3F06">
        <w:rPr>
          <w:lang w:eastAsia="pl-PL"/>
        </w:rPr>
        <w:t xml:space="preserve"> dokonywana</w:t>
      </w:r>
      <w:r w:rsidR="00245612">
        <w:rPr>
          <w:lang w:eastAsia="pl-PL"/>
        </w:rPr>
        <w:t xml:space="preserve"> będzie </w:t>
      </w:r>
      <w:r w:rsidRPr="006D3F06">
        <w:rPr>
          <w:lang w:eastAsia="pl-PL"/>
        </w:rPr>
        <w:t>według następującego wzoru:</w:t>
      </w:r>
    </w:p>
    <w:tbl>
      <w:tblPr>
        <w:tblW w:w="2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9"/>
        <w:gridCol w:w="3356"/>
        <w:gridCol w:w="1277"/>
      </w:tblGrid>
      <w:tr w:rsidR="00384FED" w:rsidRPr="006D3F06" w14:paraId="2133989C" w14:textId="77777777" w:rsidTr="00384FED">
        <w:trPr>
          <w:cantSplit/>
          <w:trHeight w:val="284"/>
          <w:jc w:val="center"/>
        </w:trPr>
        <w:tc>
          <w:tcPr>
            <w:tcW w:w="631" w:type="pct"/>
            <w:vMerge w:val="restart"/>
            <w:tcBorders>
              <w:top w:val="single" w:sz="4" w:space="0" w:color="auto"/>
              <w:left w:val="single" w:sz="4" w:space="0" w:color="auto"/>
              <w:bottom w:val="single" w:sz="4" w:space="0" w:color="auto"/>
              <w:right w:val="single" w:sz="4" w:space="0" w:color="auto"/>
            </w:tcBorders>
            <w:vAlign w:val="center"/>
          </w:tcPr>
          <w:p w14:paraId="38464054" w14:textId="77777777" w:rsidR="00384FED" w:rsidRPr="006D3F06" w:rsidRDefault="00384FED" w:rsidP="009B682C">
            <w:pPr>
              <w:suppressAutoHyphens w:val="0"/>
              <w:spacing w:after="0" w:line="259" w:lineRule="auto"/>
              <w:jc w:val="right"/>
              <w:rPr>
                <w:lang w:eastAsia="pl-PL"/>
              </w:rPr>
            </w:pPr>
            <w:r w:rsidRPr="006D3F06">
              <w:rPr>
                <w:lang w:eastAsia="pl-PL"/>
              </w:rPr>
              <w:t>C=</w:t>
            </w:r>
          </w:p>
        </w:tc>
        <w:tc>
          <w:tcPr>
            <w:tcW w:w="3164" w:type="pct"/>
            <w:tcBorders>
              <w:top w:val="single" w:sz="4" w:space="0" w:color="auto"/>
              <w:left w:val="single" w:sz="4" w:space="0" w:color="auto"/>
              <w:bottom w:val="single" w:sz="4" w:space="0" w:color="auto"/>
              <w:right w:val="single" w:sz="4" w:space="0" w:color="auto"/>
            </w:tcBorders>
            <w:vAlign w:val="bottom"/>
          </w:tcPr>
          <w:p w14:paraId="7A1EB91E" w14:textId="2A40919E" w:rsidR="00384FED" w:rsidRPr="006D3F06" w:rsidRDefault="00384FED" w:rsidP="009B682C">
            <w:pPr>
              <w:suppressAutoHyphens w:val="0"/>
              <w:spacing w:after="0" w:line="259" w:lineRule="auto"/>
              <w:jc w:val="center"/>
              <w:rPr>
                <w:lang w:eastAsia="pl-PL"/>
              </w:rPr>
            </w:pPr>
            <w:r w:rsidRPr="006D3F06">
              <w:rPr>
                <w:lang w:eastAsia="pl-PL"/>
              </w:rPr>
              <w:t>najniższa cena oferty brutto</w:t>
            </w:r>
          </w:p>
        </w:tc>
        <w:tc>
          <w:tcPr>
            <w:tcW w:w="1204" w:type="pct"/>
            <w:vMerge w:val="restart"/>
            <w:tcBorders>
              <w:top w:val="single" w:sz="4" w:space="0" w:color="auto"/>
              <w:left w:val="single" w:sz="4" w:space="0" w:color="auto"/>
              <w:bottom w:val="single" w:sz="4" w:space="0" w:color="auto"/>
              <w:right w:val="single" w:sz="4" w:space="0" w:color="auto"/>
            </w:tcBorders>
            <w:vAlign w:val="center"/>
          </w:tcPr>
          <w:p w14:paraId="07B0B59A" w14:textId="6F530869" w:rsidR="00384FED" w:rsidRPr="006D3F06" w:rsidRDefault="00384FED" w:rsidP="009B682C">
            <w:pPr>
              <w:suppressAutoHyphens w:val="0"/>
              <w:spacing w:after="0" w:line="259" w:lineRule="auto"/>
              <w:rPr>
                <w:lang w:eastAsia="pl-PL"/>
              </w:rPr>
            </w:pPr>
            <w:r>
              <w:rPr>
                <w:lang w:eastAsia="pl-PL"/>
              </w:rPr>
              <w:t>x 6</w:t>
            </w:r>
            <w:r w:rsidRPr="006D3F06">
              <w:rPr>
                <w:lang w:eastAsia="pl-PL"/>
              </w:rPr>
              <w:t>0</w:t>
            </w:r>
          </w:p>
        </w:tc>
      </w:tr>
      <w:tr w:rsidR="00384FED" w:rsidRPr="006D3F06" w14:paraId="727FDA92" w14:textId="77777777" w:rsidTr="00384FED">
        <w:trPr>
          <w:cantSplit/>
          <w:trHeight w:val="192"/>
          <w:jc w:val="center"/>
        </w:trPr>
        <w:tc>
          <w:tcPr>
            <w:tcW w:w="631" w:type="pct"/>
            <w:vMerge/>
            <w:tcBorders>
              <w:top w:val="single" w:sz="4" w:space="0" w:color="auto"/>
            </w:tcBorders>
            <w:vAlign w:val="center"/>
          </w:tcPr>
          <w:p w14:paraId="53724CF9" w14:textId="77777777" w:rsidR="00384FED" w:rsidRPr="006D3F06" w:rsidRDefault="00384FED" w:rsidP="009B682C">
            <w:pPr>
              <w:suppressAutoHyphens w:val="0"/>
              <w:spacing w:after="0" w:line="259" w:lineRule="auto"/>
              <w:rPr>
                <w:lang w:eastAsia="pl-PL"/>
              </w:rPr>
            </w:pPr>
          </w:p>
        </w:tc>
        <w:tc>
          <w:tcPr>
            <w:tcW w:w="3164" w:type="pct"/>
            <w:tcBorders>
              <w:top w:val="single" w:sz="4" w:space="0" w:color="auto"/>
            </w:tcBorders>
          </w:tcPr>
          <w:p w14:paraId="62FFBE0D" w14:textId="6985C0F1" w:rsidR="00384FED" w:rsidRPr="006D3F06" w:rsidRDefault="00384FED" w:rsidP="009B682C">
            <w:pPr>
              <w:suppressAutoHyphens w:val="0"/>
              <w:spacing w:after="0" w:line="259" w:lineRule="auto"/>
              <w:jc w:val="center"/>
              <w:rPr>
                <w:lang w:eastAsia="pl-PL"/>
              </w:rPr>
            </w:pPr>
            <w:r w:rsidRPr="006D3F06">
              <w:rPr>
                <w:lang w:eastAsia="pl-PL"/>
              </w:rPr>
              <w:t>cena oferty badanej brutto</w:t>
            </w:r>
          </w:p>
        </w:tc>
        <w:tc>
          <w:tcPr>
            <w:tcW w:w="1204" w:type="pct"/>
            <w:vMerge/>
            <w:tcBorders>
              <w:top w:val="single" w:sz="4" w:space="0" w:color="auto"/>
            </w:tcBorders>
            <w:vAlign w:val="center"/>
          </w:tcPr>
          <w:p w14:paraId="082AF183" w14:textId="77777777" w:rsidR="00384FED" w:rsidRPr="006D3F06" w:rsidRDefault="00384FED" w:rsidP="009B682C">
            <w:pPr>
              <w:suppressAutoHyphens w:val="0"/>
              <w:spacing w:after="0" w:line="259" w:lineRule="auto"/>
              <w:rPr>
                <w:lang w:eastAsia="pl-PL"/>
              </w:rPr>
            </w:pPr>
          </w:p>
        </w:tc>
      </w:tr>
    </w:tbl>
    <w:p w14:paraId="633971A1" w14:textId="71B5976D" w:rsidR="00384FED" w:rsidRDefault="007223E0" w:rsidP="00245612">
      <w:pPr>
        <w:suppressAutoHyphens w:val="0"/>
        <w:spacing w:after="0" w:line="259" w:lineRule="auto"/>
        <w:ind w:left="284" w:right="23"/>
        <w:rPr>
          <w:lang w:eastAsia="pl-PL"/>
        </w:rPr>
      </w:pPr>
      <w:r w:rsidRPr="004E5A25">
        <w:rPr>
          <w:lang w:eastAsia="pl-PL"/>
        </w:rPr>
        <w:t>Jako „cena” przyjęta zostanie wartoś</w:t>
      </w:r>
      <w:r w:rsidR="004E5A25" w:rsidRPr="004E5A25">
        <w:rPr>
          <w:lang w:eastAsia="pl-PL"/>
        </w:rPr>
        <w:t>ć podana przez Wykonawcę w pkt 5</w:t>
      </w:r>
      <w:r w:rsidRPr="004E5A25">
        <w:rPr>
          <w:lang w:eastAsia="pl-PL"/>
        </w:rPr>
        <w:t xml:space="preserve"> Formularza oferty.</w:t>
      </w:r>
    </w:p>
    <w:p w14:paraId="1B74FA5E" w14:textId="7800CE04" w:rsidR="00245612" w:rsidRDefault="00245612" w:rsidP="00245612">
      <w:pPr>
        <w:suppressAutoHyphens w:val="0"/>
        <w:spacing w:after="0" w:line="259" w:lineRule="auto"/>
        <w:ind w:left="284" w:right="23"/>
        <w:rPr>
          <w:lang w:eastAsia="pl-PL"/>
        </w:rPr>
      </w:pPr>
    </w:p>
    <w:p w14:paraId="055B70D6" w14:textId="53CC2BD3" w:rsidR="007223E0" w:rsidRDefault="007223E0" w:rsidP="006A3F35">
      <w:pPr>
        <w:pStyle w:val="Akapitzlist"/>
        <w:numPr>
          <w:ilvl w:val="2"/>
          <w:numId w:val="45"/>
        </w:numPr>
        <w:suppressAutoHyphens w:val="0"/>
        <w:spacing w:after="0" w:line="259" w:lineRule="auto"/>
        <w:ind w:left="851" w:right="23"/>
        <w:rPr>
          <w:lang w:eastAsia="pl-PL"/>
        </w:rPr>
      </w:pPr>
      <w:r>
        <w:rPr>
          <w:lang w:eastAsia="pl-PL"/>
        </w:rPr>
        <w:t>„</w:t>
      </w:r>
      <w:r w:rsidR="0078038C">
        <w:rPr>
          <w:lang w:eastAsia="pl-PL"/>
        </w:rPr>
        <w:t>Termin gwarancji</w:t>
      </w:r>
      <w:r w:rsidR="00007AEE">
        <w:rPr>
          <w:lang w:eastAsia="pl-PL"/>
        </w:rPr>
        <w:t xml:space="preserve"> i rękojmi</w:t>
      </w:r>
      <w:r>
        <w:rPr>
          <w:lang w:eastAsia="pl-PL"/>
        </w:rPr>
        <w:t>” (P</w:t>
      </w:r>
      <w:r w:rsidRPr="006D6FEA">
        <w:rPr>
          <w:lang w:eastAsia="pl-PL"/>
        </w:rPr>
        <w:t>)</w:t>
      </w:r>
      <w:r>
        <w:rPr>
          <w:lang w:eastAsia="pl-PL"/>
        </w:rPr>
        <w:t xml:space="preserve"> — według następującego </w:t>
      </w:r>
      <w:r w:rsidR="00580203">
        <w:rPr>
          <w:lang w:eastAsia="pl-PL"/>
        </w:rPr>
        <w:t>systemu</w:t>
      </w:r>
      <w:r w:rsidRPr="006D6FEA">
        <w:rPr>
          <w:lang w:eastAsia="pl-PL"/>
        </w:rPr>
        <w:t>:</w:t>
      </w:r>
    </w:p>
    <w:tbl>
      <w:tblPr>
        <w:tblStyle w:val="Tabela-Siatka"/>
        <w:tblW w:w="5000" w:type="pct"/>
        <w:tblLook w:val="04A0" w:firstRow="1" w:lastRow="0" w:firstColumn="1" w:lastColumn="0" w:noHBand="0" w:noVBand="1"/>
      </w:tblPr>
      <w:tblGrid>
        <w:gridCol w:w="3552"/>
        <w:gridCol w:w="1157"/>
        <w:gridCol w:w="1658"/>
        <w:gridCol w:w="1658"/>
        <w:gridCol w:w="1660"/>
      </w:tblGrid>
      <w:tr w:rsidR="00384FED" w14:paraId="6DEEC9BD" w14:textId="77777777" w:rsidTr="00384FED">
        <w:trPr>
          <w:trHeight w:val="300"/>
        </w:trPr>
        <w:tc>
          <w:tcPr>
            <w:tcW w:w="1833" w:type="pct"/>
          </w:tcPr>
          <w:p w14:paraId="4B95941A" w14:textId="0AF5B5D8" w:rsidR="00384FED" w:rsidRDefault="00384FED" w:rsidP="00580203">
            <w:pPr>
              <w:suppressAutoHyphens w:val="0"/>
              <w:spacing w:after="0" w:line="300" w:lineRule="atLeast"/>
              <w:ind w:left="0" w:right="23"/>
              <w:contextualSpacing/>
              <w:rPr>
                <w:lang w:eastAsia="pl-PL"/>
              </w:rPr>
            </w:pPr>
            <w:r>
              <w:rPr>
                <w:lang w:eastAsia="pl-PL"/>
              </w:rPr>
              <w:t>Liczba miesięcy gwarancji</w:t>
            </w:r>
            <w:r w:rsidR="00007AEE">
              <w:rPr>
                <w:lang w:eastAsia="pl-PL"/>
              </w:rPr>
              <w:t xml:space="preserve"> i rękojmi</w:t>
            </w:r>
          </w:p>
        </w:tc>
        <w:tc>
          <w:tcPr>
            <w:tcW w:w="597" w:type="pct"/>
            <w:vAlign w:val="center"/>
          </w:tcPr>
          <w:p w14:paraId="445F8E60" w14:textId="4BE45D6E" w:rsidR="00384FED" w:rsidRDefault="00BB54E8" w:rsidP="0078038C">
            <w:pPr>
              <w:suppressAutoHyphens w:val="0"/>
              <w:spacing w:after="0" w:line="300" w:lineRule="atLeast"/>
              <w:ind w:left="0" w:right="23"/>
              <w:contextualSpacing/>
              <w:jc w:val="center"/>
              <w:rPr>
                <w:lang w:eastAsia="pl-PL"/>
              </w:rPr>
            </w:pPr>
            <w:r>
              <w:rPr>
                <w:lang w:eastAsia="pl-PL"/>
              </w:rPr>
              <w:t>36</w:t>
            </w:r>
          </w:p>
        </w:tc>
        <w:tc>
          <w:tcPr>
            <w:tcW w:w="856" w:type="pct"/>
            <w:vAlign w:val="center"/>
          </w:tcPr>
          <w:p w14:paraId="20E5C60E" w14:textId="142D3884" w:rsidR="00384FED" w:rsidRDefault="00BB54E8" w:rsidP="0078038C">
            <w:pPr>
              <w:suppressAutoHyphens w:val="0"/>
              <w:spacing w:after="0" w:line="300" w:lineRule="atLeast"/>
              <w:ind w:left="0" w:right="23"/>
              <w:contextualSpacing/>
              <w:jc w:val="center"/>
              <w:rPr>
                <w:lang w:eastAsia="pl-PL"/>
              </w:rPr>
            </w:pPr>
            <w:r>
              <w:rPr>
                <w:lang w:eastAsia="pl-PL"/>
              </w:rPr>
              <w:t>48</w:t>
            </w:r>
          </w:p>
        </w:tc>
        <w:tc>
          <w:tcPr>
            <w:tcW w:w="856" w:type="pct"/>
            <w:vAlign w:val="center"/>
          </w:tcPr>
          <w:p w14:paraId="29EBBE03" w14:textId="71ACBAB2" w:rsidR="00384FED" w:rsidRDefault="00BB54E8" w:rsidP="0078038C">
            <w:pPr>
              <w:suppressAutoHyphens w:val="0"/>
              <w:spacing w:after="0" w:line="300" w:lineRule="atLeast"/>
              <w:ind w:left="0" w:right="23"/>
              <w:contextualSpacing/>
              <w:jc w:val="center"/>
              <w:rPr>
                <w:lang w:eastAsia="pl-PL"/>
              </w:rPr>
            </w:pPr>
            <w:r>
              <w:rPr>
                <w:lang w:eastAsia="pl-PL"/>
              </w:rPr>
              <w:t>60</w:t>
            </w:r>
          </w:p>
        </w:tc>
        <w:tc>
          <w:tcPr>
            <w:tcW w:w="857" w:type="pct"/>
            <w:vAlign w:val="center"/>
          </w:tcPr>
          <w:p w14:paraId="53E53209" w14:textId="2561C85B" w:rsidR="00384FED" w:rsidRDefault="00BB54E8" w:rsidP="0078038C">
            <w:pPr>
              <w:suppressAutoHyphens w:val="0"/>
              <w:spacing w:after="0" w:line="300" w:lineRule="atLeast"/>
              <w:ind w:left="0" w:right="23"/>
              <w:contextualSpacing/>
              <w:jc w:val="center"/>
              <w:rPr>
                <w:lang w:eastAsia="pl-PL"/>
              </w:rPr>
            </w:pPr>
            <w:r>
              <w:rPr>
                <w:lang w:eastAsia="pl-PL"/>
              </w:rPr>
              <w:t>72</w:t>
            </w:r>
          </w:p>
        </w:tc>
      </w:tr>
      <w:tr w:rsidR="00384FED" w14:paraId="602A9875" w14:textId="77777777" w:rsidTr="00384FED">
        <w:trPr>
          <w:trHeight w:val="300"/>
        </w:trPr>
        <w:tc>
          <w:tcPr>
            <w:tcW w:w="1833" w:type="pct"/>
          </w:tcPr>
          <w:p w14:paraId="7CBE413B" w14:textId="5F83FB5B" w:rsidR="00384FED" w:rsidRDefault="00384FED" w:rsidP="00580203">
            <w:pPr>
              <w:suppressAutoHyphens w:val="0"/>
              <w:spacing w:after="0" w:line="300" w:lineRule="atLeast"/>
              <w:ind w:left="0" w:right="23"/>
              <w:contextualSpacing/>
              <w:rPr>
                <w:lang w:eastAsia="pl-PL"/>
              </w:rPr>
            </w:pPr>
            <w:r>
              <w:rPr>
                <w:lang w:eastAsia="pl-PL"/>
              </w:rPr>
              <w:t>punkty</w:t>
            </w:r>
          </w:p>
        </w:tc>
        <w:tc>
          <w:tcPr>
            <w:tcW w:w="597" w:type="pct"/>
            <w:vAlign w:val="center"/>
          </w:tcPr>
          <w:p w14:paraId="29D97217" w14:textId="1BB3CC20" w:rsidR="00384FED" w:rsidRDefault="00384FED" w:rsidP="0078038C">
            <w:pPr>
              <w:suppressAutoHyphens w:val="0"/>
              <w:spacing w:after="0" w:line="300" w:lineRule="atLeast"/>
              <w:ind w:left="0" w:right="23"/>
              <w:contextualSpacing/>
              <w:jc w:val="center"/>
              <w:rPr>
                <w:lang w:eastAsia="pl-PL"/>
              </w:rPr>
            </w:pPr>
            <w:r>
              <w:rPr>
                <w:lang w:eastAsia="pl-PL"/>
              </w:rPr>
              <w:t>10</w:t>
            </w:r>
          </w:p>
        </w:tc>
        <w:tc>
          <w:tcPr>
            <w:tcW w:w="856" w:type="pct"/>
            <w:vAlign w:val="center"/>
          </w:tcPr>
          <w:p w14:paraId="15FAA75D" w14:textId="49C270C6" w:rsidR="00384FED" w:rsidRDefault="00384FED" w:rsidP="0078038C">
            <w:pPr>
              <w:suppressAutoHyphens w:val="0"/>
              <w:spacing w:after="0" w:line="300" w:lineRule="atLeast"/>
              <w:ind w:left="0" w:right="23"/>
              <w:contextualSpacing/>
              <w:jc w:val="center"/>
              <w:rPr>
                <w:lang w:eastAsia="pl-PL"/>
              </w:rPr>
            </w:pPr>
            <w:r>
              <w:rPr>
                <w:lang w:eastAsia="pl-PL"/>
              </w:rPr>
              <w:t>20</w:t>
            </w:r>
          </w:p>
        </w:tc>
        <w:tc>
          <w:tcPr>
            <w:tcW w:w="856" w:type="pct"/>
            <w:vAlign w:val="center"/>
          </w:tcPr>
          <w:p w14:paraId="4BF34771" w14:textId="1180B2A0" w:rsidR="00384FED" w:rsidRDefault="00384FED" w:rsidP="0078038C">
            <w:pPr>
              <w:suppressAutoHyphens w:val="0"/>
              <w:spacing w:after="0" w:line="300" w:lineRule="atLeast"/>
              <w:ind w:left="0" w:right="23"/>
              <w:contextualSpacing/>
              <w:jc w:val="center"/>
              <w:rPr>
                <w:lang w:eastAsia="pl-PL"/>
              </w:rPr>
            </w:pPr>
            <w:r>
              <w:rPr>
                <w:lang w:eastAsia="pl-PL"/>
              </w:rPr>
              <w:t>30</w:t>
            </w:r>
          </w:p>
        </w:tc>
        <w:tc>
          <w:tcPr>
            <w:tcW w:w="857" w:type="pct"/>
            <w:vAlign w:val="center"/>
          </w:tcPr>
          <w:p w14:paraId="4F089DC8" w14:textId="093835BC" w:rsidR="00384FED" w:rsidRDefault="00384FED" w:rsidP="0078038C">
            <w:pPr>
              <w:suppressAutoHyphens w:val="0"/>
              <w:spacing w:after="0" w:line="300" w:lineRule="atLeast"/>
              <w:ind w:left="0" w:right="23"/>
              <w:contextualSpacing/>
              <w:jc w:val="center"/>
              <w:rPr>
                <w:lang w:eastAsia="pl-PL"/>
              </w:rPr>
            </w:pPr>
            <w:r>
              <w:rPr>
                <w:lang w:eastAsia="pl-PL"/>
              </w:rPr>
              <w:t>40</w:t>
            </w:r>
          </w:p>
        </w:tc>
      </w:tr>
    </w:tbl>
    <w:p w14:paraId="111971F2" w14:textId="61C409D2" w:rsidR="003653DB" w:rsidRDefault="003653DB" w:rsidP="007D0133">
      <w:pPr>
        <w:numPr>
          <w:ilvl w:val="0"/>
          <w:numId w:val="32"/>
        </w:numPr>
        <w:suppressAutoHyphens w:val="0"/>
        <w:spacing w:after="0" w:line="300" w:lineRule="atLeast"/>
        <w:ind w:left="284" w:right="23"/>
        <w:contextualSpacing/>
        <w:rPr>
          <w:lang w:eastAsia="pl-PL"/>
        </w:rPr>
      </w:pPr>
      <w:r>
        <w:rPr>
          <w:lang w:eastAsia="pl-PL"/>
        </w:rPr>
        <w:t xml:space="preserve">W przypadku wskazania w formularzu oferty terminów gwarancji </w:t>
      </w:r>
      <w:r w:rsidR="00007AEE">
        <w:rPr>
          <w:lang w:eastAsia="pl-PL"/>
        </w:rPr>
        <w:t xml:space="preserve">i rękojmi </w:t>
      </w:r>
      <w:r>
        <w:rPr>
          <w:lang w:eastAsia="pl-PL"/>
        </w:rPr>
        <w:t>w liczbie odmiennej od liczby w wariantach określonych przez Zamawiającego, Zamawiający uzna, że Wykonawca udzielił minimalnego wymaganego terminu gwarancji</w:t>
      </w:r>
      <w:r w:rsidR="00007AEE">
        <w:rPr>
          <w:lang w:eastAsia="pl-PL"/>
        </w:rPr>
        <w:t xml:space="preserve"> i rękojmi</w:t>
      </w:r>
      <w:r>
        <w:rPr>
          <w:lang w:eastAsia="pl-PL"/>
        </w:rPr>
        <w:t xml:space="preserve"> i taka liczba zostanie wzięta pod uwagę przy wyliczaniu punktów dla kryteriów z zastrzeżeniem, że:</w:t>
      </w:r>
    </w:p>
    <w:p w14:paraId="1834FA6D" w14:textId="211FA8FC" w:rsidR="003653DB" w:rsidRDefault="003653DB" w:rsidP="006A3F35">
      <w:pPr>
        <w:numPr>
          <w:ilvl w:val="0"/>
          <w:numId w:val="43"/>
        </w:numPr>
        <w:suppressAutoHyphens w:val="0"/>
        <w:spacing w:after="0" w:line="300" w:lineRule="atLeast"/>
        <w:ind w:right="23"/>
        <w:contextualSpacing/>
        <w:rPr>
          <w:lang w:eastAsia="pl-PL"/>
        </w:rPr>
      </w:pPr>
      <w:r>
        <w:rPr>
          <w:lang w:eastAsia="pl-PL"/>
        </w:rPr>
        <w:t>w przypadku zaoferowania terminu gwarancji</w:t>
      </w:r>
      <w:r w:rsidR="00007AEE">
        <w:rPr>
          <w:lang w:eastAsia="pl-PL"/>
        </w:rPr>
        <w:t xml:space="preserve"> i rękojmi</w:t>
      </w:r>
      <w:r>
        <w:rPr>
          <w:lang w:eastAsia="pl-PL"/>
        </w:rPr>
        <w:t xml:space="preserve"> w liczbie nie przekraczającej wymaganego minimum, oferta zostanie odrzucona;</w:t>
      </w:r>
    </w:p>
    <w:p w14:paraId="4377F333" w14:textId="17E2BEF8" w:rsidR="003653DB" w:rsidRDefault="003653DB" w:rsidP="006A3F35">
      <w:pPr>
        <w:numPr>
          <w:ilvl w:val="0"/>
          <w:numId w:val="43"/>
        </w:numPr>
        <w:suppressAutoHyphens w:val="0"/>
        <w:spacing w:after="0" w:line="300" w:lineRule="atLeast"/>
        <w:ind w:right="23"/>
        <w:contextualSpacing/>
        <w:rPr>
          <w:lang w:eastAsia="pl-PL"/>
        </w:rPr>
      </w:pPr>
      <w:r>
        <w:rPr>
          <w:lang w:eastAsia="pl-PL"/>
        </w:rPr>
        <w:t>w przypadku zaoferowania terminu gwarancji</w:t>
      </w:r>
      <w:r w:rsidR="00007AEE">
        <w:rPr>
          <w:lang w:eastAsia="pl-PL"/>
        </w:rPr>
        <w:t xml:space="preserve"> i rękojmi</w:t>
      </w:r>
      <w:r>
        <w:rPr>
          <w:lang w:eastAsia="pl-PL"/>
        </w:rPr>
        <w:t xml:space="preserve"> przekraczającego maksymalną wartość Zamawiający przy wyliczaniu punktów dla kryteriów przyzna maksymalną liczbę punktów w kryterium;</w:t>
      </w:r>
    </w:p>
    <w:p w14:paraId="6BB9CFEE" w14:textId="36CA5F0B" w:rsidR="003653DB" w:rsidRDefault="003653DB" w:rsidP="006A3F35">
      <w:pPr>
        <w:numPr>
          <w:ilvl w:val="0"/>
          <w:numId w:val="43"/>
        </w:numPr>
        <w:suppressAutoHyphens w:val="0"/>
        <w:spacing w:after="0" w:line="300" w:lineRule="atLeast"/>
        <w:ind w:right="23"/>
        <w:contextualSpacing/>
        <w:rPr>
          <w:lang w:eastAsia="pl-PL"/>
        </w:rPr>
      </w:pPr>
      <w:r>
        <w:rPr>
          <w:lang w:eastAsia="pl-PL"/>
        </w:rPr>
        <w:t>w przypadku braku wskazania terminów gwarancji</w:t>
      </w:r>
      <w:r w:rsidR="00007AEE">
        <w:rPr>
          <w:lang w:eastAsia="pl-PL"/>
        </w:rPr>
        <w:t xml:space="preserve"> i rękojmi</w:t>
      </w:r>
      <w:r>
        <w:rPr>
          <w:lang w:eastAsia="pl-PL"/>
        </w:rPr>
        <w:t xml:space="preserve"> Zamawiający uzna, że Wykonawca zaoferował minimalnie wymagane okresy gwarancji</w:t>
      </w:r>
      <w:r w:rsidR="00007AEE">
        <w:rPr>
          <w:lang w:eastAsia="pl-PL"/>
        </w:rPr>
        <w:t xml:space="preserve"> i rękojmi</w:t>
      </w:r>
      <w:r>
        <w:rPr>
          <w:lang w:eastAsia="pl-PL"/>
        </w:rPr>
        <w:t xml:space="preserve"> i taka liczba zostanie wzięta pod uwagę przy wyliczaniu punktów dla kryterium termin gwarancji</w:t>
      </w:r>
      <w:r w:rsidR="00007AEE">
        <w:rPr>
          <w:lang w:eastAsia="pl-PL"/>
        </w:rPr>
        <w:t xml:space="preserve"> i rękojmi</w:t>
      </w:r>
      <w:r>
        <w:rPr>
          <w:lang w:eastAsia="pl-PL"/>
        </w:rPr>
        <w:t>;</w:t>
      </w:r>
    </w:p>
    <w:p w14:paraId="1E754424" w14:textId="6F589CBD" w:rsidR="003653DB" w:rsidRDefault="003653DB" w:rsidP="006A3F35">
      <w:pPr>
        <w:numPr>
          <w:ilvl w:val="0"/>
          <w:numId w:val="43"/>
        </w:numPr>
        <w:suppressAutoHyphens w:val="0"/>
        <w:spacing w:after="0" w:line="300" w:lineRule="atLeast"/>
        <w:ind w:right="23"/>
        <w:contextualSpacing/>
        <w:rPr>
          <w:lang w:eastAsia="pl-PL"/>
        </w:rPr>
      </w:pPr>
      <w:r>
        <w:rPr>
          <w:lang w:eastAsia="pl-PL"/>
        </w:rPr>
        <w:t>w przypadku zaznaczenia więcej niż jednej wartości Zamawiający uzna, że treść oferty nie odpowiada treści specyfikacji istotnych warunków zamówienia i odrzuci ofertę.</w:t>
      </w:r>
    </w:p>
    <w:p w14:paraId="3AD386F2" w14:textId="5DFF192A" w:rsidR="007223E0" w:rsidRPr="006D6FEA" w:rsidRDefault="007223E0" w:rsidP="007D0133">
      <w:pPr>
        <w:numPr>
          <w:ilvl w:val="0"/>
          <w:numId w:val="32"/>
        </w:numPr>
        <w:suppressAutoHyphens w:val="0"/>
        <w:spacing w:after="0" w:line="300" w:lineRule="atLeast"/>
        <w:ind w:left="284" w:right="23"/>
        <w:contextualSpacing/>
        <w:rPr>
          <w:lang w:eastAsia="pl-PL"/>
        </w:rPr>
      </w:pPr>
      <w:r w:rsidRPr="006D6FEA">
        <w:rPr>
          <w:lang w:eastAsia="pl-PL"/>
        </w:rPr>
        <w:t>Wzór końcowy do obliczenia całkowitej liczby punktów przyznanych ofercie:</w:t>
      </w:r>
    </w:p>
    <w:p w14:paraId="5FECC156" w14:textId="77777777" w:rsidR="007223E0" w:rsidRPr="006D6FEA" w:rsidRDefault="007223E0" w:rsidP="007223E0">
      <w:pPr>
        <w:suppressAutoHyphens w:val="0"/>
        <w:spacing w:after="0" w:line="300" w:lineRule="atLeast"/>
        <w:ind w:left="284" w:right="23"/>
        <w:contextualSpacing/>
        <w:rPr>
          <w:lang w:eastAsia="pl-PL"/>
        </w:rPr>
      </w:pPr>
      <w:r w:rsidRPr="006D6FEA">
        <w:rPr>
          <w:lang w:eastAsia="pl-PL"/>
        </w:rPr>
        <w:t>O=C+</w:t>
      </w:r>
      <w:r>
        <w:rPr>
          <w:lang w:eastAsia="pl-PL"/>
        </w:rPr>
        <w:t>P</w:t>
      </w:r>
    </w:p>
    <w:p w14:paraId="18C1EEC4" w14:textId="77777777" w:rsidR="007223E0" w:rsidRPr="006D6FEA" w:rsidRDefault="007223E0" w:rsidP="007223E0">
      <w:pPr>
        <w:suppressAutoHyphens w:val="0"/>
        <w:spacing w:after="0" w:line="300" w:lineRule="atLeast"/>
        <w:ind w:left="284" w:right="23"/>
        <w:contextualSpacing/>
        <w:rPr>
          <w:lang w:eastAsia="pl-PL"/>
        </w:rPr>
      </w:pPr>
      <w:r w:rsidRPr="006D6FEA">
        <w:rPr>
          <w:lang w:eastAsia="pl-PL"/>
        </w:rPr>
        <w:t>O- suma punktów</w:t>
      </w:r>
    </w:p>
    <w:p w14:paraId="62F1859B" w14:textId="77777777" w:rsidR="007223E0" w:rsidRPr="006D6FEA" w:rsidRDefault="007223E0" w:rsidP="007223E0">
      <w:pPr>
        <w:suppressAutoHyphens w:val="0"/>
        <w:spacing w:after="0" w:line="300" w:lineRule="atLeast"/>
        <w:ind w:left="284" w:right="23"/>
        <w:contextualSpacing/>
        <w:rPr>
          <w:lang w:eastAsia="pl-PL"/>
        </w:rPr>
      </w:pPr>
      <w:r w:rsidRPr="006D6FEA">
        <w:rPr>
          <w:lang w:eastAsia="pl-PL"/>
        </w:rPr>
        <w:t>C- punkty w kryterium cena</w:t>
      </w:r>
    </w:p>
    <w:p w14:paraId="669F722F" w14:textId="7E369BCC" w:rsidR="007223E0" w:rsidRDefault="007223E0" w:rsidP="007223E0">
      <w:pPr>
        <w:suppressAutoHyphens w:val="0"/>
        <w:spacing w:after="0" w:line="300" w:lineRule="atLeast"/>
        <w:ind w:left="284" w:right="23"/>
        <w:contextualSpacing/>
        <w:rPr>
          <w:lang w:eastAsia="pl-PL"/>
        </w:rPr>
      </w:pPr>
      <w:r>
        <w:rPr>
          <w:lang w:eastAsia="pl-PL"/>
        </w:rPr>
        <w:t>P</w:t>
      </w:r>
      <w:r w:rsidRPr="006D6FEA">
        <w:rPr>
          <w:lang w:eastAsia="pl-PL"/>
        </w:rPr>
        <w:t xml:space="preserve"> – punkty w kryterium </w:t>
      </w:r>
      <w:r w:rsidR="0078038C">
        <w:rPr>
          <w:lang w:eastAsia="pl-PL"/>
        </w:rPr>
        <w:t>termin gwarancji</w:t>
      </w:r>
      <w:r w:rsidR="00007AEE">
        <w:rPr>
          <w:lang w:eastAsia="pl-PL"/>
        </w:rPr>
        <w:t xml:space="preserve"> i rękojmi.</w:t>
      </w:r>
    </w:p>
    <w:p w14:paraId="4C4535BA" w14:textId="250BDB4A" w:rsidR="0051120B" w:rsidRPr="006D6FEA" w:rsidRDefault="0051120B" w:rsidP="007D0133">
      <w:pPr>
        <w:numPr>
          <w:ilvl w:val="0"/>
          <w:numId w:val="32"/>
        </w:numPr>
        <w:suppressAutoHyphens w:val="0"/>
        <w:spacing w:after="0" w:line="300" w:lineRule="atLeast"/>
        <w:ind w:left="284" w:right="23"/>
        <w:contextualSpacing/>
        <w:rPr>
          <w:lang w:eastAsia="pl-PL"/>
        </w:rPr>
      </w:pPr>
      <w:r w:rsidRPr="006D6FEA">
        <w:rPr>
          <w:lang w:eastAsia="pl-PL"/>
        </w:rPr>
        <w:t>Za najkorzystniejszą zostanie uznana oferta, która uzyska</w:t>
      </w:r>
      <w:r>
        <w:rPr>
          <w:lang w:eastAsia="pl-PL"/>
        </w:rPr>
        <w:t xml:space="preserve"> łącznie (po zsumowaniu pkt z poszczególnych kryteriów)</w:t>
      </w:r>
      <w:r w:rsidRPr="006D6FEA">
        <w:rPr>
          <w:lang w:eastAsia="pl-PL"/>
        </w:rPr>
        <w:t xml:space="preserve"> największą liczbę punktów.</w:t>
      </w:r>
    </w:p>
    <w:p w14:paraId="72E91B70" w14:textId="112AD06D" w:rsidR="006B104A" w:rsidRPr="006D3F06" w:rsidRDefault="006B104A" w:rsidP="007D0133">
      <w:pPr>
        <w:numPr>
          <w:ilvl w:val="0"/>
          <w:numId w:val="32"/>
        </w:numPr>
        <w:suppressAutoHyphens w:val="0"/>
        <w:spacing w:after="0" w:line="259" w:lineRule="auto"/>
        <w:ind w:left="284" w:right="23"/>
        <w:rPr>
          <w:lang w:eastAsia="pl-PL"/>
        </w:rPr>
      </w:pPr>
      <w:r w:rsidRPr="006D3F06">
        <w:rPr>
          <w:lang w:eastAsia="pl-PL"/>
        </w:rPr>
        <w:t>Jeżeli złożono ofertę, której wybór prowadziłby do powstania obowiązku podatkowego Zamawiającego zgodnie z ustawą o podatku od towarów i usług w zakresie dotyczącym wewnątrzwspólnotowego nabycia towarów i importu usług, Zamawiający w celu oceny takiej oferty dolicza do przedstawionej w niej ceny podatek od towarów i usług, który miałby obowiązek naliczy zgodnie z obowiązującymi przepisami.</w:t>
      </w:r>
    </w:p>
    <w:p w14:paraId="568C243F" w14:textId="77777777" w:rsidR="002B2F49" w:rsidRPr="006D6FEA" w:rsidRDefault="002B2F49" w:rsidP="009B682C">
      <w:pPr>
        <w:pStyle w:val="Nagwek2"/>
        <w:spacing w:line="259" w:lineRule="auto"/>
        <w:rPr>
          <w:color w:val="auto"/>
          <w:sz w:val="22"/>
        </w:rPr>
      </w:pPr>
      <w:bookmarkStart w:id="56" w:name="_Toc48018114"/>
      <w:r w:rsidRPr="006D6FEA">
        <w:rPr>
          <w:b/>
          <w:color w:val="auto"/>
          <w:sz w:val="22"/>
        </w:rPr>
        <w:t>Rozdział IX.</w:t>
      </w:r>
      <w:r w:rsidRPr="006D6FEA">
        <w:rPr>
          <w:b/>
          <w:color w:val="auto"/>
          <w:sz w:val="22"/>
        </w:rPr>
        <w:br/>
        <w:t>ZABEZPIECZENIE NALEŻYTEGO WYKONANIA UMOWY</w:t>
      </w:r>
      <w:bookmarkEnd w:id="56"/>
    </w:p>
    <w:p w14:paraId="5957798D" w14:textId="77777777" w:rsidR="002B2F49" w:rsidRPr="006D6FEA" w:rsidRDefault="002B2F49" w:rsidP="009B682C">
      <w:pPr>
        <w:spacing w:after="0" w:line="259" w:lineRule="auto"/>
        <w:ind w:left="0" w:right="23"/>
        <w:rPr>
          <w:b/>
          <w:color w:val="auto"/>
        </w:rPr>
      </w:pPr>
      <w:r w:rsidRPr="006D6FEA">
        <w:rPr>
          <w:color w:val="auto"/>
        </w:rPr>
        <w:t>Zamawiający nie wymaga wniesienia zabezpieczenia należytego wykonania umowy.</w:t>
      </w:r>
    </w:p>
    <w:p w14:paraId="0BDEE8F2" w14:textId="77777777" w:rsidR="002B2F49" w:rsidRPr="006D6FEA" w:rsidRDefault="002B2F49" w:rsidP="009B682C">
      <w:pPr>
        <w:pStyle w:val="Nagwek2"/>
        <w:spacing w:line="259" w:lineRule="auto"/>
        <w:rPr>
          <w:color w:val="auto"/>
          <w:sz w:val="22"/>
        </w:rPr>
      </w:pPr>
      <w:bookmarkStart w:id="57" w:name="_Toc48018115"/>
      <w:r w:rsidRPr="006D6FEA">
        <w:rPr>
          <w:b/>
          <w:color w:val="auto"/>
          <w:sz w:val="22"/>
        </w:rPr>
        <w:t>Rozdział X.</w:t>
      </w:r>
      <w:r w:rsidRPr="006D6FEA">
        <w:rPr>
          <w:b/>
          <w:color w:val="auto"/>
          <w:sz w:val="22"/>
        </w:rPr>
        <w:br/>
        <w:t>ISTOTNE POSTANOWIENIA UMOWY</w:t>
      </w:r>
      <w:bookmarkEnd w:id="57"/>
    </w:p>
    <w:p w14:paraId="019B53C6" w14:textId="2D6A418B" w:rsidR="002B2F49" w:rsidRPr="00C155D5" w:rsidRDefault="002B2F49" w:rsidP="009B682C">
      <w:pPr>
        <w:pStyle w:val="Akapitzlist"/>
        <w:numPr>
          <w:ilvl w:val="0"/>
          <w:numId w:val="17"/>
        </w:numPr>
        <w:spacing w:after="0" w:line="259" w:lineRule="auto"/>
        <w:ind w:left="426" w:right="23" w:hanging="426"/>
        <w:rPr>
          <w:color w:val="auto"/>
        </w:rPr>
      </w:pPr>
      <w:r w:rsidRPr="00C155D5">
        <w:rPr>
          <w:color w:val="auto"/>
        </w:rPr>
        <w:t>Szczegółowe warunki, na których Zamawiający zawrze umow</w:t>
      </w:r>
      <w:r w:rsidR="005E7DFC" w:rsidRPr="00C155D5">
        <w:rPr>
          <w:color w:val="auto"/>
        </w:rPr>
        <w:t>y</w:t>
      </w:r>
      <w:r w:rsidRPr="00C155D5">
        <w:rPr>
          <w:color w:val="auto"/>
        </w:rPr>
        <w:t xml:space="preserve"> w sprawie udzielenia zamówienia publicznego określone zostały we </w:t>
      </w:r>
      <w:r w:rsidR="00A70D41" w:rsidRPr="00C155D5">
        <w:rPr>
          <w:color w:val="auto"/>
        </w:rPr>
        <w:t xml:space="preserve">istotnych postanowieniach </w:t>
      </w:r>
      <w:r w:rsidRPr="00C155D5">
        <w:rPr>
          <w:color w:val="auto"/>
        </w:rPr>
        <w:t>umowy stanowiąc</w:t>
      </w:r>
      <w:r w:rsidR="005E7DFC" w:rsidRPr="00C155D5">
        <w:rPr>
          <w:color w:val="auto"/>
        </w:rPr>
        <w:t>ych</w:t>
      </w:r>
      <w:r w:rsidRPr="00C155D5">
        <w:rPr>
          <w:color w:val="auto"/>
        </w:rPr>
        <w:t xml:space="preserve"> </w:t>
      </w:r>
      <w:r w:rsidR="00A70D41" w:rsidRPr="00C155D5">
        <w:rPr>
          <w:color w:val="auto"/>
          <w:u w:val="single" w:color="000000"/>
        </w:rPr>
        <w:t>Z</w:t>
      </w:r>
      <w:r w:rsidR="000232FA" w:rsidRPr="00C155D5">
        <w:rPr>
          <w:color w:val="auto"/>
          <w:u w:val="single" w:color="000000"/>
        </w:rPr>
        <w:t>ałącznik</w:t>
      </w:r>
      <w:r w:rsidR="005E7DFC" w:rsidRPr="00C155D5">
        <w:rPr>
          <w:color w:val="auto"/>
          <w:u w:val="single" w:color="000000"/>
        </w:rPr>
        <w:t>i</w:t>
      </w:r>
      <w:r w:rsidR="005B2C42" w:rsidRPr="00C155D5">
        <w:rPr>
          <w:color w:val="auto"/>
          <w:u w:val="single" w:color="000000"/>
        </w:rPr>
        <w:t xml:space="preserve"> nr </w:t>
      </w:r>
      <w:r w:rsidR="00507769">
        <w:rPr>
          <w:color w:val="auto"/>
          <w:u w:val="single" w:color="000000"/>
        </w:rPr>
        <w:t>7</w:t>
      </w:r>
      <w:r w:rsidR="00C155D5" w:rsidRPr="00C155D5">
        <w:rPr>
          <w:color w:val="auto"/>
          <w:u w:val="single" w:color="000000"/>
        </w:rPr>
        <w:t xml:space="preserve"> </w:t>
      </w:r>
      <w:r w:rsidRPr="00C155D5">
        <w:rPr>
          <w:color w:val="auto"/>
          <w:u w:val="single" w:color="000000"/>
        </w:rPr>
        <w:t>do SIWZ</w:t>
      </w:r>
      <w:r w:rsidRPr="00C155D5">
        <w:rPr>
          <w:color w:val="auto"/>
        </w:rPr>
        <w:t>.</w:t>
      </w:r>
    </w:p>
    <w:p w14:paraId="3EE98DD3" w14:textId="1DE34473" w:rsidR="002B2F49" w:rsidRPr="005B2C42" w:rsidRDefault="002B2F49" w:rsidP="009B682C">
      <w:pPr>
        <w:pStyle w:val="Akapitzlist"/>
        <w:numPr>
          <w:ilvl w:val="0"/>
          <w:numId w:val="17"/>
        </w:numPr>
        <w:spacing w:after="0" w:line="259" w:lineRule="auto"/>
        <w:ind w:left="426" w:right="23" w:hanging="426"/>
        <w:rPr>
          <w:color w:val="auto"/>
        </w:rPr>
      </w:pPr>
      <w:r w:rsidRPr="005B2C42">
        <w:rPr>
          <w:color w:val="auto"/>
        </w:rPr>
        <w:lastRenderedPageBreak/>
        <w:t xml:space="preserve">Zamawiający przewiduje możliwość dokonania zmian </w:t>
      </w:r>
      <w:r w:rsidRPr="00C155D5">
        <w:rPr>
          <w:color w:val="auto"/>
        </w:rPr>
        <w:t>umowy. Z</w:t>
      </w:r>
      <w:r w:rsidR="000F2798" w:rsidRPr="00C155D5">
        <w:rPr>
          <w:color w:val="auto"/>
        </w:rPr>
        <w:t>miany umowy zostały określone w istotnych postanowieniach um</w:t>
      </w:r>
      <w:r w:rsidR="005E7DFC" w:rsidRPr="00C155D5">
        <w:rPr>
          <w:color w:val="auto"/>
        </w:rPr>
        <w:t>ów</w:t>
      </w:r>
      <w:r w:rsidR="000F2798" w:rsidRPr="00C155D5">
        <w:rPr>
          <w:color w:val="auto"/>
        </w:rPr>
        <w:t xml:space="preserve"> stanowiący</w:t>
      </w:r>
      <w:r w:rsidR="005E7DFC" w:rsidRPr="00C155D5">
        <w:rPr>
          <w:color w:val="auto"/>
        </w:rPr>
        <w:t>ch</w:t>
      </w:r>
      <w:r w:rsidR="000F2798" w:rsidRPr="00C155D5">
        <w:rPr>
          <w:color w:val="auto"/>
        </w:rPr>
        <w:t xml:space="preserve"> </w:t>
      </w:r>
      <w:r w:rsidR="000F2798" w:rsidRPr="00C155D5">
        <w:rPr>
          <w:color w:val="auto"/>
          <w:u w:val="single" w:color="000000"/>
        </w:rPr>
        <w:t>Z</w:t>
      </w:r>
      <w:r w:rsidR="004D04C4" w:rsidRPr="00C155D5">
        <w:rPr>
          <w:color w:val="auto"/>
          <w:u w:val="single" w:color="000000"/>
        </w:rPr>
        <w:t>ałącznik</w:t>
      </w:r>
      <w:r w:rsidR="009741D6" w:rsidRPr="00C155D5">
        <w:rPr>
          <w:color w:val="auto"/>
          <w:u w:val="single" w:color="000000"/>
        </w:rPr>
        <w:t>i</w:t>
      </w:r>
      <w:r w:rsidR="004D04C4" w:rsidRPr="00C155D5">
        <w:rPr>
          <w:color w:val="auto"/>
          <w:u w:val="single" w:color="000000"/>
        </w:rPr>
        <w:t xml:space="preserve"> nr </w:t>
      </w:r>
      <w:r w:rsidR="00507769">
        <w:rPr>
          <w:color w:val="auto"/>
          <w:u w:val="single" w:color="000000"/>
        </w:rPr>
        <w:t>7</w:t>
      </w:r>
      <w:r w:rsidR="005E7DFC" w:rsidRPr="00C155D5">
        <w:rPr>
          <w:color w:val="auto"/>
          <w:u w:val="single" w:color="000000"/>
        </w:rPr>
        <w:t xml:space="preserve"> </w:t>
      </w:r>
      <w:r w:rsidR="000F2798" w:rsidRPr="00C155D5">
        <w:rPr>
          <w:color w:val="auto"/>
          <w:u w:val="single" w:color="000000"/>
        </w:rPr>
        <w:t>do SIWZ</w:t>
      </w:r>
      <w:r w:rsidR="000F2798" w:rsidRPr="00C155D5">
        <w:rPr>
          <w:color w:val="auto"/>
        </w:rPr>
        <w:t>.</w:t>
      </w:r>
    </w:p>
    <w:p w14:paraId="20F2A8A7" w14:textId="77777777" w:rsidR="002B2F49" w:rsidRPr="006D6FEA" w:rsidRDefault="002B2F49" w:rsidP="009B682C">
      <w:pPr>
        <w:pStyle w:val="Nagwek2"/>
        <w:spacing w:line="259" w:lineRule="auto"/>
        <w:rPr>
          <w:color w:val="auto"/>
          <w:sz w:val="22"/>
        </w:rPr>
      </w:pPr>
      <w:bookmarkStart w:id="58" w:name="_Toc48018116"/>
      <w:r w:rsidRPr="006D6FEA">
        <w:rPr>
          <w:b/>
          <w:color w:val="auto"/>
          <w:sz w:val="22"/>
        </w:rPr>
        <w:t>Rozdział XI.</w:t>
      </w:r>
      <w:r w:rsidRPr="006D6FEA">
        <w:rPr>
          <w:b/>
          <w:color w:val="auto"/>
          <w:sz w:val="22"/>
        </w:rPr>
        <w:br/>
        <w:t>POUCZENIE O ŚRODKACH OCHRONY PRAWNEJ</w:t>
      </w:r>
      <w:bookmarkEnd w:id="58"/>
    </w:p>
    <w:p w14:paraId="183CDB2C" w14:textId="77777777" w:rsidR="002B2F49" w:rsidRPr="006D6FEA" w:rsidRDefault="002B2F49" w:rsidP="009B682C">
      <w:pPr>
        <w:pStyle w:val="Akapitzlist"/>
        <w:numPr>
          <w:ilvl w:val="0"/>
          <w:numId w:val="18"/>
        </w:numPr>
        <w:spacing w:after="0" w:line="259" w:lineRule="auto"/>
        <w:ind w:left="426" w:right="-6" w:hanging="426"/>
        <w:rPr>
          <w:color w:val="auto"/>
        </w:rPr>
      </w:pPr>
      <w:r w:rsidRPr="006D6FEA">
        <w:rPr>
          <w:color w:val="auto"/>
        </w:rPr>
        <w:t>Wykonawcom, a także innym podmiotom, których interes w uzyskaniu zamówienia doznał lub może doznać uszczerbku, oraz poniósł lub może ponieść szkodę w wyniku naruszenia przez Zamawiającego przepisów ustawy Pzp, przysługuje prawo do wniesienia środków ochrony prawnej na zasadach określonych w Dziale VI ustawy Pzp.</w:t>
      </w:r>
    </w:p>
    <w:p w14:paraId="71B0EBEA" w14:textId="77777777" w:rsidR="002B2F49" w:rsidRPr="006D6FEA" w:rsidRDefault="002B2F49" w:rsidP="009B682C">
      <w:pPr>
        <w:pStyle w:val="Akapitzlist"/>
        <w:numPr>
          <w:ilvl w:val="0"/>
          <w:numId w:val="18"/>
        </w:numPr>
        <w:spacing w:after="0" w:line="259" w:lineRule="auto"/>
        <w:ind w:left="426" w:right="23" w:hanging="426"/>
        <w:rPr>
          <w:color w:val="auto"/>
        </w:rPr>
      </w:pPr>
      <w:r w:rsidRPr="006D6FEA">
        <w:rPr>
          <w:color w:val="auto"/>
        </w:rPr>
        <w:t>Odwołanie przysługuje wyłącznie wobec czynności:</w:t>
      </w:r>
    </w:p>
    <w:p w14:paraId="2B577468" w14:textId="77777777" w:rsidR="002B2F49" w:rsidRPr="006D6FEA" w:rsidRDefault="002B2F49" w:rsidP="009B682C">
      <w:pPr>
        <w:numPr>
          <w:ilvl w:val="0"/>
          <w:numId w:val="19"/>
        </w:numPr>
        <w:spacing w:after="0" w:line="259" w:lineRule="auto"/>
        <w:ind w:right="23"/>
        <w:rPr>
          <w:color w:val="auto"/>
        </w:rPr>
      </w:pPr>
      <w:r w:rsidRPr="006D6FEA">
        <w:rPr>
          <w:color w:val="auto"/>
        </w:rPr>
        <w:t>opisu sposobu dokonywania oceny spełniania warunków udziału w postępowaniu;</w:t>
      </w:r>
    </w:p>
    <w:p w14:paraId="5519921F" w14:textId="77777777" w:rsidR="002B2F49" w:rsidRPr="006D6FEA" w:rsidRDefault="002B2F49" w:rsidP="009B682C">
      <w:pPr>
        <w:numPr>
          <w:ilvl w:val="0"/>
          <w:numId w:val="19"/>
        </w:numPr>
        <w:spacing w:after="0" w:line="259" w:lineRule="auto"/>
        <w:ind w:right="23"/>
        <w:rPr>
          <w:color w:val="auto"/>
        </w:rPr>
      </w:pPr>
      <w:r w:rsidRPr="006D6FEA">
        <w:rPr>
          <w:color w:val="auto"/>
        </w:rPr>
        <w:t>określenia warunków udziału w postępowaniu;</w:t>
      </w:r>
    </w:p>
    <w:p w14:paraId="51078F05" w14:textId="77777777" w:rsidR="002B2F49" w:rsidRPr="006D6FEA" w:rsidRDefault="002B2F49" w:rsidP="009B682C">
      <w:pPr>
        <w:numPr>
          <w:ilvl w:val="0"/>
          <w:numId w:val="19"/>
        </w:numPr>
        <w:spacing w:after="0" w:line="259" w:lineRule="auto"/>
        <w:ind w:right="23"/>
        <w:rPr>
          <w:color w:val="auto"/>
        </w:rPr>
      </w:pPr>
      <w:r w:rsidRPr="006D6FEA">
        <w:rPr>
          <w:color w:val="auto"/>
        </w:rPr>
        <w:t>wykluczenia odwołującego z postępowania o udzielenie zamówienia;</w:t>
      </w:r>
    </w:p>
    <w:p w14:paraId="2A0691E7" w14:textId="77777777" w:rsidR="002B2F49" w:rsidRPr="006D6FEA" w:rsidRDefault="002B2F49" w:rsidP="009B682C">
      <w:pPr>
        <w:numPr>
          <w:ilvl w:val="0"/>
          <w:numId w:val="19"/>
        </w:numPr>
        <w:spacing w:after="0" w:line="259" w:lineRule="auto"/>
        <w:ind w:right="23"/>
        <w:rPr>
          <w:color w:val="auto"/>
        </w:rPr>
      </w:pPr>
      <w:r w:rsidRPr="006D6FEA">
        <w:rPr>
          <w:color w:val="auto"/>
        </w:rPr>
        <w:t>odrzucenia oferty odwołującego;</w:t>
      </w:r>
    </w:p>
    <w:p w14:paraId="591811A6" w14:textId="77777777" w:rsidR="002B2F49" w:rsidRPr="006D6FEA" w:rsidRDefault="002B2F49" w:rsidP="009B682C">
      <w:pPr>
        <w:numPr>
          <w:ilvl w:val="0"/>
          <w:numId w:val="19"/>
        </w:numPr>
        <w:spacing w:after="0" w:line="259" w:lineRule="auto"/>
        <w:ind w:right="23"/>
        <w:rPr>
          <w:color w:val="auto"/>
        </w:rPr>
      </w:pPr>
      <w:r w:rsidRPr="006D6FEA">
        <w:rPr>
          <w:color w:val="auto"/>
        </w:rPr>
        <w:t>opisu przedmiotu zamówienia;</w:t>
      </w:r>
    </w:p>
    <w:p w14:paraId="0B69F921" w14:textId="77777777" w:rsidR="002B2F49" w:rsidRPr="006D6FEA" w:rsidRDefault="002B2F49" w:rsidP="009B682C">
      <w:pPr>
        <w:numPr>
          <w:ilvl w:val="0"/>
          <w:numId w:val="19"/>
        </w:numPr>
        <w:spacing w:after="0" w:line="259" w:lineRule="auto"/>
        <w:ind w:right="23"/>
        <w:rPr>
          <w:color w:val="auto"/>
        </w:rPr>
      </w:pPr>
      <w:r w:rsidRPr="006D6FEA">
        <w:rPr>
          <w:color w:val="auto"/>
        </w:rPr>
        <w:t>wyboru najkorzystniejszej oferty.</w:t>
      </w:r>
    </w:p>
    <w:p w14:paraId="7B872912" w14:textId="77777777" w:rsidR="002B2F49" w:rsidRPr="006D6FEA" w:rsidRDefault="002B2F49" w:rsidP="009B682C">
      <w:pPr>
        <w:pStyle w:val="Akapitzlist"/>
        <w:numPr>
          <w:ilvl w:val="0"/>
          <w:numId w:val="18"/>
        </w:numPr>
        <w:spacing w:after="0" w:line="259" w:lineRule="auto"/>
        <w:ind w:left="426" w:right="-6" w:hanging="426"/>
        <w:rPr>
          <w:color w:val="auto"/>
        </w:rPr>
      </w:pPr>
      <w:r w:rsidRPr="006D6FEA">
        <w:rPr>
          <w:color w:val="auto"/>
        </w:rPr>
        <w:t>Odwołanie wnosi się w terminie 5 dni od dnia przesłania informacji o czynności zamawiającego stanowiącej podstawę jego wniesienia — jeżeli zostały przestane w sposób określony w art. 180 ust. 5 zdanie drugie ustawy Pzp albo w terminie 10 dni — jeżeli zostały przesłane w inny sposób.</w:t>
      </w:r>
    </w:p>
    <w:p w14:paraId="0B3F9FB0" w14:textId="77777777" w:rsidR="002B2F49" w:rsidRPr="006D6FEA" w:rsidRDefault="002B2F49" w:rsidP="009B682C">
      <w:pPr>
        <w:pStyle w:val="Akapitzlist"/>
        <w:numPr>
          <w:ilvl w:val="0"/>
          <w:numId w:val="18"/>
        </w:numPr>
        <w:spacing w:after="0" w:line="259" w:lineRule="auto"/>
        <w:ind w:left="426" w:right="-6" w:hanging="426"/>
        <w:rPr>
          <w:color w:val="auto"/>
        </w:rPr>
      </w:pPr>
      <w:r w:rsidRPr="006D6FEA">
        <w:rPr>
          <w:color w:val="auto"/>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22DDD810" w14:textId="1B09D009" w:rsidR="002B2F49" w:rsidRPr="006D6FEA" w:rsidRDefault="002B2F49" w:rsidP="009B682C">
      <w:pPr>
        <w:pStyle w:val="Akapitzlist"/>
        <w:numPr>
          <w:ilvl w:val="0"/>
          <w:numId w:val="18"/>
        </w:numPr>
        <w:spacing w:after="0" w:line="259" w:lineRule="auto"/>
        <w:ind w:left="426" w:right="-6" w:hanging="426"/>
        <w:rPr>
          <w:color w:val="auto"/>
        </w:rPr>
      </w:pPr>
      <w:r w:rsidRPr="006D6FEA">
        <w:rPr>
          <w:color w:val="auto"/>
        </w:rPr>
        <w:t xml:space="preserve">Odwołanie wobec czynności innych niż określone powyżej wnosi </w:t>
      </w:r>
      <w:r w:rsidR="002632E7">
        <w:rPr>
          <w:color w:val="auto"/>
        </w:rPr>
        <w:t>się w terminie 5 dni od dnia, w </w:t>
      </w:r>
      <w:r w:rsidRPr="006D6FEA">
        <w:rPr>
          <w:color w:val="auto"/>
        </w:rPr>
        <w:t>którym powzięto lub przy zachowaniu należytej staranności</w:t>
      </w:r>
      <w:r w:rsidR="002632E7">
        <w:rPr>
          <w:color w:val="auto"/>
        </w:rPr>
        <w:t xml:space="preserve"> można było powziąć wiadomość o </w:t>
      </w:r>
      <w:r w:rsidRPr="006D6FEA">
        <w:rPr>
          <w:color w:val="auto"/>
        </w:rPr>
        <w:t>okolicznościach stanowiących podstawę jego wniesienia.</w:t>
      </w:r>
    </w:p>
    <w:p w14:paraId="33B6AF56" w14:textId="77777777" w:rsidR="002B2F49" w:rsidRPr="006D6FEA" w:rsidRDefault="002B2F49" w:rsidP="009B682C">
      <w:pPr>
        <w:pStyle w:val="Akapitzlist"/>
        <w:numPr>
          <w:ilvl w:val="0"/>
          <w:numId w:val="18"/>
        </w:numPr>
        <w:spacing w:after="0" w:line="259" w:lineRule="auto"/>
        <w:ind w:left="426" w:right="-6" w:hanging="426"/>
        <w:rPr>
          <w:color w:val="auto"/>
        </w:rPr>
      </w:pPr>
      <w:r w:rsidRPr="006D6FEA">
        <w:rPr>
          <w:color w:val="auto"/>
        </w:rPr>
        <w:t>Odwołanie wnosi się do Prezesa Izby w formie pisemnej w postaci papierowej albo w postaci elektronicznej, opatrzone odpowiednio własnoręcznym podpisem albo kwalifikowanym podpisem elektronicznym.</w:t>
      </w:r>
    </w:p>
    <w:p w14:paraId="027141B3" w14:textId="77777777" w:rsidR="002B2F49" w:rsidRPr="006D6FEA" w:rsidRDefault="002B2F49" w:rsidP="009B682C">
      <w:pPr>
        <w:pStyle w:val="Akapitzlist"/>
        <w:numPr>
          <w:ilvl w:val="0"/>
          <w:numId w:val="18"/>
        </w:numPr>
        <w:spacing w:after="0" w:line="259" w:lineRule="auto"/>
        <w:ind w:left="426" w:right="-6" w:hanging="426"/>
        <w:rPr>
          <w:color w:val="auto"/>
        </w:rPr>
      </w:pPr>
      <w:r w:rsidRPr="006D6FEA">
        <w:rPr>
          <w:color w:val="auto"/>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przeslanie jego kopii nastąpiło przed upływem terminu do jego wniesienia przy użyciu środków komunikacji elektronicznej.</w:t>
      </w:r>
    </w:p>
    <w:p w14:paraId="4DF22021" w14:textId="77777777" w:rsidR="002B2F49" w:rsidRPr="006D6FEA" w:rsidRDefault="002B2F49" w:rsidP="009B682C">
      <w:pPr>
        <w:pStyle w:val="Nagwek2"/>
        <w:spacing w:line="259" w:lineRule="auto"/>
        <w:rPr>
          <w:color w:val="auto"/>
          <w:sz w:val="22"/>
        </w:rPr>
      </w:pPr>
      <w:bookmarkStart w:id="59" w:name="_Toc48018117"/>
      <w:r w:rsidRPr="006D6FEA">
        <w:rPr>
          <w:b/>
          <w:color w:val="auto"/>
          <w:sz w:val="22"/>
        </w:rPr>
        <w:t>Rozdział XII.</w:t>
      </w:r>
      <w:r w:rsidRPr="006D6FEA">
        <w:rPr>
          <w:b/>
          <w:color w:val="auto"/>
          <w:sz w:val="22"/>
        </w:rPr>
        <w:br/>
        <w:t>FORMALNOŚCI PO WYBORZE OFERTY W CELU ZAWARCIA UMOWY</w:t>
      </w:r>
      <w:bookmarkEnd w:id="59"/>
    </w:p>
    <w:p w14:paraId="5CC7835B" w14:textId="77777777" w:rsidR="002B2F49" w:rsidRPr="006D6FEA" w:rsidRDefault="002B2F49" w:rsidP="009B682C">
      <w:pPr>
        <w:pStyle w:val="Akapitzlist"/>
        <w:numPr>
          <w:ilvl w:val="0"/>
          <w:numId w:val="8"/>
        </w:numPr>
        <w:spacing w:after="0" w:line="259" w:lineRule="auto"/>
        <w:ind w:left="426" w:right="-6" w:hanging="426"/>
        <w:rPr>
          <w:color w:val="auto"/>
        </w:rPr>
      </w:pPr>
      <w:r w:rsidRPr="006D6FEA">
        <w:rPr>
          <w:color w:val="auto"/>
        </w:rPr>
        <w:t>Niezwłocznie po wyborze najkorzystniejszej Oferty Zamawiający przekaże Wykonawcom, którzy złożyli oferty, informacje, których zakres wynika z dyspozycji zawartej w art. 92 ust. 1 ustawy Pzp.</w:t>
      </w:r>
    </w:p>
    <w:p w14:paraId="6D072414" w14:textId="77777777" w:rsidR="00E463E4" w:rsidRPr="006D6FEA" w:rsidRDefault="002B2F49" w:rsidP="009B682C">
      <w:pPr>
        <w:pStyle w:val="Akapitzlist"/>
        <w:numPr>
          <w:ilvl w:val="0"/>
          <w:numId w:val="8"/>
        </w:numPr>
        <w:spacing w:after="0" w:line="259" w:lineRule="auto"/>
        <w:ind w:left="426" w:right="-6" w:hanging="426"/>
        <w:rPr>
          <w:color w:val="auto"/>
        </w:rPr>
      </w:pPr>
      <w:r w:rsidRPr="006D6FEA">
        <w:rPr>
          <w:color w:val="auto"/>
        </w:rPr>
        <w:t>Dwukrotne nieusprawiedliwione przez Wykonawcę niestawienie się w wyznaczonym terminie do podpisania umowy uznaje się za odstąpienie od zawarcia umowy, co upoważnia Zamawiającego do przeprowadzenia procedury zgodnie z art. 94 ust. 3 ustawy Pzp.</w:t>
      </w:r>
    </w:p>
    <w:p w14:paraId="0C1752FF" w14:textId="77777777" w:rsidR="00E463E4" w:rsidRPr="00E95177" w:rsidRDefault="00E463E4" w:rsidP="00E95177">
      <w:pPr>
        <w:pStyle w:val="Nagwek2"/>
        <w:keepLines w:val="0"/>
        <w:numPr>
          <w:ilvl w:val="1"/>
          <w:numId w:val="22"/>
        </w:numPr>
        <w:tabs>
          <w:tab w:val="num" w:pos="284"/>
        </w:tabs>
        <w:suppressAutoHyphens w:val="0"/>
        <w:autoSpaceDE w:val="0"/>
        <w:autoSpaceDN w:val="0"/>
        <w:spacing w:line="259" w:lineRule="auto"/>
        <w:ind w:left="284" w:hanging="284"/>
        <w:jc w:val="both"/>
        <w:rPr>
          <w:rFonts w:eastAsia="Times New Roman"/>
          <w:b/>
          <w:caps/>
          <w:color w:val="auto"/>
          <w:sz w:val="22"/>
          <w:lang w:eastAsia="pl-PL"/>
        </w:rPr>
      </w:pPr>
      <w:bookmarkStart w:id="60" w:name="_Toc248555443"/>
      <w:bookmarkStart w:id="61" w:name="_Toc416908643"/>
      <w:r w:rsidRPr="006D6FEA">
        <w:rPr>
          <w:caps/>
          <w:lang w:eastAsia="pl-PL"/>
        </w:rPr>
        <w:br w:type="column"/>
      </w:r>
      <w:bookmarkStart w:id="62" w:name="_Toc48018118"/>
      <w:r w:rsidR="0063662E" w:rsidRPr="00E95177">
        <w:rPr>
          <w:rFonts w:eastAsia="Times New Roman"/>
          <w:b/>
          <w:caps/>
          <w:color w:val="auto"/>
          <w:sz w:val="22"/>
          <w:lang w:eastAsia="pl-PL"/>
        </w:rPr>
        <w:lastRenderedPageBreak/>
        <w:t>ZAŁĄCZNIK NR 1 DO SIWZ - FORMULARZ OFERTY</w:t>
      </w:r>
      <w:bookmarkEnd w:id="62"/>
    </w:p>
    <w:p w14:paraId="701FA2F4" w14:textId="6C15F22B" w:rsidR="00E463E4" w:rsidRPr="006D6FEA" w:rsidRDefault="003D1FA0" w:rsidP="009B682C">
      <w:pPr>
        <w:spacing w:after="0" w:line="259" w:lineRule="auto"/>
        <w:ind w:left="5529" w:right="-6"/>
      </w:pPr>
      <w:r>
        <w:t>Szkoła Podstawowa nr 153 w Łodzi</w:t>
      </w:r>
    </w:p>
    <w:p w14:paraId="08BB5D36" w14:textId="47DBC427" w:rsidR="00E463E4" w:rsidRPr="006D6FEA" w:rsidRDefault="00E463E4" w:rsidP="009B682C">
      <w:pPr>
        <w:spacing w:after="0" w:line="259" w:lineRule="auto"/>
        <w:ind w:left="5529" w:right="-6"/>
      </w:pPr>
      <w:r w:rsidRPr="006D6FEA">
        <w:t xml:space="preserve">Ul. </w:t>
      </w:r>
      <w:r w:rsidR="003D1FA0">
        <w:t>Obrońców Westerplatte 28</w:t>
      </w:r>
    </w:p>
    <w:p w14:paraId="16F389C1" w14:textId="2F87878B" w:rsidR="00E463E4" w:rsidRPr="006D6FEA" w:rsidRDefault="003D1FA0" w:rsidP="009B682C">
      <w:pPr>
        <w:spacing w:after="0" w:line="259" w:lineRule="auto"/>
        <w:ind w:left="5529" w:right="-6"/>
      </w:pPr>
      <w:r>
        <w:t>91-811 Łódź</w:t>
      </w:r>
    </w:p>
    <w:p w14:paraId="17F8803E" w14:textId="77777777" w:rsidR="00E463E4" w:rsidRPr="006D6FEA" w:rsidRDefault="00E463E4" w:rsidP="009B682C">
      <w:pPr>
        <w:spacing w:after="0" w:line="259" w:lineRule="auto"/>
        <w:ind w:left="5902" w:right="1718"/>
      </w:pPr>
    </w:p>
    <w:p w14:paraId="335C76CF" w14:textId="15ABF11E" w:rsidR="00E463E4" w:rsidRPr="006D6FEA" w:rsidRDefault="00E463E4" w:rsidP="009B682C">
      <w:pPr>
        <w:spacing w:after="0" w:line="259" w:lineRule="auto"/>
        <w:ind w:left="0" w:right="153"/>
      </w:pPr>
      <w:r w:rsidRPr="006D6FEA">
        <w:t xml:space="preserve">Nawiązując do ogłoszenia o postępowaniu o zamówienie publiczne prowadzonym w trybie przetargu </w:t>
      </w:r>
      <w:r w:rsidRPr="00ED2226">
        <w:t xml:space="preserve">nieograniczonego </w:t>
      </w:r>
      <w:r w:rsidR="008A3C11" w:rsidRPr="008A3C11">
        <w:rPr>
          <w:b/>
        </w:rPr>
        <w:t xml:space="preserve">na </w:t>
      </w:r>
      <w:r w:rsidR="008A3C11">
        <w:rPr>
          <w:b/>
          <w:color w:val="auto"/>
        </w:rPr>
        <w:t>modernizację pionu żywienia</w:t>
      </w:r>
      <w:r w:rsidRPr="00ED2226">
        <w:t xml:space="preserve">, postępowanie nr </w:t>
      </w:r>
      <w:r w:rsidR="00F37995">
        <w:t>5</w:t>
      </w:r>
      <w:r w:rsidR="00BD3176">
        <w:t>/ZP</w:t>
      </w:r>
      <w:r w:rsidR="00ED2226" w:rsidRPr="00ED2226">
        <w:t>/20</w:t>
      </w:r>
      <w:r w:rsidR="00BB54E8">
        <w:t>20</w:t>
      </w:r>
      <w:r w:rsidRPr="00ED2226">
        <w:t xml:space="preserve"> my niżej</w:t>
      </w:r>
      <w:r w:rsidRPr="006D6FEA">
        <w:t xml:space="preserve"> podpisani:</w:t>
      </w:r>
    </w:p>
    <w:p w14:paraId="7D46A415" w14:textId="77777777" w:rsidR="00E463E4" w:rsidRPr="006D6FEA" w:rsidRDefault="00E463E4" w:rsidP="009B682C">
      <w:pPr>
        <w:spacing w:after="0" w:line="259" w:lineRule="auto"/>
        <w:ind w:left="0"/>
        <w:jc w:val="left"/>
      </w:pPr>
      <w:r w:rsidRPr="006D6FEA">
        <w:rPr>
          <w:noProof/>
        </w:rPr>
        <w:t>……………………………………………………………………………………………………………..</w:t>
      </w:r>
    </w:p>
    <w:p w14:paraId="1A11C55F" w14:textId="77777777" w:rsidR="00E463E4" w:rsidRPr="006D6FEA" w:rsidRDefault="00E463E4" w:rsidP="009B682C">
      <w:pPr>
        <w:spacing w:after="0" w:line="259" w:lineRule="auto"/>
        <w:ind w:left="0"/>
      </w:pPr>
      <w:r w:rsidRPr="006D6FEA">
        <w:t>działając w imieniu i na rzecz:</w:t>
      </w:r>
    </w:p>
    <w:p w14:paraId="36CD9E36" w14:textId="77777777" w:rsidR="00E463E4" w:rsidRPr="006D6FEA" w:rsidRDefault="00E463E4" w:rsidP="009B682C">
      <w:pPr>
        <w:spacing w:after="0" w:line="259" w:lineRule="auto"/>
        <w:ind w:left="0"/>
        <w:jc w:val="left"/>
      </w:pPr>
      <w:r w:rsidRPr="006D6FEA">
        <w:rPr>
          <w:noProof/>
        </w:rPr>
        <w:t>…………………………………………………………………………………………………………….</w:t>
      </w:r>
    </w:p>
    <w:p w14:paraId="093B4926" w14:textId="77777777" w:rsidR="00E463E4" w:rsidRPr="006D6FEA" w:rsidRDefault="00E463E4" w:rsidP="009B682C">
      <w:pPr>
        <w:spacing w:after="0" w:line="259" w:lineRule="auto"/>
        <w:ind w:left="0"/>
        <w:jc w:val="center"/>
        <w:rPr>
          <w:i/>
          <w:sz w:val="16"/>
          <w:szCs w:val="16"/>
        </w:rPr>
      </w:pPr>
      <w:r w:rsidRPr="006D6FEA">
        <w:rPr>
          <w:i/>
          <w:sz w:val="16"/>
          <w:szCs w:val="16"/>
        </w:rPr>
        <w:t xml:space="preserve"> (nazwa (firma) dokładny adres Wykonawcy/Wykonawców); w przypadku składania oferty przez podmioty występujące wspólnie podać nazwy (firmy) i dokładne adresy wszystkich podmiotów składających wspólną ofertę)</w:t>
      </w:r>
    </w:p>
    <w:p w14:paraId="4271EDE1" w14:textId="77777777" w:rsidR="00E463E4" w:rsidRPr="006D6FEA" w:rsidRDefault="00E463E4" w:rsidP="007D0133">
      <w:pPr>
        <w:numPr>
          <w:ilvl w:val="0"/>
          <w:numId w:val="35"/>
        </w:numPr>
        <w:suppressAutoHyphens w:val="0"/>
        <w:spacing w:after="0" w:line="259" w:lineRule="auto"/>
        <w:ind w:left="0" w:hanging="284"/>
      </w:pPr>
      <w:r w:rsidRPr="006D6FEA">
        <w:t>SKŁADAMY OFERTĘ na wykonanie przedmiotu zamówienia zgodnie ze Specyfikacją Istotnych Warunków Zamówienia, zwaną dalej SIWZ.</w:t>
      </w:r>
    </w:p>
    <w:p w14:paraId="27BF979F" w14:textId="77777777" w:rsidR="00E463E4" w:rsidRPr="006D6FEA" w:rsidRDefault="00E463E4" w:rsidP="007D0133">
      <w:pPr>
        <w:numPr>
          <w:ilvl w:val="0"/>
          <w:numId w:val="35"/>
        </w:numPr>
        <w:suppressAutoHyphens w:val="0"/>
        <w:spacing w:after="0" w:line="259" w:lineRule="auto"/>
        <w:ind w:left="0" w:hanging="284"/>
      </w:pPr>
      <w:r w:rsidRPr="006D6FEA">
        <w:t>OŚWIADCZAMY, że zgodnie z załączonym pełnomocnictwem Pełnomocnikiem do reprezentowania nas w postępowaniu lub reprezentowania nas w postępowaniu i zawarcia umowy jest:</w:t>
      </w:r>
    </w:p>
    <w:p w14:paraId="7C288227" w14:textId="77777777" w:rsidR="00E463E4" w:rsidRPr="006D6FEA" w:rsidRDefault="00E463E4" w:rsidP="009B682C">
      <w:pPr>
        <w:spacing w:after="0" w:line="259" w:lineRule="auto"/>
        <w:ind w:left="0"/>
        <w:jc w:val="left"/>
      </w:pPr>
      <w:r w:rsidRPr="006D6FEA">
        <w:rPr>
          <w:noProof/>
        </w:rPr>
        <w:t>…………………………………………………………………………………………………………….</w:t>
      </w:r>
    </w:p>
    <w:p w14:paraId="391618BD" w14:textId="77777777" w:rsidR="00E463E4" w:rsidRPr="006D6FEA" w:rsidRDefault="00E463E4" w:rsidP="009B682C">
      <w:pPr>
        <w:spacing w:after="0" w:line="259" w:lineRule="auto"/>
        <w:ind w:left="0" w:hanging="10"/>
        <w:jc w:val="center"/>
        <w:rPr>
          <w:sz w:val="16"/>
          <w:szCs w:val="16"/>
        </w:rPr>
      </w:pPr>
      <w:r w:rsidRPr="006D6FEA">
        <w:rPr>
          <w:sz w:val="16"/>
          <w:szCs w:val="16"/>
        </w:rPr>
        <w:t>(</w:t>
      </w:r>
      <w:r w:rsidRPr="006D6FEA">
        <w:rPr>
          <w:i/>
          <w:sz w:val="16"/>
          <w:szCs w:val="16"/>
        </w:rPr>
        <w:t>Wypełniają jedynie przedsiębiorcy składający wspólną ofertę lub Wykonawcy, którzy w powyższych zakresie ustanowili pełnomocnictwo</w:t>
      </w:r>
      <w:r w:rsidRPr="006D6FEA">
        <w:rPr>
          <w:sz w:val="16"/>
          <w:szCs w:val="16"/>
        </w:rPr>
        <w:t>)</w:t>
      </w:r>
    </w:p>
    <w:p w14:paraId="1FBFED31" w14:textId="77777777" w:rsidR="00E463E4" w:rsidRPr="006D6FEA" w:rsidRDefault="00E463E4" w:rsidP="007D0133">
      <w:pPr>
        <w:numPr>
          <w:ilvl w:val="0"/>
          <w:numId w:val="35"/>
        </w:numPr>
        <w:suppressAutoHyphens w:val="0"/>
        <w:spacing w:after="0" w:line="259" w:lineRule="auto"/>
        <w:ind w:left="0" w:hanging="284"/>
      </w:pPr>
      <w:r w:rsidRPr="006D6FEA">
        <w:t>Wykonawca jest:</w:t>
      </w:r>
    </w:p>
    <w:p w14:paraId="20FB452C" w14:textId="77777777" w:rsidR="00E463E4" w:rsidRPr="006D6FEA" w:rsidRDefault="00E463E4" w:rsidP="009B682C">
      <w:pPr>
        <w:spacing w:after="0" w:line="259" w:lineRule="auto"/>
        <w:ind w:left="0"/>
      </w:pPr>
      <w:r w:rsidRPr="006D6FEA">
        <w:fldChar w:fldCharType="begin">
          <w:ffData>
            <w:name w:val=""/>
            <w:enabled/>
            <w:calcOnExit w:val="0"/>
            <w:checkBox>
              <w:sizeAuto/>
              <w:default w:val="0"/>
            </w:checkBox>
          </w:ffData>
        </w:fldChar>
      </w:r>
      <w:r w:rsidRPr="006D6FEA">
        <w:instrText xml:space="preserve"> FORMCHECKBOX </w:instrText>
      </w:r>
      <w:r w:rsidR="006E04F9">
        <w:fldChar w:fldCharType="separate"/>
      </w:r>
      <w:r w:rsidRPr="006D6FEA">
        <w:fldChar w:fldCharType="end"/>
      </w:r>
      <w:r w:rsidRPr="006D6FEA">
        <w:tab/>
        <w:t>mikroprzedsiębiorstwem *</w:t>
      </w:r>
    </w:p>
    <w:p w14:paraId="629970B0" w14:textId="77777777" w:rsidR="00E463E4" w:rsidRPr="006D6FEA" w:rsidRDefault="00E463E4" w:rsidP="009B682C">
      <w:pPr>
        <w:spacing w:after="0" w:line="259" w:lineRule="auto"/>
        <w:ind w:left="0"/>
      </w:pPr>
      <w:r w:rsidRPr="006D6FEA">
        <w:fldChar w:fldCharType="begin">
          <w:ffData>
            <w:name w:val=""/>
            <w:enabled/>
            <w:calcOnExit w:val="0"/>
            <w:checkBox>
              <w:sizeAuto/>
              <w:default w:val="0"/>
            </w:checkBox>
          </w:ffData>
        </w:fldChar>
      </w:r>
      <w:r w:rsidRPr="006D6FEA">
        <w:instrText xml:space="preserve"> FORMCHECKBOX </w:instrText>
      </w:r>
      <w:r w:rsidR="006E04F9">
        <w:fldChar w:fldCharType="separate"/>
      </w:r>
      <w:r w:rsidRPr="006D6FEA">
        <w:fldChar w:fldCharType="end"/>
      </w:r>
      <w:r w:rsidRPr="006D6FEA">
        <w:tab/>
        <w:t>małym przedsiębiorstwem *</w:t>
      </w:r>
    </w:p>
    <w:p w14:paraId="3385099F" w14:textId="77777777" w:rsidR="00E463E4" w:rsidRPr="006D6FEA" w:rsidRDefault="00E463E4" w:rsidP="009B682C">
      <w:pPr>
        <w:spacing w:after="0" w:line="259" w:lineRule="auto"/>
        <w:ind w:left="0"/>
      </w:pPr>
      <w:r w:rsidRPr="006D6FEA">
        <w:fldChar w:fldCharType="begin">
          <w:ffData>
            <w:name w:val=""/>
            <w:enabled/>
            <w:calcOnExit w:val="0"/>
            <w:checkBox>
              <w:sizeAuto/>
              <w:default w:val="0"/>
            </w:checkBox>
          </w:ffData>
        </w:fldChar>
      </w:r>
      <w:r w:rsidRPr="006D6FEA">
        <w:instrText xml:space="preserve"> FORMCHECKBOX </w:instrText>
      </w:r>
      <w:r w:rsidR="006E04F9">
        <w:fldChar w:fldCharType="separate"/>
      </w:r>
      <w:r w:rsidRPr="006D6FEA">
        <w:fldChar w:fldCharType="end"/>
      </w:r>
      <w:r w:rsidRPr="006D6FEA">
        <w:tab/>
        <w:t>średnim przedsiębiorstwem *</w:t>
      </w:r>
    </w:p>
    <w:p w14:paraId="11CEF201" w14:textId="77777777" w:rsidR="00E463E4" w:rsidRPr="006D6FEA" w:rsidRDefault="00E463E4" w:rsidP="009B682C">
      <w:pPr>
        <w:spacing w:after="0" w:line="259" w:lineRule="auto"/>
        <w:ind w:left="0"/>
      </w:pPr>
      <w:r w:rsidRPr="006D6FEA">
        <w:fldChar w:fldCharType="begin">
          <w:ffData>
            <w:name w:val=""/>
            <w:enabled/>
            <w:calcOnExit w:val="0"/>
            <w:checkBox>
              <w:sizeAuto/>
              <w:default w:val="0"/>
            </w:checkBox>
          </w:ffData>
        </w:fldChar>
      </w:r>
      <w:r w:rsidRPr="006D6FEA">
        <w:instrText xml:space="preserve"> FORMCHECKBOX </w:instrText>
      </w:r>
      <w:r w:rsidR="006E04F9">
        <w:fldChar w:fldCharType="separate"/>
      </w:r>
      <w:r w:rsidRPr="006D6FEA">
        <w:fldChar w:fldCharType="end"/>
      </w:r>
      <w:r w:rsidRPr="006D6FEA">
        <w:tab/>
        <w:t>nie dotyczy *</w:t>
      </w:r>
    </w:p>
    <w:p w14:paraId="4B26D0A7" w14:textId="77777777" w:rsidR="00E463E4" w:rsidRPr="002A68F7" w:rsidRDefault="00E463E4" w:rsidP="009B682C">
      <w:pPr>
        <w:spacing w:after="0" w:line="259" w:lineRule="auto"/>
        <w:ind w:left="-851" w:right="-857"/>
        <w:rPr>
          <w:sz w:val="15"/>
          <w:szCs w:val="15"/>
        </w:rPr>
      </w:pPr>
      <w:r w:rsidRPr="002A68F7">
        <w:rPr>
          <w:sz w:val="15"/>
          <w:szCs w:val="15"/>
        </w:rPr>
        <w:t xml:space="preserve">* zaznaczyć jedną właściwą odpowiedź </w:t>
      </w:r>
    </w:p>
    <w:p w14:paraId="2B1F6AAA" w14:textId="77777777" w:rsidR="00E463E4" w:rsidRPr="002A68F7" w:rsidRDefault="00E463E4" w:rsidP="009B682C">
      <w:pPr>
        <w:spacing w:after="0" w:line="259" w:lineRule="auto"/>
        <w:ind w:left="-851" w:right="-857"/>
        <w:rPr>
          <w:b/>
          <w:sz w:val="15"/>
          <w:szCs w:val="15"/>
        </w:rPr>
      </w:pPr>
      <w:r w:rsidRPr="002A68F7">
        <w:rPr>
          <w:b/>
          <w:sz w:val="15"/>
          <w:szCs w:val="15"/>
        </w:rPr>
        <w:t>** UWAGA</w:t>
      </w:r>
    </w:p>
    <w:p w14:paraId="6F4BC6FC" w14:textId="290A6745" w:rsidR="00E463E4" w:rsidRPr="00D322A0" w:rsidRDefault="00E463E4" w:rsidP="009B682C">
      <w:pPr>
        <w:spacing w:after="0" w:line="259" w:lineRule="auto"/>
        <w:ind w:left="-851" w:right="-857"/>
        <w:rPr>
          <w:i/>
          <w:sz w:val="15"/>
          <w:szCs w:val="15"/>
        </w:rPr>
      </w:pPr>
      <w:r w:rsidRPr="00D322A0">
        <w:rPr>
          <w:i/>
          <w:sz w:val="15"/>
          <w:szCs w:val="15"/>
        </w:rPr>
        <w:t>Na potrzeby odpowiedzi na to pytanie należy skorzystać z definicji zawartych w zaleceniu Komisji z dnia 6 maja 2003 r. dotyczącym definicji mik</w:t>
      </w:r>
      <w:r w:rsidR="009F701B">
        <w:rPr>
          <w:i/>
          <w:sz w:val="15"/>
          <w:szCs w:val="15"/>
        </w:rPr>
        <w:t>roprzedsiębiorstw oraz małych i </w:t>
      </w:r>
      <w:r w:rsidRPr="00D322A0">
        <w:rPr>
          <w:i/>
          <w:sz w:val="15"/>
          <w:szCs w:val="15"/>
        </w:rPr>
        <w:t>średnich przedsiębiorstw (Dz. Urz. UE L 124 z 20.5.2003, str. 36).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91D9979" w14:textId="422DC1BF" w:rsidR="00E463E4" w:rsidRDefault="00E463E4" w:rsidP="007D0133">
      <w:pPr>
        <w:numPr>
          <w:ilvl w:val="0"/>
          <w:numId w:val="35"/>
        </w:numPr>
        <w:suppressAutoHyphens w:val="0"/>
        <w:spacing w:after="0" w:line="259" w:lineRule="auto"/>
        <w:ind w:left="0" w:hanging="284"/>
      </w:pPr>
      <w:r w:rsidRPr="00E84FE5">
        <w:rPr>
          <w:b/>
        </w:rPr>
        <w:t>OŚWIADCZAMY,</w:t>
      </w:r>
      <w:r w:rsidRPr="006D6FEA">
        <w:t xml:space="preserve"> że zapoznaliśmy się treścią SIWZ i uznajemy się za związanych określonymi w niej postanowieniami i zasadami postępowania.</w:t>
      </w:r>
    </w:p>
    <w:p w14:paraId="2C3C7DB1" w14:textId="1BA6B599" w:rsidR="0051120B" w:rsidRDefault="001415A2" w:rsidP="007D0133">
      <w:pPr>
        <w:numPr>
          <w:ilvl w:val="0"/>
          <w:numId w:val="35"/>
        </w:numPr>
        <w:suppressAutoHyphens w:val="0"/>
        <w:spacing w:after="0" w:line="259" w:lineRule="auto"/>
        <w:ind w:left="0" w:hanging="284"/>
        <w:rPr>
          <w:color w:val="auto"/>
        </w:rPr>
      </w:pPr>
      <w:r w:rsidRPr="0051120B">
        <w:rPr>
          <w:b/>
          <w:color w:val="auto"/>
        </w:rPr>
        <w:t>OFERUJEMY</w:t>
      </w:r>
      <w:r w:rsidR="0051120B" w:rsidRPr="0051120B">
        <w:rPr>
          <w:color w:val="auto"/>
        </w:rPr>
        <w:t xml:space="preserve"> </w:t>
      </w:r>
      <w:r w:rsidR="0051120B" w:rsidRPr="007C13E8">
        <w:rPr>
          <w:color w:val="auto"/>
        </w:rPr>
        <w:t>wykonanie przedmiotu zamówienia</w:t>
      </w:r>
      <w:r w:rsidR="0051120B">
        <w:rPr>
          <w:color w:val="auto"/>
        </w:rPr>
        <w:t xml:space="preserve"> za cenę brutto: </w:t>
      </w:r>
      <w:r w:rsidR="0051120B" w:rsidRPr="00CC0C65">
        <w:rPr>
          <w:color w:val="auto"/>
        </w:rPr>
        <w:t xml:space="preserve">…………………………………………………… zł (słownie: ……………………………………………………….…………zł) brutto, </w:t>
      </w:r>
      <w:r w:rsidR="0078038C">
        <w:rPr>
          <w:color w:val="auto"/>
        </w:rPr>
        <w:t>w tym podatek VAT w kwocie ………………………………………………… zł</w:t>
      </w:r>
      <w:r w:rsidR="003B56B7">
        <w:rPr>
          <w:color w:val="auto"/>
        </w:rPr>
        <w:t xml:space="preserve"> przy zachowaniu wynagrodzeń częściowych za wykonanie:</w:t>
      </w:r>
    </w:p>
    <w:p w14:paraId="2CB1DAB8" w14:textId="56D187C6" w:rsidR="003B56B7" w:rsidRDefault="003B56B7" w:rsidP="00BA00E7">
      <w:pPr>
        <w:pStyle w:val="Akapitzlist"/>
        <w:numPr>
          <w:ilvl w:val="1"/>
          <w:numId w:val="18"/>
        </w:numPr>
        <w:suppressAutoHyphens w:val="0"/>
        <w:spacing w:after="0" w:line="259" w:lineRule="auto"/>
        <w:ind w:left="426"/>
        <w:rPr>
          <w:color w:val="auto"/>
        </w:rPr>
      </w:pPr>
      <w:r>
        <w:rPr>
          <w:color w:val="auto"/>
        </w:rPr>
        <w:t>robót budowlanych (kosztorysu bez malowania, glazury i posadzek) ……………………………………… zł brutto</w:t>
      </w:r>
    </w:p>
    <w:p w14:paraId="0C2746B6" w14:textId="30B19288" w:rsidR="003B56B7" w:rsidRDefault="003B56B7" w:rsidP="00BA00E7">
      <w:pPr>
        <w:pStyle w:val="Akapitzlist"/>
        <w:numPr>
          <w:ilvl w:val="1"/>
          <w:numId w:val="18"/>
        </w:numPr>
        <w:suppressAutoHyphens w:val="0"/>
        <w:spacing w:after="0" w:line="259" w:lineRule="auto"/>
        <w:ind w:left="426"/>
        <w:rPr>
          <w:color w:val="auto"/>
        </w:rPr>
      </w:pPr>
      <w:r>
        <w:rPr>
          <w:color w:val="auto"/>
        </w:rPr>
        <w:t xml:space="preserve">instalacji elektrycznych i instalacji wodno-kanalizacyjnych </w:t>
      </w:r>
      <w:r w:rsidR="00AC02B9">
        <w:rPr>
          <w:color w:val="auto"/>
        </w:rPr>
        <w:t>(bez pomiarów) ……………………………………. z</w:t>
      </w:r>
      <w:r>
        <w:rPr>
          <w:color w:val="auto"/>
        </w:rPr>
        <w:t>ł brutto</w:t>
      </w:r>
    </w:p>
    <w:p w14:paraId="461D565A" w14:textId="0C75BAEF" w:rsidR="003B56B7" w:rsidRDefault="003B56B7" w:rsidP="00BA00E7">
      <w:pPr>
        <w:pStyle w:val="Akapitzlist"/>
        <w:numPr>
          <w:ilvl w:val="1"/>
          <w:numId w:val="18"/>
        </w:numPr>
        <w:suppressAutoHyphens w:val="0"/>
        <w:spacing w:after="0" w:line="259" w:lineRule="auto"/>
        <w:ind w:left="426"/>
        <w:rPr>
          <w:color w:val="auto"/>
        </w:rPr>
      </w:pPr>
      <w:r>
        <w:rPr>
          <w:color w:val="auto"/>
        </w:rPr>
        <w:t>instalacji wentylacji i instalacji gazowej …………………………………………………………. Zł brutto</w:t>
      </w:r>
    </w:p>
    <w:p w14:paraId="1B912909" w14:textId="5CFC8A59" w:rsidR="003B56B7" w:rsidRDefault="003B56B7" w:rsidP="00BA00E7">
      <w:pPr>
        <w:pStyle w:val="Akapitzlist"/>
        <w:numPr>
          <w:ilvl w:val="1"/>
          <w:numId w:val="18"/>
        </w:numPr>
        <w:suppressAutoHyphens w:val="0"/>
        <w:spacing w:after="0" w:line="259" w:lineRule="auto"/>
        <w:ind w:left="426"/>
        <w:rPr>
          <w:color w:val="auto"/>
        </w:rPr>
      </w:pPr>
      <w:r>
        <w:rPr>
          <w:color w:val="auto"/>
        </w:rPr>
        <w:t>pozostałe roboty</w:t>
      </w:r>
      <w:r w:rsidR="00A44BA4">
        <w:rPr>
          <w:color w:val="auto"/>
        </w:rPr>
        <w:t xml:space="preserve"> w tym malowanie glazurowanie wykonanie posadzek, wykonanie wymaganych pomiarów)</w:t>
      </w:r>
      <w:r>
        <w:rPr>
          <w:color w:val="auto"/>
        </w:rPr>
        <w:t xml:space="preserve"> ……………………………………………………… zł brutto</w:t>
      </w:r>
    </w:p>
    <w:p w14:paraId="0B2D8893" w14:textId="1DFB3596" w:rsidR="00A44BA4" w:rsidRPr="00BA00E7" w:rsidRDefault="00A44BA4" w:rsidP="00A44BA4">
      <w:pPr>
        <w:suppressAutoHyphens w:val="0"/>
        <w:spacing w:after="0" w:line="259" w:lineRule="auto"/>
        <w:rPr>
          <w:color w:val="auto"/>
          <w:u w:val="single"/>
        </w:rPr>
      </w:pPr>
      <w:r w:rsidRPr="00BA00E7">
        <w:rPr>
          <w:b/>
          <w:color w:val="auto"/>
          <w:u w:val="single"/>
        </w:rPr>
        <w:t>UWAGA!</w:t>
      </w:r>
      <w:r w:rsidRPr="00BA00E7">
        <w:rPr>
          <w:color w:val="auto"/>
          <w:u w:val="single"/>
        </w:rPr>
        <w:t xml:space="preserve"> Suma poz. 1)-</w:t>
      </w:r>
      <w:r w:rsidR="00F52DEF">
        <w:rPr>
          <w:color w:val="auto"/>
          <w:u w:val="single"/>
        </w:rPr>
        <w:t>4)</w:t>
      </w:r>
      <w:r w:rsidRPr="00BA00E7">
        <w:rPr>
          <w:color w:val="auto"/>
          <w:u w:val="single"/>
        </w:rPr>
        <w:t xml:space="preserve"> musi się równać cenie oferty brutto</w:t>
      </w:r>
    </w:p>
    <w:p w14:paraId="62BF8F8E" w14:textId="0ECD98CA" w:rsidR="003653DB" w:rsidRDefault="003653DB" w:rsidP="007D0133">
      <w:pPr>
        <w:numPr>
          <w:ilvl w:val="0"/>
          <w:numId w:val="35"/>
        </w:numPr>
        <w:suppressAutoHyphens w:val="0"/>
        <w:spacing w:after="0" w:line="259" w:lineRule="auto"/>
        <w:ind w:left="0" w:hanging="284"/>
      </w:pPr>
      <w:r>
        <w:t>Oferujemy termin gwarancji</w:t>
      </w:r>
      <w:r w:rsidR="00007AEE">
        <w:t xml:space="preserve"> i rękojmi</w:t>
      </w:r>
      <w:r w:rsidR="00C56B29">
        <w:t xml:space="preserve"> na roboty budowlane</w:t>
      </w:r>
      <w:r>
        <w:t>:</w:t>
      </w:r>
    </w:p>
    <w:p w14:paraId="313D5EE9" w14:textId="6E4E4F7D" w:rsidR="003653DB" w:rsidRDefault="003653DB" w:rsidP="003653DB">
      <w:pPr>
        <w:suppressAutoHyphens w:val="0"/>
        <w:spacing w:after="0" w:line="259" w:lineRule="auto"/>
        <w:ind w:left="0"/>
      </w:pPr>
      <w:r w:rsidRPr="006D6FEA">
        <w:fldChar w:fldCharType="begin">
          <w:ffData>
            <w:name w:val=""/>
            <w:enabled/>
            <w:calcOnExit w:val="0"/>
            <w:checkBox>
              <w:sizeAuto/>
              <w:default w:val="0"/>
            </w:checkBox>
          </w:ffData>
        </w:fldChar>
      </w:r>
      <w:r w:rsidRPr="006D6FEA">
        <w:instrText xml:space="preserve"> FORMCHECKBOX </w:instrText>
      </w:r>
      <w:r w:rsidR="006E04F9">
        <w:fldChar w:fldCharType="separate"/>
      </w:r>
      <w:r w:rsidRPr="006D6FEA">
        <w:fldChar w:fldCharType="end"/>
      </w:r>
      <w:r>
        <w:t xml:space="preserve"> </w:t>
      </w:r>
      <w:r w:rsidR="00BB54E8">
        <w:t>36</w:t>
      </w:r>
      <w:r>
        <w:t xml:space="preserve"> miesiące;</w:t>
      </w:r>
    </w:p>
    <w:p w14:paraId="1A6EEFF5" w14:textId="5A7AB379" w:rsidR="003653DB" w:rsidRDefault="003653DB" w:rsidP="003653DB">
      <w:pPr>
        <w:suppressAutoHyphens w:val="0"/>
        <w:spacing w:after="0" w:line="259" w:lineRule="auto"/>
        <w:ind w:left="0"/>
      </w:pPr>
      <w:r w:rsidRPr="006D6FEA">
        <w:fldChar w:fldCharType="begin">
          <w:ffData>
            <w:name w:val=""/>
            <w:enabled/>
            <w:calcOnExit w:val="0"/>
            <w:checkBox>
              <w:sizeAuto/>
              <w:default w:val="0"/>
            </w:checkBox>
          </w:ffData>
        </w:fldChar>
      </w:r>
      <w:r w:rsidRPr="006D6FEA">
        <w:instrText xml:space="preserve"> FORMCHECKBOX </w:instrText>
      </w:r>
      <w:r w:rsidR="006E04F9">
        <w:fldChar w:fldCharType="separate"/>
      </w:r>
      <w:r w:rsidRPr="006D6FEA">
        <w:fldChar w:fldCharType="end"/>
      </w:r>
      <w:r w:rsidR="00BB54E8">
        <w:t xml:space="preserve"> 48</w:t>
      </w:r>
      <w:r>
        <w:t xml:space="preserve"> miesięcy;</w:t>
      </w:r>
    </w:p>
    <w:p w14:paraId="2CF83F48" w14:textId="6CD459EA" w:rsidR="003653DB" w:rsidRDefault="003653DB" w:rsidP="003653DB">
      <w:pPr>
        <w:suppressAutoHyphens w:val="0"/>
        <w:spacing w:after="0" w:line="259" w:lineRule="auto"/>
        <w:ind w:left="0"/>
      </w:pPr>
      <w:r w:rsidRPr="006D6FEA">
        <w:fldChar w:fldCharType="begin">
          <w:ffData>
            <w:name w:val=""/>
            <w:enabled/>
            <w:calcOnExit w:val="0"/>
            <w:checkBox>
              <w:sizeAuto/>
              <w:default w:val="0"/>
            </w:checkBox>
          </w:ffData>
        </w:fldChar>
      </w:r>
      <w:r w:rsidRPr="006D6FEA">
        <w:instrText xml:space="preserve"> FORMCHECKBOX </w:instrText>
      </w:r>
      <w:r w:rsidR="006E04F9">
        <w:fldChar w:fldCharType="separate"/>
      </w:r>
      <w:r w:rsidRPr="006D6FEA">
        <w:fldChar w:fldCharType="end"/>
      </w:r>
      <w:r w:rsidR="00BB54E8">
        <w:t xml:space="preserve"> 60</w:t>
      </w:r>
      <w:r>
        <w:t xml:space="preserve"> miesięcy;</w:t>
      </w:r>
    </w:p>
    <w:p w14:paraId="7CEE0C30" w14:textId="26C0E8D4" w:rsidR="00BD3176" w:rsidRDefault="00BD3176" w:rsidP="00BD3176">
      <w:pPr>
        <w:suppressAutoHyphens w:val="0"/>
        <w:spacing w:after="0" w:line="259" w:lineRule="auto"/>
        <w:ind w:left="0"/>
      </w:pPr>
      <w:r w:rsidRPr="006D6FEA">
        <w:fldChar w:fldCharType="begin">
          <w:ffData>
            <w:name w:val=""/>
            <w:enabled/>
            <w:calcOnExit w:val="0"/>
            <w:checkBox>
              <w:sizeAuto/>
              <w:default w:val="0"/>
            </w:checkBox>
          </w:ffData>
        </w:fldChar>
      </w:r>
      <w:r w:rsidRPr="006D6FEA">
        <w:instrText xml:space="preserve"> FORMCHECKBOX </w:instrText>
      </w:r>
      <w:r w:rsidR="006E04F9">
        <w:fldChar w:fldCharType="separate"/>
      </w:r>
      <w:r w:rsidRPr="006D6FEA">
        <w:fldChar w:fldCharType="end"/>
      </w:r>
      <w:r w:rsidR="00BB54E8">
        <w:t xml:space="preserve"> 72</w:t>
      </w:r>
      <w:r>
        <w:t xml:space="preserve"> miesięcy;</w:t>
      </w:r>
    </w:p>
    <w:p w14:paraId="3F805099" w14:textId="77777777" w:rsidR="003653DB" w:rsidRDefault="003653DB" w:rsidP="003653DB">
      <w:pPr>
        <w:spacing w:after="0" w:line="259" w:lineRule="auto"/>
        <w:ind w:left="0"/>
        <w:rPr>
          <w:b/>
          <w:u w:val="single"/>
        </w:rPr>
      </w:pPr>
      <w:r w:rsidRPr="00C86E94">
        <w:rPr>
          <w:b/>
          <w:u w:val="single"/>
        </w:rPr>
        <w:t>UWAGA!</w:t>
      </w:r>
      <w:r>
        <w:rPr>
          <w:u w:val="single"/>
        </w:rPr>
        <w:t xml:space="preserve"> </w:t>
      </w:r>
      <w:r w:rsidRPr="00C86E94">
        <w:rPr>
          <w:u w:val="single"/>
        </w:rPr>
        <w:t>Właściwą wartość</w:t>
      </w:r>
      <w:r>
        <w:rPr>
          <w:u w:val="single"/>
        </w:rPr>
        <w:t xml:space="preserve"> (jedną w każdym z kryteriów)</w:t>
      </w:r>
      <w:r w:rsidRPr="00C86E94">
        <w:rPr>
          <w:u w:val="single"/>
        </w:rPr>
        <w:t xml:space="preserve"> należy oznaczyć znakiem </w:t>
      </w:r>
      <w:r w:rsidRPr="00C86E94">
        <w:rPr>
          <w:b/>
          <w:u w:val="single"/>
        </w:rPr>
        <w:t>X</w:t>
      </w:r>
    </w:p>
    <w:p w14:paraId="0E5551D2" w14:textId="39FBD617" w:rsidR="003653DB" w:rsidRPr="004E498B" w:rsidRDefault="003653DB" w:rsidP="003653DB">
      <w:pPr>
        <w:suppressAutoHyphens w:val="0"/>
        <w:spacing w:after="0" w:line="300" w:lineRule="atLeast"/>
        <w:ind w:left="0"/>
        <w:contextualSpacing/>
        <w:rPr>
          <w:i/>
          <w:sz w:val="18"/>
          <w:szCs w:val="18"/>
          <w:lang w:eastAsia="pl-PL"/>
        </w:rPr>
      </w:pPr>
      <w:r w:rsidRPr="004E498B">
        <w:rPr>
          <w:i/>
          <w:sz w:val="18"/>
          <w:szCs w:val="18"/>
        </w:rPr>
        <w:t xml:space="preserve">* </w:t>
      </w:r>
      <w:r w:rsidRPr="004E498B">
        <w:rPr>
          <w:i/>
          <w:sz w:val="18"/>
          <w:szCs w:val="18"/>
          <w:lang w:eastAsia="pl-PL"/>
        </w:rPr>
        <w:t>W przypadku wskazania w formularzu oferty terminów gwarancji</w:t>
      </w:r>
      <w:r w:rsidR="00007AEE">
        <w:rPr>
          <w:i/>
          <w:sz w:val="18"/>
          <w:szCs w:val="18"/>
          <w:lang w:eastAsia="pl-PL"/>
        </w:rPr>
        <w:t xml:space="preserve"> i rękojmi</w:t>
      </w:r>
      <w:r w:rsidRPr="004E498B">
        <w:rPr>
          <w:i/>
          <w:sz w:val="18"/>
          <w:szCs w:val="18"/>
          <w:lang w:eastAsia="pl-PL"/>
        </w:rPr>
        <w:t xml:space="preserve"> w liczbie odmiennej od liczby w wariantach określonych przez Zamawiającego, Zamawiający uzna, że Wykonawca udzielił minimalnego wymaganego terminu i taka liczba zostanie wzięta pod uwagę przy wyliczaniu punktów dla kryteriów z zastrzeżeniem, że:</w:t>
      </w:r>
    </w:p>
    <w:p w14:paraId="7A30B024" w14:textId="38C6FDC1" w:rsidR="003653DB" w:rsidRPr="004E498B" w:rsidRDefault="003653DB" w:rsidP="006A3F35">
      <w:pPr>
        <w:numPr>
          <w:ilvl w:val="0"/>
          <w:numId w:val="42"/>
        </w:numPr>
        <w:suppressAutoHyphens w:val="0"/>
        <w:spacing w:after="0" w:line="300" w:lineRule="atLeast"/>
        <w:ind w:left="0"/>
        <w:contextualSpacing/>
        <w:rPr>
          <w:i/>
          <w:sz w:val="18"/>
          <w:szCs w:val="18"/>
          <w:lang w:eastAsia="pl-PL"/>
        </w:rPr>
      </w:pPr>
      <w:r w:rsidRPr="004E498B">
        <w:rPr>
          <w:i/>
          <w:sz w:val="18"/>
          <w:szCs w:val="18"/>
          <w:lang w:eastAsia="pl-PL"/>
        </w:rPr>
        <w:lastRenderedPageBreak/>
        <w:t>w przypadku zaoferowania Terminu gwarancji</w:t>
      </w:r>
      <w:r w:rsidR="00007AEE">
        <w:rPr>
          <w:i/>
          <w:sz w:val="18"/>
          <w:szCs w:val="18"/>
          <w:lang w:eastAsia="pl-PL"/>
        </w:rPr>
        <w:t xml:space="preserve"> i rękojmi</w:t>
      </w:r>
      <w:r w:rsidRPr="004E498B">
        <w:rPr>
          <w:i/>
          <w:sz w:val="18"/>
          <w:szCs w:val="18"/>
          <w:lang w:eastAsia="pl-PL"/>
        </w:rPr>
        <w:t xml:space="preserve"> w liczbie nie przekraczającej wymaganego minimum, oferta zostanie odrzucona;</w:t>
      </w:r>
    </w:p>
    <w:p w14:paraId="38E24087" w14:textId="2D2FB93E" w:rsidR="003653DB" w:rsidRPr="004E498B" w:rsidRDefault="003653DB" w:rsidP="006A3F35">
      <w:pPr>
        <w:numPr>
          <w:ilvl w:val="0"/>
          <w:numId w:val="42"/>
        </w:numPr>
        <w:suppressAutoHyphens w:val="0"/>
        <w:spacing w:after="0" w:line="300" w:lineRule="atLeast"/>
        <w:ind w:left="0"/>
        <w:contextualSpacing/>
        <w:rPr>
          <w:i/>
          <w:sz w:val="18"/>
          <w:szCs w:val="18"/>
          <w:lang w:eastAsia="pl-PL"/>
        </w:rPr>
      </w:pPr>
      <w:r w:rsidRPr="004E498B">
        <w:rPr>
          <w:i/>
          <w:sz w:val="18"/>
          <w:szCs w:val="18"/>
          <w:lang w:eastAsia="pl-PL"/>
        </w:rPr>
        <w:t>w przypadku zaoferowania terminu gwarancji</w:t>
      </w:r>
      <w:r w:rsidR="00007AEE">
        <w:rPr>
          <w:i/>
          <w:sz w:val="18"/>
          <w:szCs w:val="18"/>
          <w:lang w:eastAsia="pl-PL"/>
        </w:rPr>
        <w:t xml:space="preserve"> i rękojmi</w:t>
      </w:r>
      <w:r w:rsidRPr="004E498B">
        <w:rPr>
          <w:i/>
          <w:sz w:val="18"/>
          <w:szCs w:val="18"/>
          <w:lang w:eastAsia="pl-PL"/>
        </w:rPr>
        <w:t xml:space="preserve"> przekraczającego maksymalną wartość Zamawiający przy wyliczaniu punktów dla kryteriów przyzna maksymalną liczbę punktów w kryterium;</w:t>
      </w:r>
    </w:p>
    <w:p w14:paraId="5AD240CD" w14:textId="3E590F32" w:rsidR="003653DB" w:rsidRPr="004E498B" w:rsidRDefault="003653DB" w:rsidP="006A3F35">
      <w:pPr>
        <w:numPr>
          <w:ilvl w:val="0"/>
          <w:numId w:val="42"/>
        </w:numPr>
        <w:suppressAutoHyphens w:val="0"/>
        <w:spacing w:after="0" w:line="300" w:lineRule="atLeast"/>
        <w:ind w:left="0"/>
        <w:contextualSpacing/>
        <w:rPr>
          <w:i/>
          <w:sz w:val="18"/>
          <w:szCs w:val="18"/>
          <w:lang w:eastAsia="pl-PL"/>
        </w:rPr>
      </w:pPr>
      <w:r w:rsidRPr="004E498B">
        <w:rPr>
          <w:i/>
          <w:sz w:val="18"/>
          <w:szCs w:val="18"/>
          <w:lang w:eastAsia="pl-PL"/>
        </w:rPr>
        <w:t>w przypadku brak</w:t>
      </w:r>
      <w:r>
        <w:rPr>
          <w:i/>
          <w:sz w:val="18"/>
          <w:szCs w:val="18"/>
          <w:lang w:eastAsia="pl-PL"/>
        </w:rPr>
        <w:t>u wskazania terminów gwarancji</w:t>
      </w:r>
      <w:r w:rsidR="00007AEE">
        <w:rPr>
          <w:i/>
          <w:sz w:val="18"/>
          <w:szCs w:val="18"/>
          <w:lang w:eastAsia="pl-PL"/>
        </w:rPr>
        <w:t xml:space="preserve"> i rękojmi</w:t>
      </w:r>
      <w:r w:rsidRPr="004E498B">
        <w:rPr>
          <w:i/>
          <w:sz w:val="18"/>
          <w:szCs w:val="18"/>
          <w:lang w:eastAsia="pl-PL"/>
        </w:rPr>
        <w:t xml:space="preserve"> Zamawiający uzna, że Wykonawca zaoferował minimalnie wymagane okresy gwarancji</w:t>
      </w:r>
      <w:r w:rsidR="00007AEE">
        <w:rPr>
          <w:i/>
          <w:sz w:val="18"/>
          <w:szCs w:val="18"/>
          <w:lang w:eastAsia="pl-PL"/>
        </w:rPr>
        <w:t xml:space="preserve"> i rękojmi</w:t>
      </w:r>
      <w:r w:rsidRPr="004E498B">
        <w:rPr>
          <w:i/>
          <w:sz w:val="18"/>
          <w:szCs w:val="18"/>
          <w:lang w:eastAsia="pl-PL"/>
        </w:rPr>
        <w:t xml:space="preserve"> i taka liczba zostanie wzięta pod uwagę przy wyliczaniu punktów dla kryterium termin gwarancji</w:t>
      </w:r>
      <w:r w:rsidR="00007AEE">
        <w:rPr>
          <w:i/>
          <w:sz w:val="18"/>
          <w:szCs w:val="18"/>
          <w:lang w:eastAsia="pl-PL"/>
        </w:rPr>
        <w:t xml:space="preserve"> i rękojmi</w:t>
      </w:r>
      <w:r w:rsidRPr="004E498B">
        <w:rPr>
          <w:i/>
          <w:sz w:val="18"/>
          <w:szCs w:val="18"/>
          <w:lang w:eastAsia="pl-PL"/>
        </w:rPr>
        <w:t>;</w:t>
      </w:r>
    </w:p>
    <w:p w14:paraId="4F0CD66F" w14:textId="77777777" w:rsidR="003653DB" w:rsidRPr="004E498B" w:rsidRDefault="003653DB" w:rsidP="006A3F35">
      <w:pPr>
        <w:numPr>
          <w:ilvl w:val="0"/>
          <w:numId w:val="42"/>
        </w:numPr>
        <w:suppressAutoHyphens w:val="0"/>
        <w:spacing w:after="0" w:line="300" w:lineRule="atLeast"/>
        <w:ind w:left="0"/>
        <w:contextualSpacing/>
        <w:rPr>
          <w:i/>
          <w:sz w:val="18"/>
          <w:szCs w:val="18"/>
          <w:lang w:eastAsia="pl-PL"/>
        </w:rPr>
      </w:pPr>
      <w:r w:rsidRPr="004E498B">
        <w:rPr>
          <w:i/>
          <w:sz w:val="18"/>
          <w:szCs w:val="18"/>
          <w:lang w:eastAsia="pl-PL"/>
        </w:rPr>
        <w:t>w przypadku zaznaczenia więcej niż jednej wartości Zamawiający uzna, że treść oferty nie odpowiada treści specyfikacji istotnych warunków zamówienia i odrzuci ofertę.</w:t>
      </w:r>
    </w:p>
    <w:p w14:paraId="2F99E211" w14:textId="3A574F9B" w:rsidR="005B2C42" w:rsidRPr="0051120B" w:rsidRDefault="00E463E4" w:rsidP="007D0133">
      <w:pPr>
        <w:numPr>
          <w:ilvl w:val="0"/>
          <w:numId w:val="35"/>
        </w:numPr>
        <w:suppressAutoHyphens w:val="0"/>
        <w:spacing w:after="0" w:line="259" w:lineRule="auto"/>
        <w:ind w:left="0" w:hanging="284"/>
        <w:rPr>
          <w:i/>
          <w:sz w:val="15"/>
          <w:szCs w:val="15"/>
        </w:rPr>
      </w:pPr>
      <w:r w:rsidRPr="0051120B">
        <w:rPr>
          <w:b/>
        </w:rPr>
        <w:t>AKCEPTUJEMY</w:t>
      </w:r>
      <w:r w:rsidRPr="006D6FEA">
        <w:t xml:space="preserve"> warunki płatności określone przez Zamawiającego we wzorze umowy, w tym również, że wynagr</w:t>
      </w:r>
      <w:r w:rsidR="005B2C42">
        <w:t>odze</w:t>
      </w:r>
      <w:r w:rsidR="006D3F06">
        <w:t xml:space="preserve">nie ma charakter </w:t>
      </w:r>
      <w:r w:rsidR="005158FD">
        <w:t>ryczałtowy</w:t>
      </w:r>
      <w:r w:rsidR="006D3F06">
        <w:t>.</w:t>
      </w:r>
    </w:p>
    <w:p w14:paraId="0F0184D2" w14:textId="77777777" w:rsidR="00E463E4" w:rsidRPr="006D6FEA" w:rsidRDefault="00E463E4" w:rsidP="007D0133">
      <w:pPr>
        <w:numPr>
          <w:ilvl w:val="0"/>
          <w:numId w:val="35"/>
        </w:numPr>
        <w:suppressAutoHyphens w:val="0"/>
        <w:spacing w:after="0" w:line="259" w:lineRule="auto"/>
        <w:ind w:left="0" w:hanging="284"/>
      </w:pPr>
      <w:r w:rsidRPr="008F4C8F">
        <w:rPr>
          <w:b/>
        </w:rPr>
        <w:t>UWAŻAMY SIĘ</w:t>
      </w:r>
      <w:r w:rsidRPr="006D6FEA">
        <w:t xml:space="preserve"> za związanych niniejszą ofertą przez czas wskazany w SIWZ, tj. przez okres 30 dni uwzględniając, że dzień, w którym upływa termin składania ofert, jest pierwszym dniem biegu terminu związania ofertą.</w:t>
      </w:r>
    </w:p>
    <w:p w14:paraId="4300444F" w14:textId="2487599A" w:rsidR="00C0195B" w:rsidRPr="00C0195B" w:rsidRDefault="00C0195B" w:rsidP="007D0133">
      <w:pPr>
        <w:numPr>
          <w:ilvl w:val="0"/>
          <w:numId w:val="35"/>
        </w:numPr>
        <w:suppressAutoHyphens w:val="0"/>
        <w:spacing w:after="0" w:line="259" w:lineRule="auto"/>
        <w:ind w:left="0" w:hanging="284"/>
      </w:pPr>
      <w:r w:rsidRPr="00C0195B">
        <w:rPr>
          <w:b/>
        </w:rPr>
        <w:t>OŚWIADCZAMY</w:t>
      </w:r>
      <w:r w:rsidRPr="00C0195B">
        <w:t>, że zaoferowane przez nas dostawy zgodne są z przedmiotem zamówienia i spełniają wszystkie obowiązujące normy oraz przepisy, a także wymagan</w:t>
      </w:r>
      <w:r w:rsidR="009F701B">
        <w:t>ia jakie Zamawiający określił w </w:t>
      </w:r>
      <w:r w:rsidRPr="00C0195B">
        <w:t xml:space="preserve">specyfikacji istotnych warunków zamówienia. </w:t>
      </w:r>
    </w:p>
    <w:p w14:paraId="48511905" w14:textId="3BF19F29" w:rsidR="00E463E4" w:rsidRPr="006D6FEA" w:rsidRDefault="00E463E4" w:rsidP="007D0133">
      <w:pPr>
        <w:numPr>
          <w:ilvl w:val="0"/>
          <w:numId w:val="35"/>
        </w:numPr>
        <w:suppressAutoHyphens w:val="0"/>
        <w:spacing w:after="0" w:line="259" w:lineRule="auto"/>
        <w:ind w:left="0" w:hanging="284"/>
      </w:pPr>
      <w:r w:rsidRPr="004E498B">
        <w:rPr>
          <w:b/>
        </w:rPr>
        <w:t>ZAMÓWIENIE ZREALIZUJEMY</w:t>
      </w:r>
      <w:r w:rsidRPr="006D6FEA">
        <w:t xml:space="preserve"> sami / przy udziale Podwykonawców*</w:t>
      </w:r>
    </w:p>
    <w:p w14:paraId="6A39BF83" w14:textId="4C637DD6" w:rsidR="00E463E4" w:rsidRPr="004E498B" w:rsidRDefault="00E463E4" w:rsidP="009B682C">
      <w:pPr>
        <w:spacing w:after="0" w:line="259" w:lineRule="auto"/>
        <w:ind w:left="0"/>
        <w:jc w:val="left"/>
        <w:rPr>
          <w:i/>
        </w:rPr>
      </w:pPr>
      <w:r w:rsidRPr="004E498B">
        <w:rPr>
          <w:i/>
        </w:rPr>
        <w:t>* niepotrzebne skreślić</w:t>
      </w:r>
      <w:r w:rsidR="00D4111B" w:rsidRPr="004E498B">
        <w:rPr>
          <w:i/>
          <w:noProof/>
          <w:lang w:eastAsia="pl-PL"/>
        </w:rPr>
        <w:drawing>
          <wp:inline distT="0" distB="0" distL="0" distR="0" wp14:anchorId="75CD4B78" wp14:editId="252660FD">
            <wp:extent cx="9525" cy="9525"/>
            <wp:effectExtent l="0" t="0" r="0" b="0"/>
            <wp:docPr id="9" name="Picture 119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474F79B" w14:textId="77777777" w:rsidR="00E463E4" w:rsidRPr="006D6FEA" w:rsidRDefault="00E463E4" w:rsidP="009B682C">
      <w:pPr>
        <w:tabs>
          <w:tab w:val="center" w:pos="4179"/>
          <w:tab w:val="center" w:pos="8287"/>
          <w:tab w:val="right" w:pos="10038"/>
        </w:tabs>
        <w:spacing w:after="0" w:line="259" w:lineRule="auto"/>
        <w:ind w:left="0"/>
        <w:jc w:val="left"/>
      </w:pPr>
      <w:r w:rsidRPr="006D6FEA">
        <w:t>Podwykonawcom zostaną powierzone do wykonania następujące zakresy zamówienia:</w:t>
      </w:r>
    </w:p>
    <w:p w14:paraId="564BC82E" w14:textId="77777777" w:rsidR="00E463E4" w:rsidRPr="006D6FEA" w:rsidRDefault="00E463E4" w:rsidP="009B682C">
      <w:pPr>
        <w:spacing w:after="0" w:line="259" w:lineRule="auto"/>
        <w:ind w:left="0"/>
        <w:jc w:val="left"/>
      </w:pPr>
      <w:r w:rsidRPr="006D6FEA">
        <w:rPr>
          <w:noProof/>
        </w:rPr>
        <w:t>…………………………………………………………………………………………………………….</w:t>
      </w:r>
    </w:p>
    <w:p w14:paraId="344B6281" w14:textId="77777777" w:rsidR="00E463E4" w:rsidRPr="006D6FEA" w:rsidRDefault="00E463E4" w:rsidP="009B682C">
      <w:pPr>
        <w:spacing w:after="0" w:line="259" w:lineRule="auto"/>
        <w:ind w:left="0"/>
      </w:pPr>
      <w:r w:rsidRPr="006D6FEA">
        <w:t>Podwykonawcą będzie:</w:t>
      </w:r>
    </w:p>
    <w:p w14:paraId="4B0EC7E1" w14:textId="77777777" w:rsidR="00E463E4" w:rsidRPr="006D6FEA" w:rsidRDefault="00E463E4" w:rsidP="009B682C">
      <w:pPr>
        <w:spacing w:after="0" w:line="259" w:lineRule="auto"/>
        <w:ind w:left="0"/>
      </w:pPr>
      <w:r w:rsidRPr="006D6FEA">
        <w:t>firma .</w:t>
      </w:r>
      <w:r w:rsidRPr="006D6FEA">
        <w:rPr>
          <w:noProof/>
        </w:rPr>
        <w:t xml:space="preserve"> ……………………………………………………………………………………………………</w:t>
      </w:r>
    </w:p>
    <w:p w14:paraId="1116D47D" w14:textId="77777777" w:rsidR="00E463E4" w:rsidRPr="006D6FEA" w:rsidRDefault="00E463E4" w:rsidP="009B682C">
      <w:pPr>
        <w:spacing w:after="0" w:line="259" w:lineRule="auto"/>
        <w:ind w:left="0"/>
        <w:jc w:val="center"/>
      </w:pPr>
      <w:r w:rsidRPr="006D6FEA">
        <w:t>(wpisać nazwę podmiotu).</w:t>
      </w:r>
    </w:p>
    <w:p w14:paraId="33E27968" w14:textId="470585FF" w:rsidR="00E463E4" w:rsidRPr="006D6FEA" w:rsidRDefault="00E463E4" w:rsidP="007D0133">
      <w:pPr>
        <w:numPr>
          <w:ilvl w:val="0"/>
          <w:numId w:val="35"/>
        </w:numPr>
        <w:suppressAutoHyphens w:val="0"/>
        <w:spacing w:after="0" w:line="259" w:lineRule="auto"/>
        <w:ind w:left="0" w:hanging="284"/>
      </w:pPr>
      <w:r w:rsidRPr="004E498B">
        <w:rPr>
          <w:b/>
        </w:rPr>
        <w:t>OŚWIADCZAMY</w:t>
      </w:r>
      <w:r w:rsidRPr="006D6FEA">
        <w:t>, że zapoznaliśmy się ze Wzorem umowy, określony</w:t>
      </w:r>
      <w:r w:rsidR="009F701B">
        <w:t>m w SIWZ i zobowiązujemy się, w </w:t>
      </w:r>
      <w:r w:rsidRPr="006D6FEA">
        <w:t>przypadku wyboru naszej oferty, do zawarcia umowy zgodnej z niniejszą ofertą, na warunkach określonych w SIWZ, w miejscu i terminie wyznaczonym przez Zamawiającego.</w:t>
      </w:r>
    </w:p>
    <w:p w14:paraId="125854E3" w14:textId="77777777" w:rsidR="00E463E4" w:rsidRPr="006D6FEA" w:rsidRDefault="00E463E4" w:rsidP="007D0133">
      <w:pPr>
        <w:numPr>
          <w:ilvl w:val="0"/>
          <w:numId w:val="35"/>
        </w:numPr>
        <w:suppressAutoHyphens w:val="0"/>
        <w:spacing w:after="0" w:line="259" w:lineRule="auto"/>
        <w:ind w:left="0" w:hanging="284"/>
      </w:pPr>
      <w:r w:rsidRPr="004E498B">
        <w:rPr>
          <w:b/>
        </w:rPr>
        <w:t xml:space="preserve">WSZELKĄ KORESPONDENCJĘ </w:t>
      </w:r>
      <w:r w:rsidRPr="006D6FEA">
        <w:t>w sprawie niniejszego postępowania należy kierować do:</w:t>
      </w:r>
    </w:p>
    <w:p w14:paraId="61BD5497" w14:textId="77777777" w:rsidR="00E463E4" w:rsidRPr="006D6FEA" w:rsidRDefault="00E463E4" w:rsidP="009B682C">
      <w:pPr>
        <w:spacing w:after="0" w:line="259" w:lineRule="auto"/>
        <w:ind w:left="0"/>
      </w:pPr>
      <w:r w:rsidRPr="006D6FEA">
        <w:t>Imię i nazwisko .</w:t>
      </w:r>
      <w:r w:rsidRPr="006D6FEA">
        <w:rPr>
          <w:noProof/>
        </w:rPr>
        <w:t xml:space="preserve"> ……………………………………………………………………………………………</w:t>
      </w:r>
    </w:p>
    <w:p w14:paraId="376313AD" w14:textId="77777777" w:rsidR="00E463E4" w:rsidRPr="006D6FEA" w:rsidRDefault="00E463E4" w:rsidP="009B682C">
      <w:pPr>
        <w:spacing w:after="0" w:line="259" w:lineRule="auto"/>
        <w:ind w:left="0"/>
      </w:pPr>
      <w:r w:rsidRPr="006D6FEA">
        <w:t>Adres:</w:t>
      </w:r>
      <w:r w:rsidRPr="006D6FEA">
        <w:rPr>
          <w:noProof/>
        </w:rPr>
        <w:t xml:space="preserve"> ………………………………………………………………………………………………………</w:t>
      </w:r>
    </w:p>
    <w:p w14:paraId="6EF6A01F" w14:textId="77777777" w:rsidR="00E463E4" w:rsidRPr="006D6FEA" w:rsidRDefault="00E463E4" w:rsidP="009B682C">
      <w:pPr>
        <w:spacing w:after="0" w:line="259" w:lineRule="auto"/>
        <w:ind w:left="0"/>
      </w:pPr>
      <w:r w:rsidRPr="006D6FEA">
        <w:t xml:space="preserve">Telefon: </w:t>
      </w:r>
      <w:r w:rsidRPr="006D6FEA">
        <w:rPr>
          <w:noProof/>
        </w:rPr>
        <w:t>…………………………………………</w:t>
      </w:r>
      <w:r w:rsidRPr="006D6FEA">
        <w:t xml:space="preserve"> Faks:</w:t>
      </w:r>
      <w:r w:rsidRPr="006D6FEA">
        <w:rPr>
          <w:noProof/>
        </w:rPr>
        <w:t xml:space="preserve"> …………………………………………………</w:t>
      </w:r>
    </w:p>
    <w:p w14:paraId="0669C205" w14:textId="77777777" w:rsidR="00E463E4" w:rsidRPr="006D6FEA" w:rsidRDefault="00E463E4" w:rsidP="009B682C">
      <w:pPr>
        <w:spacing w:after="0" w:line="259" w:lineRule="auto"/>
        <w:ind w:left="0"/>
      </w:pPr>
      <w:r w:rsidRPr="006D6FEA">
        <w:t xml:space="preserve">Adres e-mail: </w:t>
      </w:r>
      <w:r w:rsidRPr="006D6FEA">
        <w:rPr>
          <w:noProof/>
        </w:rPr>
        <w:t>……………………………………………………………………………………………</w:t>
      </w:r>
    </w:p>
    <w:p w14:paraId="2244FDEE" w14:textId="77777777" w:rsidR="00E463E4" w:rsidRPr="006D6FEA" w:rsidRDefault="00E463E4" w:rsidP="007D0133">
      <w:pPr>
        <w:numPr>
          <w:ilvl w:val="0"/>
          <w:numId w:val="35"/>
        </w:numPr>
        <w:suppressAutoHyphens w:val="0"/>
        <w:spacing w:after="0" w:line="259" w:lineRule="auto"/>
        <w:ind w:left="0" w:hanging="284"/>
      </w:pPr>
      <w:r w:rsidRPr="004E498B">
        <w:rPr>
          <w:b/>
        </w:rPr>
        <w:t>OFERTĘ</w:t>
      </w:r>
      <w:r w:rsidRPr="006D6FEA">
        <w:t xml:space="preserve"> niniejszą składamy na kolejno ponumerowanych stronach Do oferty załączamy następujące oświadczenia i dokumenty:</w:t>
      </w:r>
    </w:p>
    <w:p w14:paraId="4BCE4B35" w14:textId="77777777" w:rsidR="00E463E4" w:rsidRPr="006D6FEA" w:rsidRDefault="00E463E4" w:rsidP="006A3F35">
      <w:pPr>
        <w:numPr>
          <w:ilvl w:val="1"/>
          <w:numId w:val="39"/>
        </w:numPr>
        <w:spacing w:after="0" w:line="259" w:lineRule="auto"/>
        <w:ind w:left="0" w:firstLine="0"/>
      </w:pPr>
      <w:r w:rsidRPr="006D6FEA">
        <w:rPr>
          <w:noProof/>
        </w:rPr>
        <w:t>…………………………………………………………………………………………………………</w:t>
      </w:r>
    </w:p>
    <w:p w14:paraId="44280F7D" w14:textId="77777777" w:rsidR="00E463E4" w:rsidRDefault="00E463E4" w:rsidP="006A3F35">
      <w:pPr>
        <w:numPr>
          <w:ilvl w:val="1"/>
          <w:numId w:val="39"/>
        </w:numPr>
        <w:spacing w:after="0" w:line="259" w:lineRule="auto"/>
        <w:ind w:left="0" w:firstLine="0"/>
        <w:rPr>
          <w:noProof/>
        </w:rPr>
      </w:pPr>
      <w:r w:rsidRPr="006D6FEA">
        <w:rPr>
          <w:noProof/>
        </w:rPr>
        <w:t>…………………………………………………………………………………………………………</w:t>
      </w:r>
    </w:p>
    <w:p w14:paraId="4FE70314" w14:textId="77777777" w:rsidR="004E498B" w:rsidRDefault="004E498B" w:rsidP="006A3F35">
      <w:pPr>
        <w:numPr>
          <w:ilvl w:val="1"/>
          <w:numId w:val="39"/>
        </w:numPr>
        <w:spacing w:after="0" w:line="259" w:lineRule="auto"/>
        <w:ind w:left="0" w:firstLine="0"/>
        <w:rPr>
          <w:noProof/>
        </w:rPr>
      </w:pPr>
      <w:r w:rsidRPr="006D6FEA">
        <w:rPr>
          <w:noProof/>
        </w:rPr>
        <w:t>…………………………………………………………………………………………………………</w:t>
      </w:r>
    </w:p>
    <w:p w14:paraId="6C6DF9D8" w14:textId="77777777" w:rsidR="00E463E4" w:rsidRPr="006D6FEA" w:rsidRDefault="00E463E4" w:rsidP="009B682C">
      <w:pPr>
        <w:spacing w:after="0" w:line="259" w:lineRule="auto"/>
        <w:ind w:left="0"/>
        <w:jc w:val="left"/>
        <w:rPr>
          <w:noProof/>
        </w:rPr>
      </w:pPr>
    </w:p>
    <w:p w14:paraId="5216BCAB" w14:textId="77777777" w:rsidR="00E463E4" w:rsidRPr="006D6FEA" w:rsidRDefault="00E463E4" w:rsidP="009B682C">
      <w:pPr>
        <w:spacing w:after="0" w:line="259" w:lineRule="auto"/>
        <w:ind w:left="0"/>
        <w:jc w:val="left"/>
        <w:rPr>
          <w:noProof/>
        </w:rPr>
      </w:pPr>
      <w:r w:rsidRPr="006D6FEA">
        <w:rPr>
          <w:noProof/>
        </w:rPr>
        <w:t xml:space="preserve">……………………… </w:t>
      </w:r>
      <w:r w:rsidRPr="006D6FEA">
        <w:t>dnia</w:t>
      </w:r>
      <w:r w:rsidRPr="006D6FEA">
        <w:rPr>
          <w:noProof/>
        </w:rPr>
        <w:t xml:space="preserve"> ……………………</w:t>
      </w:r>
    </w:p>
    <w:p w14:paraId="4D50C6DC" w14:textId="77777777" w:rsidR="00E463E4" w:rsidRPr="006D6FEA" w:rsidRDefault="00E463E4" w:rsidP="009B682C">
      <w:pPr>
        <w:spacing w:after="0" w:line="259" w:lineRule="auto"/>
        <w:ind w:left="0"/>
        <w:jc w:val="center"/>
        <w:rPr>
          <w:i/>
        </w:rPr>
      </w:pPr>
      <w:r w:rsidRPr="006D6FEA">
        <w:rPr>
          <w:i/>
          <w:noProof/>
        </w:rPr>
        <w:t>Miejscowość</w:t>
      </w:r>
      <w:r w:rsidRPr="006D6FEA">
        <w:rPr>
          <w:i/>
          <w:noProof/>
        </w:rPr>
        <w:tab/>
      </w:r>
      <w:r w:rsidRPr="006D6FEA">
        <w:rPr>
          <w:i/>
          <w:noProof/>
        </w:rPr>
        <w:tab/>
      </w:r>
      <w:r w:rsidRPr="006D6FEA">
        <w:rPr>
          <w:i/>
          <w:noProof/>
        </w:rPr>
        <w:tab/>
      </w:r>
      <w:r w:rsidRPr="006D6FEA">
        <w:rPr>
          <w:i/>
          <w:noProof/>
        </w:rPr>
        <w:tab/>
      </w:r>
      <w:r w:rsidRPr="006D6FEA">
        <w:rPr>
          <w:i/>
          <w:noProof/>
        </w:rPr>
        <w:tab/>
      </w:r>
      <w:r w:rsidRPr="006D6FEA">
        <w:rPr>
          <w:i/>
          <w:noProof/>
        </w:rPr>
        <w:tab/>
      </w:r>
      <w:r w:rsidRPr="006D6FEA">
        <w:rPr>
          <w:i/>
          <w:noProof/>
        </w:rPr>
        <w:tab/>
      </w:r>
      <w:r w:rsidRPr="006D6FEA">
        <w:rPr>
          <w:i/>
          <w:noProof/>
        </w:rPr>
        <w:tab/>
        <w:t>…………………………………………….</w:t>
      </w:r>
    </w:p>
    <w:p w14:paraId="2EE9BE7D" w14:textId="63DA6498" w:rsidR="00E463E4" w:rsidRPr="006D6FEA" w:rsidRDefault="00E463E4" w:rsidP="009B682C">
      <w:pPr>
        <w:spacing w:after="0" w:line="259" w:lineRule="auto"/>
        <w:ind w:left="5664" w:firstLine="708"/>
        <w:jc w:val="center"/>
        <w:rPr>
          <w:i/>
          <w:lang w:eastAsia="pl-PL"/>
        </w:rPr>
      </w:pPr>
      <w:r w:rsidRPr="006D6FEA">
        <w:rPr>
          <w:i/>
        </w:rPr>
        <w:t>(podpis Wykonawcy)</w:t>
      </w:r>
    </w:p>
    <w:p w14:paraId="583D8FB6" w14:textId="77777777" w:rsidR="0063662E" w:rsidRDefault="0063662E" w:rsidP="009B682C">
      <w:pPr>
        <w:spacing w:after="0" w:line="259" w:lineRule="auto"/>
      </w:pPr>
    </w:p>
    <w:p w14:paraId="297BECC9" w14:textId="7042A57A" w:rsidR="00BF4C37" w:rsidRDefault="00BF4C37" w:rsidP="0074329F">
      <w:pPr>
        <w:pStyle w:val="Nagwek2"/>
        <w:keepLines w:val="0"/>
        <w:numPr>
          <w:ilvl w:val="1"/>
          <w:numId w:val="22"/>
        </w:numPr>
        <w:tabs>
          <w:tab w:val="num" w:pos="284"/>
        </w:tabs>
        <w:suppressAutoHyphens w:val="0"/>
        <w:autoSpaceDE w:val="0"/>
        <w:autoSpaceDN w:val="0"/>
        <w:spacing w:line="259" w:lineRule="auto"/>
        <w:ind w:left="284" w:hanging="284"/>
        <w:jc w:val="both"/>
        <w:rPr>
          <w:lang w:eastAsia="pl-PL"/>
        </w:rPr>
        <w:sectPr w:rsidR="00BF4C37" w:rsidSect="00090302">
          <w:headerReference w:type="default" r:id="rId16"/>
          <w:footerReference w:type="default" r:id="rId17"/>
          <w:pgSz w:w="11906" w:h="16838"/>
          <w:pgMar w:top="1560" w:right="1134" w:bottom="1276" w:left="1077" w:header="708" w:footer="708" w:gutter="0"/>
          <w:cols w:space="708"/>
          <w:docGrid w:linePitch="600" w:charSpace="36864"/>
        </w:sectPr>
      </w:pPr>
    </w:p>
    <w:p w14:paraId="457DF37F" w14:textId="57671ACC" w:rsidR="004B5076" w:rsidRPr="0074329F" w:rsidRDefault="00531992" w:rsidP="0074329F">
      <w:pPr>
        <w:pStyle w:val="Nagwek2"/>
        <w:keepLines w:val="0"/>
        <w:numPr>
          <w:ilvl w:val="1"/>
          <w:numId w:val="22"/>
        </w:numPr>
        <w:tabs>
          <w:tab w:val="num" w:pos="284"/>
        </w:tabs>
        <w:suppressAutoHyphens w:val="0"/>
        <w:autoSpaceDE w:val="0"/>
        <w:autoSpaceDN w:val="0"/>
        <w:spacing w:line="259" w:lineRule="auto"/>
        <w:ind w:left="284" w:hanging="284"/>
        <w:jc w:val="both"/>
        <w:rPr>
          <w:rFonts w:eastAsia="Times New Roman"/>
          <w:b/>
          <w:caps/>
          <w:color w:val="auto"/>
          <w:sz w:val="22"/>
          <w:lang w:eastAsia="pl-PL"/>
        </w:rPr>
      </w:pPr>
      <w:bookmarkStart w:id="63" w:name="_Toc48018119"/>
      <w:r w:rsidRPr="0074329F">
        <w:rPr>
          <w:rFonts w:eastAsia="Times New Roman"/>
          <w:b/>
          <w:caps/>
          <w:color w:val="auto"/>
          <w:sz w:val="22"/>
          <w:lang w:eastAsia="pl-PL"/>
        </w:rPr>
        <w:lastRenderedPageBreak/>
        <w:t xml:space="preserve">ZAŁĄCZNIK NR </w:t>
      </w:r>
      <w:r w:rsidR="005D4000" w:rsidRPr="0074329F">
        <w:rPr>
          <w:rFonts w:eastAsia="Times New Roman"/>
          <w:b/>
          <w:caps/>
          <w:color w:val="auto"/>
          <w:sz w:val="22"/>
          <w:lang w:eastAsia="pl-PL"/>
        </w:rPr>
        <w:t>2</w:t>
      </w:r>
      <w:r w:rsidRPr="0074329F">
        <w:rPr>
          <w:rFonts w:eastAsia="Times New Roman"/>
          <w:b/>
          <w:caps/>
          <w:color w:val="auto"/>
          <w:sz w:val="22"/>
          <w:lang w:eastAsia="pl-PL"/>
        </w:rPr>
        <w:t xml:space="preserve"> </w:t>
      </w:r>
      <w:r w:rsidR="006F50F6" w:rsidRPr="0074329F">
        <w:rPr>
          <w:rFonts w:eastAsia="Times New Roman"/>
          <w:b/>
          <w:caps/>
          <w:color w:val="auto"/>
          <w:sz w:val="22"/>
          <w:lang w:eastAsia="pl-PL"/>
        </w:rPr>
        <w:t xml:space="preserve">DO SIWZ </w:t>
      </w:r>
      <w:r w:rsidR="008A3C11" w:rsidRPr="0074329F">
        <w:rPr>
          <w:rFonts w:eastAsia="Times New Roman"/>
          <w:b/>
          <w:caps/>
          <w:color w:val="auto"/>
          <w:sz w:val="22"/>
          <w:lang w:eastAsia="pl-PL"/>
        </w:rPr>
        <w:t>Wykaz osób</w:t>
      </w:r>
      <w:bookmarkEnd w:id="63"/>
    </w:p>
    <w:p w14:paraId="482DEDE3" w14:textId="77777777" w:rsidR="00537BBB" w:rsidRDefault="00537BBB" w:rsidP="00033621">
      <w:pPr>
        <w:shd w:val="clear" w:color="auto" w:fill="FFFFFF"/>
        <w:tabs>
          <w:tab w:val="left" w:pos="-196"/>
        </w:tabs>
        <w:spacing w:after="120"/>
        <w:ind w:left="261"/>
        <w:rPr>
          <w:rFonts w:asciiTheme="minorHAnsi" w:eastAsia="Times New Roman" w:hAnsiTheme="minorHAnsi" w:cstheme="minorHAnsi"/>
          <w:b/>
          <w:color w:val="auto"/>
        </w:rPr>
      </w:pPr>
    </w:p>
    <w:p w14:paraId="3CB12264" w14:textId="22523E54" w:rsidR="00033621" w:rsidRPr="006B106C" w:rsidRDefault="00033621" w:rsidP="00033621">
      <w:pPr>
        <w:shd w:val="clear" w:color="auto" w:fill="FFFFFF"/>
        <w:tabs>
          <w:tab w:val="left" w:pos="-196"/>
        </w:tabs>
        <w:spacing w:after="120"/>
        <w:ind w:left="261"/>
        <w:rPr>
          <w:rFonts w:asciiTheme="minorHAnsi" w:eastAsia="Times New Roman" w:hAnsiTheme="minorHAnsi" w:cstheme="minorHAnsi"/>
          <w:b/>
          <w:color w:val="auto"/>
        </w:rPr>
      </w:pPr>
      <w:r w:rsidRPr="006B106C">
        <w:rPr>
          <w:rFonts w:asciiTheme="minorHAnsi" w:eastAsia="Times New Roman" w:hAnsiTheme="minorHAnsi" w:cstheme="minorHAnsi"/>
          <w:b/>
          <w:color w:val="auto"/>
        </w:rPr>
        <w:t>WYKONAWCA (PARTNER):</w:t>
      </w:r>
    </w:p>
    <w:p w14:paraId="72813CC1" w14:textId="77777777" w:rsidR="00033621" w:rsidRPr="006B106C" w:rsidRDefault="00033621" w:rsidP="00033621">
      <w:pPr>
        <w:shd w:val="clear" w:color="auto" w:fill="FFFFFF"/>
        <w:rPr>
          <w:rFonts w:asciiTheme="minorHAnsi" w:eastAsia="Times New Roman" w:hAnsiTheme="minorHAnsi" w:cstheme="minorHAnsi"/>
          <w:color w:val="auto"/>
        </w:rPr>
      </w:pPr>
      <w:r w:rsidRPr="006B106C">
        <w:rPr>
          <w:rFonts w:asciiTheme="minorHAnsi" w:eastAsia="Times New Roman" w:hAnsiTheme="minorHAnsi" w:cstheme="minorHAnsi"/>
          <w:color w:val="auto"/>
        </w:rPr>
        <w:t>……………………………………………………………………………………………………………………………………………………………</w:t>
      </w:r>
    </w:p>
    <w:p w14:paraId="63049D90" w14:textId="77777777" w:rsidR="00033621" w:rsidRPr="006B106C" w:rsidRDefault="00033621" w:rsidP="00033621">
      <w:pPr>
        <w:shd w:val="clear" w:color="auto" w:fill="FFFFFF"/>
        <w:jc w:val="center"/>
        <w:rPr>
          <w:rFonts w:asciiTheme="minorHAnsi" w:eastAsia="Times New Roman" w:hAnsiTheme="minorHAnsi" w:cstheme="minorHAnsi"/>
          <w:i/>
          <w:color w:val="auto"/>
          <w:vertAlign w:val="superscript"/>
        </w:rPr>
      </w:pPr>
      <w:r w:rsidRPr="006B106C">
        <w:rPr>
          <w:rFonts w:asciiTheme="minorHAnsi" w:eastAsia="Times New Roman" w:hAnsiTheme="minorHAnsi" w:cstheme="minorHAnsi"/>
          <w:i/>
          <w:color w:val="auto"/>
          <w:vertAlign w:val="superscript"/>
        </w:rPr>
        <w:t>nazwa</w:t>
      </w:r>
      <w:r>
        <w:rPr>
          <w:rFonts w:asciiTheme="minorHAnsi" w:eastAsia="Times New Roman" w:hAnsiTheme="minorHAnsi" w:cstheme="minorHAnsi"/>
          <w:i/>
          <w:color w:val="auto"/>
          <w:vertAlign w:val="superscript"/>
        </w:rPr>
        <w:t xml:space="preserve"> wykonawcy (wykonawców)</w:t>
      </w:r>
    </w:p>
    <w:p w14:paraId="431D9B6B" w14:textId="77777777" w:rsidR="00033621" w:rsidRPr="006B106C" w:rsidRDefault="00033621" w:rsidP="00033621">
      <w:pPr>
        <w:shd w:val="clear" w:color="auto" w:fill="FFFFFF"/>
        <w:rPr>
          <w:rFonts w:asciiTheme="minorHAnsi" w:eastAsia="Times New Roman" w:hAnsiTheme="minorHAnsi" w:cstheme="minorHAnsi"/>
          <w:color w:val="auto"/>
        </w:rPr>
      </w:pPr>
      <w:r w:rsidRPr="006B106C">
        <w:rPr>
          <w:rFonts w:asciiTheme="minorHAnsi" w:eastAsia="Times New Roman" w:hAnsiTheme="minorHAnsi" w:cstheme="minorHAnsi"/>
          <w:color w:val="auto"/>
        </w:rPr>
        <w:t>……………………………………………………………………………………………………………………………………………………………</w:t>
      </w:r>
    </w:p>
    <w:p w14:paraId="61E0263F" w14:textId="77777777" w:rsidR="00033621" w:rsidRPr="006B106C" w:rsidRDefault="00033621" w:rsidP="00033621">
      <w:pPr>
        <w:shd w:val="clear" w:color="auto" w:fill="FFFFFF"/>
        <w:tabs>
          <w:tab w:val="left" w:pos="360"/>
        </w:tabs>
        <w:autoSpaceDE w:val="0"/>
        <w:snapToGrid w:val="0"/>
        <w:jc w:val="center"/>
        <w:rPr>
          <w:rFonts w:asciiTheme="minorHAnsi" w:eastAsia="Times New Roman" w:hAnsiTheme="minorHAnsi" w:cstheme="minorHAnsi"/>
          <w:bCs/>
          <w:i/>
          <w:color w:val="auto"/>
          <w:spacing w:val="-2"/>
          <w:vertAlign w:val="superscript"/>
        </w:rPr>
      </w:pPr>
      <w:r w:rsidRPr="006B106C">
        <w:rPr>
          <w:rFonts w:asciiTheme="minorHAnsi" w:eastAsia="Times New Roman" w:hAnsiTheme="minorHAnsi" w:cstheme="minorHAnsi"/>
          <w:bCs/>
          <w:i/>
          <w:color w:val="auto"/>
          <w:spacing w:val="-2"/>
          <w:vertAlign w:val="superscript"/>
        </w:rPr>
        <w:t>adres</w:t>
      </w:r>
      <w:r>
        <w:rPr>
          <w:rFonts w:asciiTheme="minorHAnsi" w:eastAsia="Times New Roman" w:hAnsiTheme="minorHAnsi" w:cstheme="minorHAnsi"/>
          <w:bCs/>
          <w:i/>
          <w:color w:val="auto"/>
          <w:spacing w:val="-2"/>
          <w:vertAlign w:val="superscript"/>
        </w:rPr>
        <w:t xml:space="preserve"> wykonawcy (wykonawców)</w:t>
      </w:r>
    </w:p>
    <w:p w14:paraId="6F281893" w14:textId="26E6F50C" w:rsidR="00033621" w:rsidRPr="006B106C" w:rsidRDefault="00033621" w:rsidP="00033621">
      <w:pPr>
        <w:autoSpaceDE w:val="0"/>
        <w:autoSpaceDN w:val="0"/>
        <w:adjustRightInd w:val="0"/>
        <w:ind w:left="-142" w:right="45"/>
        <w:rPr>
          <w:rFonts w:asciiTheme="minorHAnsi" w:hAnsiTheme="minorHAnsi" w:cstheme="minorHAnsi"/>
          <w:b/>
        </w:rPr>
      </w:pPr>
      <w:r w:rsidRPr="006B106C">
        <w:rPr>
          <w:rFonts w:asciiTheme="minorHAnsi" w:eastAsia="Times New Roman" w:hAnsiTheme="minorHAnsi" w:cstheme="minorHAnsi"/>
          <w:color w:val="auto"/>
        </w:rPr>
        <w:t xml:space="preserve">Oświadczam – oświadczamy*, że do realizacji zamówienia publicznego </w:t>
      </w:r>
      <w:r w:rsidRPr="006B106C">
        <w:rPr>
          <w:b/>
        </w:rPr>
        <w:t xml:space="preserve">na modernizację pionu żywienia </w:t>
      </w:r>
      <w:r w:rsidR="00F37995">
        <w:rPr>
          <w:b/>
        </w:rPr>
        <w:t xml:space="preserve">nr postępowania 5/ZP/2020 </w:t>
      </w:r>
      <w:r w:rsidRPr="006B106C">
        <w:rPr>
          <w:rFonts w:asciiTheme="minorHAnsi" w:eastAsia="Times New Roman" w:hAnsiTheme="minorHAnsi" w:cstheme="minorHAnsi"/>
          <w:color w:val="auto"/>
        </w:rPr>
        <w:t>przewidujemy skierować następujące/ą osobę(y), umożliwiającą(ce) realizację zamówienia na odpowiednim poziomie.</w:t>
      </w:r>
      <w:r w:rsidRPr="006B106C">
        <w:rPr>
          <w:rFonts w:asciiTheme="minorHAnsi" w:eastAsia="Times New Roman" w:hAnsiTheme="minorHAnsi" w:cstheme="minorHAnsi"/>
          <w:bCs/>
          <w:color w:val="auto"/>
          <w:spacing w:val="-2"/>
        </w:rPr>
        <w:t xml:space="preserve"> </w:t>
      </w:r>
    </w:p>
    <w:p w14:paraId="7043A980" w14:textId="77777777" w:rsidR="00033621" w:rsidRPr="006B106C" w:rsidRDefault="00033621" w:rsidP="00033621">
      <w:pPr>
        <w:ind w:left="-142"/>
        <w:rPr>
          <w:rFonts w:asciiTheme="minorHAnsi" w:eastAsia="Times New Roman" w:hAnsiTheme="minorHAnsi" w:cstheme="minorHAnsi"/>
          <w:bCs/>
          <w:color w:val="auto"/>
          <w:spacing w:val="-2"/>
        </w:rPr>
      </w:pPr>
      <w:r w:rsidRPr="006B106C">
        <w:rPr>
          <w:rFonts w:asciiTheme="minorHAnsi" w:eastAsia="Times New Roman" w:hAnsiTheme="minorHAnsi" w:cstheme="minorHAnsi"/>
          <w:bCs/>
          <w:color w:val="auto"/>
          <w:spacing w:val="-2"/>
        </w:rPr>
        <w:t>Niżej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ECA7521" w14:textId="77777777" w:rsidR="00033621" w:rsidRPr="006B106C" w:rsidRDefault="00033621" w:rsidP="00033621">
      <w:pPr>
        <w:rPr>
          <w:rFonts w:asciiTheme="minorHAnsi" w:eastAsia="Times New Roman" w:hAnsiTheme="minorHAnsi" w:cstheme="minorHAnsi"/>
          <w:b/>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18"/>
        <w:gridCol w:w="2923"/>
        <w:gridCol w:w="2505"/>
        <w:gridCol w:w="2925"/>
        <w:gridCol w:w="2922"/>
      </w:tblGrid>
      <w:tr w:rsidR="00033621" w:rsidRPr="006B106C" w14:paraId="32AC2E8C" w14:textId="77777777" w:rsidTr="00BF4C37">
        <w:tc>
          <w:tcPr>
            <w:tcW w:w="971" w:type="pct"/>
            <w:shd w:val="clear" w:color="auto" w:fill="auto"/>
          </w:tcPr>
          <w:p w14:paraId="67FC66E6" w14:textId="77777777" w:rsidR="00033621" w:rsidRPr="006B106C" w:rsidRDefault="00033621" w:rsidP="00033621">
            <w:pPr>
              <w:shd w:val="clear" w:color="auto" w:fill="FFFFFF"/>
              <w:snapToGrid w:val="0"/>
              <w:jc w:val="center"/>
              <w:rPr>
                <w:rFonts w:asciiTheme="minorHAnsi" w:eastAsia="Times New Roman" w:hAnsiTheme="minorHAnsi" w:cstheme="minorHAnsi"/>
                <w:color w:val="auto"/>
              </w:rPr>
            </w:pPr>
            <w:r w:rsidRPr="006B106C">
              <w:rPr>
                <w:rFonts w:asciiTheme="minorHAnsi" w:eastAsia="Times New Roman" w:hAnsiTheme="minorHAnsi" w:cstheme="minorHAnsi"/>
                <w:color w:val="auto"/>
              </w:rPr>
              <w:t>Imię i Nazwisko</w:t>
            </w:r>
          </w:p>
        </w:tc>
        <w:tc>
          <w:tcPr>
            <w:tcW w:w="1044" w:type="pct"/>
            <w:shd w:val="clear" w:color="auto" w:fill="auto"/>
          </w:tcPr>
          <w:p w14:paraId="590485C1" w14:textId="77777777" w:rsidR="00033621" w:rsidRPr="006B106C" w:rsidRDefault="00033621" w:rsidP="00033621">
            <w:pPr>
              <w:shd w:val="clear" w:color="auto" w:fill="FFFFFF"/>
              <w:snapToGrid w:val="0"/>
              <w:jc w:val="center"/>
              <w:rPr>
                <w:rFonts w:asciiTheme="minorHAnsi" w:eastAsia="Times New Roman" w:hAnsiTheme="minorHAnsi" w:cstheme="minorHAnsi"/>
                <w:color w:val="auto"/>
              </w:rPr>
            </w:pPr>
            <w:r w:rsidRPr="006B106C">
              <w:rPr>
                <w:rFonts w:asciiTheme="minorHAnsi" w:eastAsia="Times New Roman" w:hAnsiTheme="minorHAnsi" w:cstheme="minorHAnsi"/>
                <w:color w:val="auto"/>
              </w:rPr>
              <w:t xml:space="preserve">Opis kwalifikacji zawodowych </w:t>
            </w:r>
          </w:p>
          <w:p w14:paraId="1D8C3527" w14:textId="77777777" w:rsidR="00033621" w:rsidRPr="006B106C" w:rsidRDefault="00033621" w:rsidP="00033621">
            <w:pPr>
              <w:shd w:val="clear" w:color="auto" w:fill="FFFFFF"/>
              <w:snapToGrid w:val="0"/>
              <w:jc w:val="center"/>
              <w:rPr>
                <w:rFonts w:asciiTheme="minorHAnsi" w:eastAsia="Times New Roman" w:hAnsiTheme="minorHAnsi" w:cstheme="minorHAnsi"/>
                <w:i/>
                <w:color w:val="auto"/>
              </w:rPr>
            </w:pPr>
            <w:r w:rsidRPr="006B106C">
              <w:rPr>
                <w:rFonts w:asciiTheme="minorHAnsi" w:eastAsia="Times New Roman" w:hAnsiTheme="minorHAnsi" w:cstheme="minorHAnsi"/>
                <w:i/>
                <w:color w:val="auto"/>
              </w:rPr>
              <w:t>(rodzaj i zakres kwalifikacji zawodowych zgodnie z posiadanymi uprawnieniami)</w:t>
            </w:r>
          </w:p>
        </w:tc>
        <w:tc>
          <w:tcPr>
            <w:tcW w:w="895" w:type="pct"/>
            <w:shd w:val="clear" w:color="auto" w:fill="auto"/>
          </w:tcPr>
          <w:p w14:paraId="26DFCC32" w14:textId="77777777" w:rsidR="00033621" w:rsidRPr="006B106C" w:rsidRDefault="00033621" w:rsidP="00033621">
            <w:pPr>
              <w:shd w:val="clear" w:color="auto" w:fill="FFFFFF"/>
              <w:snapToGrid w:val="0"/>
              <w:jc w:val="center"/>
              <w:rPr>
                <w:rFonts w:asciiTheme="minorHAnsi" w:eastAsia="Times New Roman" w:hAnsiTheme="minorHAnsi" w:cstheme="minorHAnsi"/>
                <w:color w:val="auto"/>
              </w:rPr>
            </w:pPr>
            <w:r w:rsidRPr="006B106C">
              <w:rPr>
                <w:rFonts w:asciiTheme="minorHAnsi" w:eastAsia="Times New Roman" w:hAnsiTheme="minorHAnsi" w:cstheme="minorHAnsi"/>
                <w:color w:val="auto"/>
              </w:rPr>
              <w:t xml:space="preserve">Doświadczenie zawodowe </w:t>
            </w:r>
          </w:p>
          <w:p w14:paraId="72A96863" w14:textId="77777777" w:rsidR="00033621" w:rsidRPr="006B106C" w:rsidRDefault="00033621" w:rsidP="00033621">
            <w:pPr>
              <w:shd w:val="clear" w:color="auto" w:fill="FFFFFF"/>
              <w:snapToGrid w:val="0"/>
              <w:jc w:val="center"/>
              <w:rPr>
                <w:rFonts w:asciiTheme="minorHAnsi" w:eastAsia="Times New Roman" w:hAnsiTheme="minorHAnsi" w:cstheme="minorHAnsi"/>
                <w:color w:val="auto"/>
              </w:rPr>
            </w:pPr>
            <w:r w:rsidRPr="006B106C">
              <w:rPr>
                <w:rFonts w:asciiTheme="minorHAnsi" w:eastAsia="Times New Roman" w:hAnsiTheme="minorHAnsi" w:cstheme="minorHAnsi"/>
                <w:color w:val="auto"/>
              </w:rPr>
              <w:t>(w latach) wykształcenie</w:t>
            </w:r>
          </w:p>
          <w:p w14:paraId="68169014" w14:textId="77777777" w:rsidR="00033621" w:rsidRPr="006B106C" w:rsidRDefault="00033621" w:rsidP="00033621">
            <w:pPr>
              <w:shd w:val="clear" w:color="auto" w:fill="FFFFFF"/>
              <w:snapToGrid w:val="0"/>
              <w:jc w:val="center"/>
              <w:rPr>
                <w:rFonts w:asciiTheme="minorHAnsi" w:eastAsia="Times New Roman" w:hAnsiTheme="minorHAnsi" w:cstheme="minorHAnsi"/>
                <w:color w:val="auto"/>
              </w:rPr>
            </w:pPr>
            <w:r w:rsidRPr="006B106C">
              <w:rPr>
                <w:rFonts w:asciiTheme="minorHAnsi" w:eastAsia="Times New Roman" w:hAnsiTheme="minorHAnsi" w:cstheme="minorHAnsi"/>
                <w:color w:val="auto"/>
              </w:rPr>
              <w:t>(fakultatywnie)</w:t>
            </w:r>
          </w:p>
          <w:p w14:paraId="44A241AE" w14:textId="77777777" w:rsidR="00033621" w:rsidRPr="006B106C" w:rsidRDefault="00033621" w:rsidP="00033621">
            <w:pPr>
              <w:shd w:val="clear" w:color="auto" w:fill="FFFFFF"/>
              <w:rPr>
                <w:rFonts w:asciiTheme="minorHAnsi" w:eastAsia="Times New Roman" w:hAnsiTheme="minorHAnsi" w:cstheme="minorHAnsi"/>
                <w:color w:val="auto"/>
              </w:rPr>
            </w:pPr>
          </w:p>
        </w:tc>
        <w:tc>
          <w:tcPr>
            <w:tcW w:w="1045" w:type="pct"/>
            <w:shd w:val="clear" w:color="auto" w:fill="auto"/>
          </w:tcPr>
          <w:p w14:paraId="1FBE9810" w14:textId="77777777" w:rsidR="00033621" w:rsidRPr="006B106C" w:rsidRDefault="00033621" w:rsidP="00033621">
            <w:pPr>
              <w:shd w:val="clear" w:color="auto" w:fill="FFFFFF"/>
              <w:snapToGrid w:val="0"/>
              <w:jc w:val="center"/>
              <w:rPr>
                <w:rFonts w:asciiTheme="minorHAnsi" w:eastAsia="Times New Roman" w:hAnsiTheme="minorHAnsi" w:cstheme="minorHAnsi"/>
                <w:color w:val="auto"/>
              </w:rPr>
            </w:pPr>
            <w:r w:rsidRPr="006B106C">
              <w:rPr>
                <w:rFonts w:asciiTheme="minorHAnsi" w:eastAsia="Times New Roman" w:hAnsiTheme="minorHAnsi" w:cstheme="minorHAnsi"/>
                <w:color w:val="auto"/>
              </w:rPr>
              <w:t>Zakres wykonywanych czynności w trakcie realizacji zadania</w:t>
            </w:r>
          </w:p>
          <w:p w14:paraId="6DDC6E35" w14:textId="77777777" w:rsidR="00033621" w:rsidRPr="006B106C" w:rsidRDefault="00033621" w:rsidP="00033621">
            <w:pPr>
              <w:shd w:val="clear" w:color="auto" w:fill="FFFFFF"/>
              <w:jc w:val="center"/>
              <w:rPr>
                <w:rFonts w:asciiTheme="minorHAnsi" w:eastAsia="Times New Roman" w:hAnsiTheme="minorHAnsi" w:cstheme="minorHAnsi"/>
                <w:color w:val="auto"/>
              </w:rPr>
            </w:pPr>
          </w:p>
        </w:tc>
        <w:tc>
          <w:tcPr>
            <w:tcW w:w="1044" w:type="pct"/>
            <w:shd w:val="clear" w:color="auto" w:fill="auto"/>
          </w:tcPr>
          <w:p w14:paraId="3C7CE3A3" w14:textId="77777777" w:rsidR="00033621" w:rsidRPr="006B106C" w:rsidRDefault="00033621" w:rsidP="00033621">
            <w:pPr>
              <w:shd w:val="clear" w:color="auto" w:fill="FFFFFF"/>
              <w:snapToGrid w:val="0"/>
              <w:rPr>
                <w:rFonts w:asciiTheme="minorHAnsi" w:eastAsia="Times New Roman" w:hAnsiTheme="minorHAnsi" w:cstheme="minorHAnsi"/>
                <w:color w:val="auto"/>
              </w:rPr>
            </w:pPr>
            <w:r w:rsidRPr="006B106C">
              <w:rPr>
                <w:rFonts w:asciiTheme="minorHAnsi" w:eastAsia="Times New Roman" w:hAnsiTheme="minorHAnsi" w:cstheme="minorHAnsi"/>
                <w:color w:val="auto"/>
              </w:rPr>
              <w:t xml:space="preserve">Podstawa dysponowania </w:t>
            </w:r>
          </w:p>
          <w:p w14:paraId="1E35ABC6" w14:textId="77777777" w:rsidR="00033621" w:rsidRPr="006B106C" w:rsidRDefault="00033621" w:rsidP="00033621">
            <w:pPr>
              <w:shd w:val="clear" w:color="auto" w:fill="FFFFFF"/>
              <w:tabs>
                <w:tab w:val="left" w:pos="-196"/>
              </w:tabs>
              <w:snapToGrid w:val="0"/>
              <w:ind w:left="34"/>
              <w:rPr>
                <w:rFonts w:asciiTheme="minorHAnsi" w:hAnsiTheme="minorHAnsi" w:cstheme="minorHAnsi"/>
                <w:bCs/>
                <w:color w:val="auto"/>
                <w:lang w:eastAsia="pl-PL"/>
              </w:rPr>
            </w:pPr>
            <w:r w:rsidRPr="006B106C">
              <w:rPr>
                <w:rFonts w:asciiTheme="minorHAnsi" w:eastAsia="Times New Roman" w:hAnsiTheme="minorHAnsi" w:cstheme="minorHAnsi"/>
                <w:color w:val="auto"/>
              </w:rPr>
              <w:t>osobą</w:t>
            </w:r>
          </w:p>
          <w:p w14:paraId="0C0B9051" w14:textId="77777777" w:rsidR="00033621" w:rsidRPr="006B106C" w:rsidRDefault="00033621" w:rsidP="00033621">
            <w:pPr>
              <w:shd w:val="clear" w:color="auto" w:fill="FFFFFF"/>
              <w:tabs>
                <w:tab w:val="left" w:pos="-196"/>
              </w:tabs>
              <w:snapToGrid w:val="0"/>
              <w:ind w:left="540" w:hanging="540"/>
              <w:rPr>
                <w:rFonts w:asciiTheme="minorHAnsi" w:eastAsia="Times New Roman" w:hAnsiTheme="minorHAnsi" w:cstheme="minorHAnsi"/>
                <w:color w:val="auto"/>
              </w:rPr>
            </w:pPr>
          </w:p>
        </w:tc>
      </w:tr>
      <w:tr w:rsidR="00033621" w:rsidRPr="006B106C" w14:paraId="135E43A1" w14:textId="77777777" w:rsidTr="00BF4C37">
        <w:trPr>
          <w:trHeight w:val="567"/>
        </w:trPr>
        <w:tc>
          <w:tcPr>
            <w:tcW w:w="971" w:type="pct"/>
            <w:shd w:val="clear" w:color="auto" w:fill="auto"/>
          </w:tcPr>
          <w:p w14:paraId="12827067" w14:textId="77777777" w:rsidR="00033621" w:rsidRPr="006B106C" w:rsidRDefault="00033621" w:rsidP="00033621">
            <w:pPr>
              <w:shd w:val="clear" w:color="auto" w:fill="FFFFFF"/>
              <w:snapToGrid w:val="0"/>
              <w:rPr>
                <w:rFonts w:asciiTheme="minorHAnsi" w:eastAsia="Times New Roman" w:hAnsiTheme="minorHAnsi" w:cstheme="minorHAnsi"/>
                <w:color w:val="auto"/>
              </w:rPr>
            </w:pPr>
          </w:p>
        </w:tc>
        <w:tc>
          <w:tcPr>
            <w:tcW w:w="1044" w:type="pct"/>
            <w:shd w:val="clear" w:color="auto" w:fill="auto"/>
          </w:tcPr>
          <w:p w14:paraId="311ED418" w14:textId="77777777" w:rsidR="00033621" w:rsidRPr="006B106C" w:rsidRDefault="00033621" w:rsidP="00033621">
            <w:pPr>
              <w:shd w:val="clear" w:color="auto" w:fill="FFFFFF"/>
              <w:snapToGrid w:val="0"/>
              <w:rPr>
                <w:rFonts w:asciiTheme="minorHAnsi" w:eastAsia="Times New Roman" w:hAnsiTheme="minorHAnsi" w:cstheme="minorHAnsi"/>
                <w:color w:val="auto"/>
              </w:rPr>
            </w:pPr>
          </w:p>
        </w:tc>
        <w:tc>
          <w:tcPr>
            <w:tcW w:w="895" w:type="pct"/>
            <w:shd w:val="clear" w:color="auto" w:fill="auto"/>
          </w:tcPr>
          <w:p w14:paraId="06BB6ACC" w14:textId="77777777" w:rsidR="00033621" w:rsidRPr="006B106C" w:rsidRDefault="00033621" w:rsidP="00033621">
            <w:pPr>
              <w:shd w:val="clear" w:color="auto" w:fill="FFFFFF"/>
              <w:snapToGrid w:val="0"/>
              <w:rPr>
                <w:rFonts w:asciiTheme="minorHAnsi" w:eastAsia="Times New Roman" w:hAnsiTheme="minorHAnsi" w:cstheme="minorHAnsi"/>
                <w:color w:val="auto"/>
              </w:rPr>
            </w:pPr>
          </w:p>
        </w:tc>
        <w:tc>
          <w:tcPr>
            <w:tcW w:w="1045" w:type="pct"/>
            <w:shd w:val="clear" w:color="auto" w:fill="auto"/>
          </w:tcPr>
          <w:p w14:paraId="5EFCD1EC" w14:textId="77777777" w:rsidR="00033621" w:rsidRPr="006B106C" w:rsidRDefault="00033621" w:rsidP="00033621">
            <w:pPr>
              <w:shd w:val="clear" w:color="auto" w:fill="FFFFFF"/>
              <w:snapToGrid w:val="0"/>
              <w:rPr>
                <w:rFonts w:asciiTheme="minorHAnsi" w:eastAsia="Times New Roman" w:hAnsiTheme="minorHAnsi" w:cstheme="minorHAnsi"/>
                <w:color w:val="auto"/>
              </w:rPr>
            </w:pPr>
          </w:p>
          <w:p w14:paraId="240E4552" w14:textId="77777777" w:rsidR="00033621" w:rsidRPr="006B106C" w:rsidRDefault="00033621" w:rsidP="00033621">
            <w:pPr>
              <w:shd w:val="clear" w:color="auto" w:fill="FFFFFF"/>
              <w:snapToGrid w:val="0"/>
              <w:rPr>
                <w:rFonts w:asciiTheme="minorHAnsi" w:eastAsia="Times New Roman" w:hAnsiTheme="minorHAnsi" w:cstheme="minorHAnsi"/>
                <w:color w:val="auto"/>
              </w:rPr>
            </w:pPr>
          </w:p>
          <w:p w14:paraId="5286148F" w14:textId="77777777" w:rsidR="00033621" w:rsidRPr="006B106C" w:rsidRDefault="00033621" w:rsidP="00033621">
            <w:pPr>
              <w:shd w:val="clear" w:color="auto" w:fill="FFFFFF"/>
              <w:snapToGrid w:val="0"/>
              <w:rPr>
                <w:rFonts w:asciiTheme="minorHAnsi" w:eastAsia="Times New Roman" w:hAnsiTheme="minorHAnsi" w:cstheme="minorHAnsi"/>
                <w:color w:val="auto"/>
              </w:rPr>
            </w:pPr>
          </w:p>
          <w:p w14:paraId="7CCF8D82" w14:textId="77777777" w:rsidR="00033621" w:rsidRPr="006B106C" w:rsidRDefault="00033621" w:rsidP="00033621">
            <w:pPr>
              <w:shd w:val="clear" w:color="auto" w:fill="FFFFFF"/>
              <w:snapToGrid w:val="0"/>
              <w:rPr>
                <w:rFonts w:asciiTheme="minorHAnsi" w:eastAsia="Times New Roman" w:hAnsiTheme="minorHAnsi" w:cstheme="minorHAnsi"/>
                <w:color w:val="auto"/>
              </w:rPr>
            </w:pPr>
          </w:p>
          <w:p w14:paraId="4174B315" w14:textId="77777777" w:rsidR="00033621" w:rsidRPr="006B106C" w:rsidRDefault="00033621" w:rsidP="00033621">
            <w:pPr>
              <w:shd w:val="clear" w:color="auto" w:fill="FFFFFF"/>
              <w:snapToGrid w:val="0"/>
              <w:rPr>
                <w:rFonts w:asciiTheme="minorHAnsi" w:eastAsia="Times New Roman" w:hAnsiTheme="minorHAnsi" w:cstheme="minorHAnsi"/>
                <w:color w:val="auto"/>
              </w:rPr>
            </w:pPr>
          </w:p>
        </w:tc>
        <w:tc>
          <w:tcPr>
            <w:tcW w:w="1044" w:type="pct"/>
            <w:shd w:val="clear" w:color="auto" w:fill="auto"/>
          </w:tcPr>
          <w:p w14:paraId="3506F409" w14:textId="77777777" w:rsidR="00033621" w:rsidRPr="006B106C" w:rsidRDefault="00033621" w:rsidP="00033621">
            <w:pPr>
              <w:suppressAutoHyphens w:val="0"/>
              <w:rPr>
                <w:rFonts w:asciiTheme="minorHAnsi" w:eastAsia="Times New Roman" w:hAnsiTheme="minorHAnsi" w:cstheme="minorHAnsi"/>
                <w:b/>
                <w:color w:val="auto"/>
                <w:lang w:eastAsia="pl-PL"/>
              </w:rPr>
            </w:pPr>
            <w:r w:rsidRPr="006B106C">
              <w:rPr>
                <w:rFonts w:asciiTheme="minorHAnsi" w:eastAsia="Times New Roman" w:hAnsiTheme="minorHAnsi" w:cstheme="minorHAnsi"/>
                <w:b/>
                <w:color w:val="auto"/>
                <w:lang w:eastAsia="pl-PL"/>
              </w:rPr>
              <w:t>dysponuję*</w:t>
            </w:r>
          </w:p>
          <w:p w14:paraId="66CCDB14" w14:textId="77777777" w:rsidR="00033621" w:rsidRPr="006B106C" w:rsidRDefault="00033621" w:rsidP="00033621">
            <w:pPr>
              <w:suppressAutoHyphens w:val="0"/>
              <w:rPr>
                <w:rFonts w:asciiTheme="minorHAnsi" w:eastAsia="Times New Roman" w:hAnsiTheme="minorHAnsi" w:cstheme="minorHAnsi"/>
                <w:color w:val="auto"/>
                <w:lang w:eastAsia="pl-PL"/>
              </w:rPr>
            </w:pPr>
            <w:r w:rsidRPr="006B106C">
              <w:rPr>
                <w:rFonts w:asciiTheme="minorHAnsi" w:eastAsia="Times New Roman" w:hAnsiTheme="minorHAnsi" w:cstheme="minorHAnsi"/>
                <w:b/>
                <w:color w:val="auto"/>
                <w:lang w:eastAsia="pl-PL"/>
              </w:rPr>
              <w:t>podstawa dysponowania osobą</w:t>
            </w:r>
          </w:p>
          <w:p w14:paraId="5BFD77FD" w14:textId="77777777" w:rsidR="00033621" w:rsidRPr="006B106C" w:rsidRDefault="00033621" w:rsidP="00033621">
            <w:pPr>
              <w:suppressAutoHyphens w:val="0"/>
              <w:rPr>
                <w:rFonts w:asciiTheme="minorHAnsi" w:eastAsia="Times New Roman" w:hAnsiTheme="minorHAnsi" w:cstheme="minorHAnsi"/>
                <w:color w:val="auto"/>
                <w:lang w:eastAsia="pl-PL"/>
              </w:rPr>
            </w:pPr>
            <w:r w:rsidRPr="006B106C">
              <w:rPr>
                <w:rFonts w:asciiTheme="minorHAnsi" w:eastAsia="Times New Roman" w:hAnsiTheme="minorHAnsi" w:cstheme="minorHAnsi"/>
                <w:color w:val="auto"/>
                <w:lang w:eastAsia="pl-PL"/>
              </w:rPr>
              <w:t>- umowa o pracę</w:t>
            </w:r>
            <w:r w:rsidRPr="006B106C">
              <w:rPr>
                <w:rFonts w:asciiTheme="minorHAnsi" w:eastAsia="Times New Roman" w:hAnsiTheme="minorHAnsi" w:cstheme="minorHAnsi"/>
                <w:b/>
                <w:color w:val="auto"/>
                <w:lang w:eastAsia="pl-PL"/>
              </w:rPr>
              <w:t>*</w:t>
            </w:r>
          </w:p>
          <w:p w14:paraId="25F10A11" w14:textId="77777777" w:rsidR="00033621" w:rsidRPr="006B106C" w:rsidRDefault="00033621" w:rsidP="00033621">
            <w:pPr>
              <w:suppressAutoHyphens w:val="0"/>
              <w:rPr>
                <w:rFonts w:asciiTheme="minorHAnsi" w:eastAsia="Times New Roman" w:hAnsiTheme="minorHAnsi" w:cstheme="minorHAnsi"/>
                <w:color w:val="auto"/>
                <w:lang w:eastAsia="pl-PL"/>
              </w:rPr>
            </w:pPr>
            <w:r w:rsidRPr="006B106C">
              <w:rPr>
                <w:rFonts w:asciiTheme="minorHAnsi" w:eastAsia="Times New Roman" w:hAnsiTheme="minorHAnsi" w:cstheme="minorHAnsi"/>
                <w:color w:val="auto"/>
                <w:lang w:eastAsia="pl-PL"/>
              </w:rPr>
              <w:t>- umowa zlecenie</w:t>
            </w:r>
            <w:r w:rsidRPr="006B106C">
              <w:rPr>
                <w:rFonts w:asciiTheme="minorHAnsi" w:eastAsia="Times New Roman" w:hAnsiTheme="minorHAnsi" w:cstheme="minorHAnsi"/>
                <w:b/>
                <w:color w:val="auto"/>
                <w:lang w:eastAsia="pl-PL"/>
              </w:rPr>
              <w:t>*</w:t>
            </w:r>
          </w:p>
          <w:p w14:paraId="2B1BE9E5" w14:textId="77777777" w:rsidR="00033621" w:rsidRPr="006B106C" w:rsidRDefault="00033621" w:rsidP="00033621">
            <w:pPr>
              <w:suppressAutoHyphens w:val="0"/>
              <w:rPr>
                <w:rFonts w:asciiTheme="minorHAnsi" w:eastAsia="Times New Roman" w:hAnsiTheme="minorHAnsi" w:cstheme="minorHAnsi"/>
                <w:color w:val="auto"/>
                <w:lang w:eastAsia="pl-PL"/>
              </w:rPr>
            </w:pPr>
            <w:r w:rsidRPr="006B106C">
              <w:rPr>
                <w:rFonts w:asciiTheme="minorHAnsi" w:eastAsia="Times New Roman" w:hAnsiTheme="minorHAnsi" w:cstheme="minorHAnsi"/>
                <w:color w:val="auto"/>
                <w:lang w:eastAsia="pl-PL"/>
              </w:rPr>
              <w:t>- inne (podać  jakie)</w:t>
            </w:r>
            <w:r w:rsidRPr="006B106C">
              <w:rPr>
                <w:rFonts w:asciiTheme="minorHAnsi" w:eastAsia="Times New Roman" w:hAnsiTheme="minorHAnsi" w:cstheme="minorHAnsi"/>
                <w:b/>
                <w:color w:val="auto"/>
                <w:lang w:eastAsia="pl-PL"/>
              </w:rPr>
              <w:t xml:space="preserve">* </w:t>
            </w:r>
            <w:r w:rsidRPr="006B106C">
              <w:rPr>
                <w:rFonts w:asciiTheme="minorHAnsi" w:eastAsia="Times New Roman" w:hAnsiTheme="minorHAnsi" w:cstheme="minorHAnsi"/>
                <w:color w:val="auto"/>
                <w:lang w:eastAsia="pl-PL"/>
              </w:rPr>
              <w:t>…………..………….....</w:t>
            </w:r>
          </w:p>
          <w:p w14:paraId="68E8C71D" w14:textId="77777777" w:rsidR="00033621" w:rsidRPr="006B106C" w:rsidRDefault="00033621" w:rsidP="00033621">
            <w:pPr>
              <w:suppressAutoHyphens w:val="0"/>
              <w:rPr>
                <w:rFonts w:asciiTheme="minorHAnsi" w:eastAsia="Times New Roman" w:hAnsiTheme="minorHAnsi" w:cstheme="minorHAnsi"/>
                <w:b/>
                <w:color w:val="auto"/>
                <w:lang w:eastAsia="pl-PL"/>
              </w:rPr>
            </w:pPr>
            <w:r w:rsidRPr="006B106C">
              <w:rPr>
                <w:rFonts w:asciiTheme="minorHAnsi" w:eastAsia="Times New Roman" w:hAnsiTheme="minorHAnsi" w:cstheme="minorHAnsi"/>
                <w:b/>
                <w:color w:val="auto"/>
                <w:lang w:eastAsia="pl-PL"/>
              </w:rPr>
              <w:t>będę dysponował*</w:t>
            </w:r>
          </w:p>
          <w:p w14:paraId="452B83F8" w14:textId="77777777" w:rsidR="00033621" w:rsidRPr="006B106C" w:rsidRDefault="00033621" w:rsidP="00033621">
            <w:pPr>
              <w:suppressAutoHyphens w:val="0"/>
              <w:rPr>
                <w:rFonts w:asciiTheme="minorHAnsi" w:eastAsia="Times New Roman" w:hAnsiTheme="minorHAnsi" w:cstheme="minorHAnsi"/>
                <w:color w:val="auto"/>
                <w:lang w:eastAsia="pl-PL"/>
              </w:rPr>
            </w:pPr>
            <w:r w:rsidRPr="006B106C">
              <w:rPr>
                <w:rFonts w:asciiTheme="minorHAnsi" w:eastAsia="Times New Roman" w:hAnsiTheme="minorHAnsi" w:cstheme="minorHAnsi"/>
                <w:color w:val="auto"/>
                <w:lang w:eastAsia="pl-PL"/>
              </w:rPr>
              <w:t>- zobowiązanie innego podmiotu</w:t>
            </w:r>
          </w:p>
          <w:p w14:paraId="3172922B" w14:textId="77777777" w:rsidR="00033621" w:rsidRPr="006B106C" w:rsidRDefault="00033621" w:rsidP="00033621">
            <w:pPr>
              <w:shd w:val="clear" w:color="auto" w:fill="FFFFFF"/>
              <w:snapToGrid w:val="0"/>
              <w:rPr>
                <w:rFonts w:asciiTheme="minorHAnsi" w:eastAsia="Times New Roman" w:hAnsiTheme="minorHAnsi" w:cstheme="minorHAnsi"/>
                <w:color w:val="auto"/>
              </w:rPr>
            </w:pPr>
          </w:p>
        </w:tc>
      </w:tr>
      <w:tr w:rsidR="00033621" w:rsidRPr="006B106C" w14:paraId="064B7008" w14:textId="77777777" w:rsidTr="00BF4C37">
        <w:trPr>
          <w:trHeight w:val="567"/>
        </w:trPr>
        <w:tc>
          <w:tcPr>
            <w:tcW w:w="971" w:type="pct"/>
            <w:shd w:val="clear" w:color="auto" w:fill="auto"/>
          </w:tcPr>
          <w:p w14:paraId="22554052" w14:textId="77777777" w:rsidR="00033621" w:rsidRPr="006B106C" w:rsidRDefault="00033621" w:rsidP="00033621">
            <w:pPr>
              <w:shd w:val="clear" w:color="auto" w:fill="FFFFFF"/>
              <w:snapToGrid w:val="0"/>
              <w:rPr>
                <w:rFonts w:asciiTheme="minorHAnsi" w:eastAsia="Times New Roman" w:hAnsiTheme="minorHAnsi" w:cstheme="minorHAnsi"/>
                <w:color w:val="auto"/>
              </w:rPr>
            </w:pPr>
          </w:p>
        </w:tc>
        <w:tc>
          <w:tcPr>
            <w:tcW w:w="1044" w:type="pct"/>
            <w:shd w:val="clear" w:color="auto" w:fill="auto"/>
          </w:tcPr>
          <w:p w14:paraId="3B91528C" w14:textId="77777777" w:rsidR="00033621" w:rsidRPr="006B106C" w:rsidRDefault="00033621" w:rsidP="00033621">
            <w:pPr>
              <w:shd w:val="clear" w:color="auto" w:fill="FFFFFF"/>
              <w:snapToGrid w:val="0"/>
              <w:rPr>
                <w:rFonts w:asciiTheme="minorHAnsi" w:eastAsia="Times New Roman" w:hAnsiTheme="minorHAnsi" w:cstheme="minorHAnsi"/>
                <w:color w:val="auto"/>
              </w:rPr>
            </w:pPr>
          </w:p>
        </w:tc>
        <w:tc>
          <w:tcPr>
            <w:tcW w:w="895" w:type="pct"/>
            <w:shd w:val="clear" w:color="auto" w:fill="auto"/>
          </w:tcPr>
          <w:p w14:paraId="511886A5" w14:textId="77777777" w:rsidR="00033621" w:rsidRPr="006B106C" w:rsidRDefault="00033621" w:rsidP="00033621">
            <w:pPr>
              <w:shd w:val="clear" w:color="auto" w:fill="FFFFFF"/>
              <w:snapToGrid w:val="0"/>
              <w:rPr>
                <w:rFonts w:asciiTheme="minorHAnsi" w:eastAsia="Times New Roman" w:hAnsiTheme="minorHAnsi" w:cstheme="minorHAnsi"/>
                <w:color w:val="auto"/>
              </w:rPr>
            </w:pPr>
          </w:p>
        </w:tc>
        <w:tc>
          <w:tcPr>
            <w:tcW w:w="1045" w:type="pct"/>
            <w:shd w:val="clear" w:color="auto" w:fill="auto"/>
          </w:tcPr>
          <w:p w14:paraId="34F25437" w14:textId="77777777" w:rsidR="00033621" w:rsidRPr="006B106C" w:rsidRDefault="00033621" w:rsidP="00033621">
            <w:pPr>
              <w:shd w:val="clear" w:color="auto" w:fill="FFFFFF"/>
              <w:snapToGrid w:val="0"/>
              <w:rPr>
                <w:rFonts w:asciiTheme="minorHAnsi" w:eastAsia="Times New Roman" w:hAnsiTheme="minorHAnsi" w:cstheme="minorHAnsi"/>
                <w:color w:val="auto"/>
              </w:rPr>
            </w:pPr>
          </w:p>
        </w:tc>
        <w:tc>
          <w:tcPr>
            <w:tcW w:w="1044" w:type="pct"/>
            <w:shd w:val="clear" w:color="auto" w:fill="auto"/>
          </w:tcPr>
          <w:p w14:paraId="4F958783" w14:textId="77777777" w:rsidR="00033621" w:rsidRPr="006B106C" w:rsidRDefault="00033621" w:rsidP="00033621">
            <w:pPr>
              <w:suppressAutoHyphens w:val="0"/>
              <w:rPr>
                <w:rFonts w:asciiTheme="minorHAnsi" w:eastAsia="Times New Roman" w:hAnsiTheme="minorHAnsi" w:cstheme="minorHAnsi"/>
                <w:b/>
                <w:color w:val="auto"/>
                <w:lang w:eastAsia="pl-PL"/>
              </w:rPr>
            </w:pPr>
            <w:r w:rsidRPr="006B106C">
              <w:rPr>
                <w:rFonts w:asciiTheme="minorHAnsi" w:eastAsia="Times New Roman" w:hAnsiTheme="minorHAnsi" w:cstheme="minorHAnsi"/>
                <w:b/>
                <w:color w:val="auto"/>
                <w:lang w:eastAsia="pl-PL"/>
              </w:rPr>
              <w:t>dysponuję*</w:t>
            </w:r>
          </w:p>
          <w:p w14:paraId="367C9C02" w14:textId="77777777" w:rsidR="00033621" w:rsidRPr="006B106C" w:rsidRDefault="00033621" w:rsidP="00033621">
            <w:pPr>
              <w:suppressAutoHyphens w:val="0"/>
              <w:rPr>
                <w:rFonts w:asciiTheme="minorHAnsi" w:eastAsia="Times New Roman" w:hAnsiTheme="minorHAnsi" w:cstheme="minorHAnsi"/>
                <w:color w:val="auto"/>
                <w:lang w:eastAsia="pl-PL"/>
              </w:rPr>
            </w:pPr>
            <w:r w:rsidRPr="006B106C">
              <w:rPr>
                <w:rFonts w:asciiTheme="minorHAnsi" w:eastAsia="Times New Roman" w:hAnsiTheme="minorHAnsi" w:cstheme="minorHAnsi"/>
                <w:b/>
                <w:color w:val="auto"/>
                <w:lang w:eastAsia="pl-PL"/>
              </w:rPr>
              <w:lastRenderedPageBreak/>
              <w:t>podstawa dysponowania osobą</w:t>
            </w:r>
          </w:p>
          <w:p w14:paraId="6579D663" w14:textId="77777777" w:rsidR="00033621" w:rsidRPr="006B106C" w:rsidRDefault="00033621" w:rsidP="00033621">
            <w:pPr>
              <w:suppressAutoHyphens w:val="0"/>
              <w:rPr>
                <w:rFonts w:asciiTheme="minorHAnsi" w:eastAsia="Times New Roman" w:hAnsiTheme="minorHAnsi" w:cstheme="minorHAnsi"/>
                <w:color w:val="auto"/>
                <w:lang w:eastAsia="pl-PL"/>
              </w:rPr>
            </w:pPr>
            <w:r w:rsidRPr="006B106C">
              <w:rPr>
                <w:rFonts w:asciiTheme="minorHAnsi" w:eastAsia="Times New Roman" w:hAnsiTheme="minorHAnsi" w:cstheme="minorHAnsi"/>
                <w:color w:val="auto"/>
                <w:lang w:eastAsia="pl-PL"/>
              </w:rPr>
              <w:t>- umowa o pracę</w:t>
            </w:r>
            <w:r w:rsidRPr="006B106C">
              <w:rPr>
                <w:rFonts w:asciiTheme="minorHAnsi" w:eastAsia="Times New Roman" w:hAnsiTheme="minorHAnsi" w:cstheme="minorHAnsi"/>
                <w:b/>
                <w:color w:val="auto"/>
                <w:lang w:eastAsia="pl-PL"/>
              </w:rPr>
              <w:t>*</w:t>
            </w:r>
          </w:p>
          <w:p w14:paraId="0E226FC1" w14:textId="77777777" w:rsidR="00033621" w:rsidRPr="006B106C" w:rsidRDefault="00033621" w:rsidP="00033621">
            <w:pPr>
              <w:suppressAutoHyphens w:val="0"/>
              <w:rPr>
                <w:rFonts w:asciiTheme="minorHAnsi" w:eastAsia="Times New Roman" w:hAnsiTheme="minorHAnsi" w:cstheme="minorHAnsi"/>
                <w:color w:val="auto"/>
                <w:lang w:eastAsia="pl-PL"/>
              </w:rPr>
            </w:pPr>
            <w:r w:rsidRPr="006B106C">
              <w:rPr>
                <w:rFonts w:asciiTheme="minorHAnsi" w:eastAsia="Times New Roman" w:hAnsiTheme="minorHAnsi" w:cstheme="minorHAnsi"/>
                <w:color w:val="auto"/>
                <w:lang w:eastAsia="pl-PL"/>
              </w:rPr>
              <w:t>- umowa zlecenie</w:t>
            </w:r>
            <w:r w:rsidRPr="006B106C">
              <w:rPr>
                <w:rFonts w:asciiTheme="minorHAnsi" w:eastAsia="Times New Roman" w:hAnsiTheme="minorHAnsi" w:cstheme="minorHAnsi"/>
                <w:b/>
                <w:color w:val="auto"/>
                <w:lang w:eastAsia="pl-PL"/>
              </w:rPr>
              <w:t>*</w:t>
            </w:r>
          </w:p>
          <w:p w14:paraId="5A260625" w14:textId="77777777" w:rsidR="00033621" w:rsidRPr="006B106C" w:rsidRDefault="00033621" w:rsidP="00033621">
            <w:pPr>
              <w:suppressAutoHyphens w:val="0"/>
              <w:rPr>
                <w:rFonts w:asciiTheme="minorHAnsi" w:eastAsia="Times New Roman" w:hAnsiTheme="minorHAnsi" w:cstheme="minorHAnsi"/>
                <w:color w:val="auto"/>
                <w:lang w:eastAsia="pl-PL"/>
              </w:rPr>
            </w:pPr>
            <w:r w:rsidRPr="006B106C">
              <w:rPr>
                <w:rFonts w:asciiTheme="minorHAnsi" w:eastAsia="Times New Roman" w:hAnsiTheme="minorHAnsi" w:cstheme="minorHAnsi"/>
                <w:color w:val="auto"/>
                <w:lang w:eastAsia="pl-PL"/>
              </w:rPr>
              <w:t>- inne (podać  jakie)</w:t>
            </w:r>
            <w:r w:rsidRPr="006B106C">
              <w:rPr>
                <w:rFonts w:asciiTheme="minorHAnsi" w:eastAsia="Times New Roman" w:hAnsiTheme="minorHAnsi" w:cstheme="minorHAnsi"/>
                <w:b/>
                <w:color w:val="auto"/>
                <w:lang w:eastAsia="pl-PL"/>
              </w:rPr>
              <w:t xml:space="preserve">* </w:t>
            </w:r>
            <w:r w:rsidRPr="006B106C">
              <w:rPr>
                <w:rFonts w:asciiTheme="minorHAnsi" w:eastAsia="Times New Roman" w:hAnsiTheme="minorHAnsi" w:cstheme="minorHAnsi"/>
                <w:color w:val="auto"/>
                <w:lang w:eastAsia="pl-PL"/>
              </w:rPr>
              <w:t>…………..………….....</w:t>
            </w:r>
          </w:p>
          <w:p w14:paraId="7FC69AC5" w14:textId="77777777" w:rsidR="00033621" w:rsidRPr="006B106C" w:rsidRDefault="00033621" w:rsidP="00033621">
            <w:pPr>
              <w:suppressAutoHyphens w:val="0"/>
              <w:rPr>
                <w:rFonts w:asciiTheme="minorHAnsi" w:eastAsia="Times New Roman" w:hAnsiTheme="minorHAnsi" w:cstheme="minorHAnsi"/>
                <w:b/>
                <w:color w:val="auto"/>
                <w:lang w:eastAsia="pl-PL"/>
              </w:rPr>
            </w:pPr>
            <w:r w:rsidRPr="006B106C">
              <w:rPr>
                <w:rFonts w:asciiTheme="minorHAnsi" w:eastAsia="Times New Roman" w:hAnsiTheme="minorHAnsi" w:cstheme="minorHAnsi"/>
                <w:b/>
                <w:color w:val="auto"/>
                <w:lang w:eastAsia="pl-PL"/>
              </w:rPr>
              <w:t>będę dysponował*</w:t>
            </w:r>
          </w:p>
          <w:p w14:paraId="012C75E6" w14:textId="77777777" w:rsidR="00033621" w:rsidRPr="006B106C" w:rsidRDefault="00033621" w:rsidP="00033621">
            <w:pPr>
              <w:suppressAutoHyphens w:val="0"/>
              <w:rPr>
                <w:rFonts w:asciiTheme="minorHAnsi" w:eastAsia="Times New Roman" w:hAnsiTheme="minorHAnsi" w:cstheme="minorHAnsi"/>
                <w:color w:val="auto"/>
                <w:lang w:eastAsia="pl-PL"/>
              </w:rPr>
            </w:pPr>
            <w:r w:rsidRPr="006B106C">
              <w:rPr>
                <w:rFonts w:asciiTheme="minorHAnsi" w:eastAsia="Times New Roman" w:hAnsiTheme="minorHAnsi" w:cstheme="minorHAnsi"/>
                <w:color w:val="auto"/>
                <w:lang w:eastAsia="pl-PL"/>
              </w:rPr>
              <w:t>- zobowiązanie innego podmiotu</w:t>
            </w:r>
          </w:p>
          <w:p w14:paraId="21B3B5A0" w14:textId="77777777" w:rsidR="00033621" w:rsidRPr="006B106C" w:rsidRDefault="00033621" w:rsidP="00033621">
            <w:pPr>
              <w:suppressAutoHyphens w:val="0"/>
              <w:rPr>
                <w:rFonts w:asciiTheme="minorHAnsi" w:eastAsia="Times New Roman" w:hAnsiTheme="minorHAnsi" w:cstheme="minorHAnsi"/>
                <w:b/>
                <w:color w:val="auto"/>
                <w:lang w:eastAsia="pl-PL"/>
              </w:rPr>
            </w:pPr>
          </w:p>
        </w:tc>
      </w:tr>
      <w:tr w:rsidR="00033621" w:rsidRPr="006B106C" w14:paraId="62E8E020" w14:textId="77777777" w:rsidTr="00BF4C37">
        <w:trPr>
          <w:trHeight w:val="567"/>
        </w:trPr>
        <w:tc>
          <w:tcPr>
            <w:tcW w:w="971" w:type="pct"/>
            <w:shd w:val="clear" w:color="auto" w:fill="auto"/>
          </w:tcPr>
          <w:p w14:paraId="171584AA" w14:textId="77777777" w:rsidR="00033621" w:rsidRPr="006B106C" w:rsidRDefault="00033621" w:rsidP="00033621">
            <w:pPr>
              <w:shd w:val="clear" w:color="auto" w:fill="FFFFFF"/>
              <w:snapToGrid w:val="0"/>
              <w:rPr>
                <w:rFonts w:asciiTheme="minorHAnsi" w:eastAsia="Times New Roman" w:hAnsiTheme="minorHAnsi" w:cstheme="minorHAnsi"/>
                <w:color w:val="auto"/>
              </w:rPr>
            </w:pPr>
          </w:p>
        </w:tc>
        <w:tc>
          <w:tcPr>
            <w:tcW w:w="1044" w:type="pct"/>
            <w:shd w:val="clear" w:color="auto" w:fill="auto"/>
          </w:tcPr>
          <w:p w14:paraId="2F8F2DDC" w14:textId="77777777" w:rsidR="00033621" w:rsidRPr="006B106C" w:rsidRDefault="00033621" w:rsidP="00033621">
            <w:pPr>
              <w:shd w:val="clear" w:color="auto" w:fill="FFFFFF"/>
              <w:snapToGrid w:val="0"/>
              <w:rPr>
                <w:rFonts w:asciiTheme="minorHAnsi" w:eastAsia="Times New Roman" w:hAnsiTheme="minorHAnsi" w:cstheme="minorHAnsi"/>
                <w:color w:val="auto"/>
              </w:rPr>
            </w:pPr>
          </w:p>
        </w:tc>
        <w:tc>
          <w:tcPr>
            <w:tcW w:w="895" w:type="pct"/>
            <w:shd w:val="clear" w:color="auto" w:fill="auto"/>
          </w:tcPr>
          <w:p w14:paraId="22DF26AE" w14:textId="77777777" w:rsidR="00033621" w:rsidRPr="006B106C" w:rsidRDefault="00033621" w:rsidP="00033621">
            <w:pPr>
              <w:shd w:val="clear" w:color="auto" w:fill="FFFFFF"/>
              <w:snapToGrid w:val="0"/>
              <w:rPr>
                <w:rFonts w:asciiTheme="minorHAnsi" w:eastAsia="Times New Roman" w:hAnsiTheme="minorHAnsi" w:cstheme="minorHAnsi"/>
                <w:color w:val="auto"/>
              </w:rPr>
            </w:pPr>
          </w:p>
        </w:tc>
        <w:tc>
          <w:tcPr>
            <w:tcW w:w="1045" w:type="pct"/>
            <w:shd w:val="clear" w:color="auto" w:fill="auto"/>
          </w:tcPr>
          <w:p w14:paraId="65DBA38F" w14:textId="77777777" w:rsidR="00033621" w:rsidRPr="006B106C" w:rsidRDefault="00033621" w:rsidP="00033621">
            <w:pPr>
              <w:shd w:val="clear" w:color="auto" w:fill="FFFFFF"/>
              <w:snapToGrid w:val="0"/>
              <w:rPr>
                <w:rFonts w:asciiTheme="minorHAnsi" w:eastAsia="Times New Roman" w:hAnsiTheme="minorHAnsi" w:cstheme="minorHAnsi"/>
                <w:color w:val="auto"/>
              </w:rPr>
            </w:pPr>
          </w:p>
        </w:tc>
        <w:tc>
          <w:tcPr>
            <w:tcW w:w="1044" w:type="pct"/>
            <w:shd w:val="clear" w:color="auto" w:fill="auto"/>
          </w:tcPr>
          <w:p w14:paraId="361E8BF0" w14:textId="77777777" w:rsidR="00033621" w:rsidRPr="006B106C" w:rsidRDefault="00033621" w:rsidP="00033621">
            <w:pPr>
              <w:suppressAutoHyphens w:val="0"/>
              <w:rPr>
                <w:rFonts w:eastAsia="Times New Roman"/>
                <w:b/>
                <w:color w:val="auto"/>
                <w:lang w:eastAsia="pl-PL"/>
              </w:rPr>
            </w:pPr>
            <w:r w:rsidRPr="006B106C">
              <w:rPr>
                <w:rFonts w:eastAsia="Times New Roman"/>
                <w:b/>
                <w:color w:val="auto"/>
                <w:lang w:eastAsia="pl-PL"/>
              </w:rPr>
              <w:t>dysponuję*</w:t>
            </w:r>
          </w:p>
          <w:p w14:paraId="4CEB5665" w14:textId="77777777" w:rsidR="00033621" w:rsidRPr="006B106C" w:rsidRDefault="00033621" w:rsidP="00033621">
            <w:pPr>
              <w:suppressAutoHyphens w:val="0"/>
              <w:rPr>
                <w:rFonts w:eastAsia="Times New Roman"/>
                <w:color w:val="auto"/>
                <w:lang w:eastAsia="pl-PL"/>
              </w:rPr>
            </w:pPr>
            <w:r w:rsidRPr="006B106C">
              <w:rPr>
                <w:rFonts w:eastAsia="Times New Roman"/>
                <w:b/>
                <w:color w:val="auto"/>
                <w:lang w:eastAsia="pl-PL"/>
              </w:rPr>
              <w:t>podstawa dysponowania osobą</w:t>
            </w:r>
          </w:p>
          <w:p w14:paraId="7B5E4338" w14:textId="77777777" w:rsidR="00033621" w:rsidRPr="006B106C" w:rsidRDefault="00033621" w:rsidP="00033621">
            <w:pPr>
              <w:suppressAutoHyphens w:val="0"/>
              <w:rPr>
                <w:rFonts w:eastAsia="Times New Roman"/>
                <w:color w:val="auto"/>
                <w:lang w:eastAsia="pl-PL"/>
              </w:rPr>
            </w:pPr>
            <w:r w:rsidRPr="006B106C">
              <w:rPr>
                <w:rFonts w:eastAsia="Times New Roman"/>
                <w:color w:val="auto"/>
                <w:lang w:eastAsia="pl-PL"/>
              </w:rPr>
              <w:t>- umowa o pracę</w:t>
            </w:r>
            <w:r w:rsidRPr="006B106C">
              <w:rPr>
                <w:rFonts w:eastAsia="Times New Roman"/>
                <w:b/>
                <w:color w:val="auto"/>
                <w:lang w:eastAsia="pl-PL"/>
              </w:rPr>
              <w:t>*</w:t>
            </w:r>
          </w:p>
          <w:p w14:paraId="6A45B613" w14:textId="77777777" w:rsidR="00033621" w:rsidRPr="006B106C" w:rsidRDefault="00033621" w:rsidP="00033621">
            <w:pPr>
              <w:suppressAutoHyphens w:val="0"/>
              <w:rPr>
                <w:rFonts w:eastAsia="Times New Roman"/>
                <w:color w:val="auto"/>
                <w:lang w:eastAsia="pl-PL"/>
              </w:rPr>
            </w:pPr>
            <w:r w:rsidRPr="006B106C">
              <w:rPr>
                <w:rFonts w:eastAsia="Times New Roman"/>
                <w:color w:val="auto"/>
                <w:lang w:eastAsia="pl-PL"/>
              </w:rPr>
              <w:t>- umowa zlecenie</w:t>
            </w:r>
            <w:r w:rsidRPr="006B106C">
              <w:rPr>
                <w:rFonts w:eastAsia="Times New Roman"/>
                <w:b/>
                <w:color w:val="auto"/>
                <w:lang w:eastAsia="pl-PL"/>
              </w:rPr>
              <w:t>*</w:t>
            </w:r>
          </w:p>
          <w:p w14:paraId="0F66E520" w14:textId="77777777" w:rsidR="00033621" w:rsidRPr="006B106C" w:rsidRDefault="00033621" w:rsidP="00033621">
            <w:pPr>
              <w:suppressAutoHyphens w:val="0"/>
              <w:rPr>
                <w:rFonts w:eastAsia="Times New Roman"/>
                <w:color w:val="auto"/>
                <w:lang w:eastAsia="pl-PL"/>
              </w:rPr>
            </w:pPr>
            <w:r w:rsidRPr="006B106C">
              <w:rPr>
                <w:rFonts w:eastAsia="Times New Roman"/>
                <w:color w:val="auto"/>
                <w:lang w:eastAsia="pl-PL"/>
              </w:rPr>
              <w:t>- inne (podać  jakie)</w:t>
            </w:r>
            <w:r w:rsidRPr="006B106C">
              <w:rPr>
                <w:rFonts w:eastAsia="Times New Roman"/>
                <w:b/>
                <w:color w:val="auto"/>
                <w:lang w:eastAsia="pl-PL"/>
              </w:rPr>
              <w:t xml:space="preserve">* </w:t>
            </w:r>
            <w:r w:rsidRPr="006B106C">
              <w:rPr>
                <w:rFonts w:eastAsia="Times New Roman"/>
                <w:color w:val="auto"/>
                <w:lang w:eastAsia="pl-PL"/>
              </w:rPr>
              <w:t>…………..………….....</w:t>
            </w:r>
          </w:p>
          <w:p w14:paraId="7970B784" w14:textId="77777777" w:rsidR="00033621" w:rsidRPr="006B106C" w:rsidRDefault="00033621" w:rsidP="00033621">
            <w:pPr>
              <w:suppressAutoHyphens w:val="0"/>
              <w:rPr>
                <w:rFonts w:eastAsia="Times New Roman"/>
                <w:b/>
                <w:color w:val="auto"/>
                <w:lang w:eastAsia="pl-PL"/>
              </w:rPr>
            </w:pPr>
            <w:r w:rsidRPr="006B106C">
              <w:rPr>
                <w:rFonts w:eastAsia="Times New Roman"/>
                <w:b/>
                <w:color w:val="auto"/>
                <w:lang w:eastAsia="pl-PL"/>
              </w:rPr>
              <w:t>będę dysponował*</w:t>
            </w:r>
          </w:p>
          <w:p w14:paraId="743D3A50" w14:textId="77777777" w:rsidR="00033621" w:rsidRPr="006B106C" w:rsidRDefault="00033621" w:rsidP="00033621">
            <w:pPr>
              <w:suppressAutoHyphens w:val="0"/>
              <w:rPr>
                <w:rFonts w:eastAsia="Times New Roman"/>
                <w:color w:val="auto"/>
                <w:lang w:eastAsia="pl-PL"/>
              </w:rPr>
            </w:pPr>
            <w:r w:rsidRPr="006B106C">
              <w:rPr>
                <w:rFonts w:eastAsia="Times New Roman"/>
                <w:color w:val="auto"/>
                <w:lang w:eastAsia="pl-PL"/>
              </w:rPr>
              <w:t>- zobowiązanie innego podmiotu</w:t>
            </w:r>
          </w:p>
          <w:p w14:paraId="6BF2F689" w14:textId="77777777" w:rsidR="00033621" w:rsidRPr="006B106C" w:rsidRDefault="00033621" w:rsidP="00033621">
            <w:pPr>
              <w:suppressAutoHyphens w:val="0"/>
              <w:rPr>
                <w:rFonts w:asciiTheme="minorHAnsi" w:eastAsia="Times New Roman" w:hAnsiTheme="minorHAnsi" w:cstheme="minorHAnsi"/>
                <w:b/>
                <w:color w:val="auto"/>
                <w:lang w:eastAsia="pl-PL"/>
              </w:rPr>
            </w:pPr>
          </w:p>
        </w:tc>
      </w:tr>
    </w:tbl>
    <w:p w14:paraId="1AEB1D4B" w14:textId="77777777" w:rsidR="00033621" w:rsidRPr="006B106C" w:rsidRDefault="00033621" w:rsidP="00033621">
      <w:pPr>
        <w:shd w:val="clear" w:color="auto" w:fill="FFFFFF"/>
        <w:rPr>
          <w:rFonts w:asciiTheme="minorHAnsi" w:eastAsia="Times New Roman" w:hAnsiTheme="minorHAnsi" w:cstheme="minorHAnsi"/>
          <w:color w:val="auto"/>
        </w:rPr>
      </w:pPr>
      <w:r w:rsidRPr="006B106C">
        <w:rPr>
          <w:rFonts w:asciiTheme="minorHAnsi" w:eastAsia="Times New Roman" w:hAnsiTheme="minorHAnsi" w:cstheme="minorHAnsi"/>
          <w:color w:val="auto"/>
        </w:rPr>
        <w:t>*niepotrzebne skreślić</w:t>
      </w:r>
    </w:p>
    <w:p w14:paraId="48CF8EC7" w14:textId="77777777" w:rsidR="00033621" w:rsidRPr="006B106C" w:rsidRDefault="00033621" w:rsidP="00033621">
      <w:pPr>
        <w:shd w:val="clear" w:color="auto" w:fill="FFFFFF"/>
        <w:rPr>
          <w:rFonts w:asciiTheme="minorHAnsi" w:eastAsia="Times New Roman" w:hAnsiTheme="minorHAnsi" w:cstheme="minorHAnsi"/>
          <w:color w:val="auto"/>
        </w:rPr>
      </w:pPr>
    </w:p>
    <w:p w14:paraId="5DA53B89" w14:textId="77777777" w:rsidR="00033621" w:rsidRPr="006B106C" w:rsidRDefault="00033621" w:rsidP="00033621">
      <w:pPr>
        <w:pStyle w:val="Default"/>
        <w:ind w:left="4956"/>
        <w:rPr>
          <w:rFonts w:asciiTheme="minorHAnsi" w:hAnsiTheme="minorHAnsi" w:cstheme="minorHAnsi"/>
          <w:color w:val="auto"/>
          <w:sz w:val="22"/>
          <w:szCs w:val="22"/>
        </w:rPr>
      </w:pPr>
      <w:r w:rsidRPr="006B106C">
        <w:rPr>
          <w:rFonts w:asciiTheme="minorHAnsi" w:hAnsiTheme="minorHAnsi" w:cstheme="minorHAnsi"/>
          <w:color w:val="auto"/>
          <w:sz w:val="22"/>
          <w:szCs w:val="22"/>
        </w:rPr>
        <w:t xml:space="preserve">.................................................................. </w:t>
      </w:r>
    </w:p>
    <w:p w14:paraId="26E9EF68" w14:textId="77777777" w:rsidR="00033621" w:rsidRPr="006B106C" w:rsidRDefault="00033621" w:rsidP="00033621">
      <w:pPr>
        <w:shd w:val="clear" w:color="auto" w:fill="FFFFFF"/>
        <w:ind w:left="4248" w:firstLine="708"/>
        <w:rPr>
          <w:rFonts w:asciiTheme="minorHAnsi" w:hAnsiTheme="minorHAnsi" w:cstheme="minorHAnsi"/>
          <w:color w:val="auto"/>
        </w:rPr>
      </w:pPr>
      <w:r w:rsidRPr="006B106C">
        <w:rPr>
          <w:rFonts w:asciiTheme="minorHAnsi" w:hAnsiTheme="minorHAnsi" w:cstheme="minorHAnsi"/>
          <w:color w:val="auto"/>
        </w:rPr>
        <w:t>Miejscowość, data i podpis Wykonawcy</w:t>
      </w:r>
    </w:p>
    <w:p w14:paraId="1276ACDD" w14:textId="2D6297D7" w:rsidR="00033621" w:rsidRDefault="00033621" w:rsidP="006A3F35">
      <w:pPr>
        <w:pStyle w:val="Nagwek2"/>
        <w:keepLines w:val="0"/>
        <w:numPr>
          <w:ilvl w:val="0"/>
          <w:numId w:val="44"/>
        </w:numPr>
        <w:tabs>
          <w:tab w:val="num" w:pos="1410"/>
        </w:tabs>
        <w:suppressAutoHyphens w:val="0"/>
        <w:autoSpaceDE w:val="0"/>
        <w:autoSpaceDN w:val="0"/>
        <w:spacing w:line="259" w:lineRule="auto"/>
        <w:jc w:val="both"/>
        <w:rPr>
          <w:lang w:eastAsia="pl-PL"/>
        </w:rPr>
        <w:sectPr w:rsidR="00033621" w:rsidSect="00BF4C37">
          <w:pgSz w:w="16838" w:h="11906" w:orient="landscape"/>
          <w:pgMar w:top="1077" w:right="1559" w:bottom="1134" w:left="1276" w:header="709" w:footer="709" w:gutter="0"/>
          <w:cols w:space="708"/>
          <w:docGrid w:linePitch="600" w:charSpace="36864"/>
        </w:sectPr>
      </w:pPr>
    </w:p>
    <w:p w14:paraId="44CE704E" w14:textId="09BF7EF8" w:rsidR="008A3C11" w:rsidRPr="003D1FA0" w:rsidRDefault="003D1FA0" w:rsidP="006A3F35">
      <w:pPr>
        <w:pStyle w:val="Nagwek2"/>
        <w:keepLines w:val="0"/>
        <w:numPr>
          <w:ilvl w:val="0"/>
          <w:numId w:val="44"/>
        </w:numPr>
        <w:tabs>
          <w:tab w:val="num" w:pos="1410"/>
        </w:tabs>
        <w:suppressAutoHyphens w:val="0"/>
        <w:autoSpaceDE w:val="0"/>
        <w:autoSpaceDN w:val="0"/>
        <w:spacing w:line="259" w:lineRule="auto"/>
        <w:jc w:val="both"/>
        <w:rPr>
          <w:rFonts w:asciiTheme="minorHAnsi" w:eastAsia="Times New Roman" w:hAnsiTheme="minorHAnsi" w:cstheme="minorHAnsi"/>
          <w:b/>
          <w:caps/>
          <w:color w:val="auto"/>
          <w:sz w:val="22"/>
          <w:lang w:eastAsia="pl-PL"/>
        </w:rPr>
      </w:pPr>
      <w:bookmarkStart w:id="64" w:name="_Toc48018120"/>
      <w:r w:rsidRPr="004B5076">
        <w:rPr>
          <w:rFonts w:asciiTheme="minorHAnsi" w:eastAsia="Times New Roman" w:hAnsiTheme="minorHAnsi" w:cstheme="minorHAnsi"/>
          <w:b/>
          <w:caps/>
          <w:color w:val="auto"/>
          <w:sz w:val="22"/>
          <w:lang w:eastAsia="pl-PL"/>
        </w:rPr>
        <w:lastRenderedPageBreak/>
        <w:t xml:space="preserve">ZAŁĄCZNIK NR </w:t>
      </w:r>
      <w:r w:rsidRPr="003D1FA0">
        <w:rPr>
          <w:rFonts w:asciiTheme="minorHAnsi" w:eastAsia="Times New Roman" w:hAnsiTheme="minorHAnsi" w:cstheme="minorHAnsi"/>
          <w:b/>
          <w:caps/>
          <w:color w:val="auto"/>
          <w:sz w:val="22"/>
          <w:lang w:eastAsia="pl-PL"/>
        </w:rPr>
        <w:t>3</w:t>
      </w:r>
      <w:r w:rsidRPr="004B5076">
        <w:rPr>
          <w:rFonts w:asciiTheme="minorHAnsi" w:eastAsia="Times New Roman" w:hAnsiTheme="minorHAnsi" w:cstheme="minorHAnsi"/>
          <w:b/>
          <w:caps/>
          <w:color w:val="auto"/>
          <w:sz w:val="22"/>
          <w:lang w:eastAsia="pl-PL"/>
        </w:rPr>
        <w:t xml:space="preserve"> </w:t>
      </w:r>
      <w:r>
        <w:rPr>
          <w:rFonts w:asciiTheme="minorHAnsi" w:eastAsia="Times New Roman" w:hAnsiTheme="minorHAnsi" w:cstheme="minorHAnsi"/>
          <w:b/>
          <w:caps/>
          <w:color w:val="auto"/>
          <w:sz w:val="22"/>
          <w:lang w:eastAsia="pl-PL"/>
        </w:rPr>
        <w:t>DO SIWZ Wykaz robót budowlanych</w:t>
      </w:r>
      <w:bookmarkEnd w:id="64"/>
    </w:p>
    <w:p w14:paraId="2F121400" w14:textId="77777777" w:rsidR="00537BBB" w:rsidRDefault="00537BBB" w:rsidP="00033621">
      <w:pPr>
        <w:shd w:val="clear" w:color="auto" w:fill="FFFFFF"/>
        <w:tabs>
          <w:tab w:val="left" w:pos="-196"/>
        </w:tabs>
        <w:spacing w:after="120"/>
        <w:ind w:left="261"/>
        <w:rPr>
          <w:rFonts w:asciiTheme="minorHAnsi" w:eastAsia="Times New Roman" w:hAnsiTheme="minorHAnsi" w:cstheme="minorHAnsi"/>
          <w:b/>
          <w:color w:val="auto"/>
        </w:rPr>
      </w:pPr>
    </w:p>
    <w:p w14:paraId="5DDA2D1D" w14:textId="6F8DD42F" w:rsidR="00033621" w:rsidRPr="006B106C" w:rsidRDefault="00033621" w:rsidP="00033621">
      <w:pPr>
        <w:shd w:val="clear" w:color="auto" w:fill="FFFFFF"/>
        <w:tabs>
          <w:tab w:val="left" w:pos="-196"/>
        </w:tabs>
        <w:spacing w:after="120"/>
        <w:ind w:left="261"/>
        <w:rPr>
          <w:rFonts w:asciiTheme="minorHAnsi" w:eastAsia="Times New Roman" w:hAnsiTheme="minorHAnsi" w:cstheme="minorHAnsi"/>
          <w:b/>
          <w:color w:val="auto"/>
        </w:rPr>
      </w:pPr>
      <w:r w:rsidRPr="006B106C">
        <w:rPr>
          <w:rFonts w:asciiTheme="minorHAnsi" w:eastAsia="Times New Roman" w:hAnsiTheme="minorHAnsi" w:cstheme="minorHAnsi"/>
          <w:b/>
          <w:color w:val="auto"/>
        </w:rPr>
        <w:t>WYKONAWCA (PARTNER):</w:t>
      </w:r>
    </w:p>
    <w:p w14:paraId="16019292" w14:textId="2D9027EB" w:rsidR="00033621" w:rsidRPr="006B106C" w:rsidRDefault="00033621" w:rsidP="00033621">
      <w:pPr>
        <w:shd w:val="clear" w:color="auto" w:fill="FFFFFF"/>
        <w:rPr>
          <w:rFonts w:asciiTheme="minorHAnsi" w:eastAsia="Times New Roman" w:hAnsiTheme="minorHAnsi" w:cstheme="minorHAnsi"/>
          <w:color w:val="auto"/>
        </w:rPr>
      </w:pPr>
      <w:r w:rsidRPr="006B106C">
        <w:rPr>
          <w:rFonts w:asciiTheme="minorHAnsi" w:eastAsia="Times New Roman" w:hAnsiTheme="minorHAnsi" w:cstheme="minorHAnsi"/>
          <w:color w:val="auto"/>
        </w:rPr>
        <w:t>…………………………………………………………………………………………………………………………………………………</w:t>
      </w:r>
      <w:r w:rsidR="00614520">
        <w:rPr>
          <w:rFonts w:asciiTheme="minorHAnsi" w:eastAsia="Times New Roman" w:hAnsiTheme="minorHAnsi" w:cstheme="minorHAnsi"/>
          <w:color w:val="auto"/>
        </w:rPr>
        <w:t>…………………………………………………………………………………</w:t>
      </w:r>
      <w:r w:rsidRPr="006B106C">
        <w:rPr>
          <w:rFonts w:asciiTheme="minorHAnsi" w:eastAsia="Times New Roman" w:hAnsiTheme="minorHAnsi" w:cstheme="minorHAnsi"/>
          <w:color w:val="auto"/>
        </w:rPr>
        <w:t>…………</w:t>
      </w:r>
    </w:p>
    <w:p w14:paraId="5560A721" w14:textId="77777777" w:rsidR="00033621" w:rsidRPr="006B106C" w:rsidRDefault="00033621" w:rsidP="00033621">
      <w:pPr>
        <w:shd w:val="clear" w:color="auto" w:fill="FFFFFF"/>
        <w:jc w:val="center"/>
        <w:rPr>
          <w:rFonts w:asciiTheme="minorHAnsi" w:eastAsia="Times New Roman" w:hAnsiTheme="minorHAnsi" w:cstheme="minorHAnsi"/>
          <w:i/>
          <w:color w:val="auto"/>
          <w:vertAlign w:val="superscript"/>
        </w:rPr>
      </w:pPr>
      <w:r w:rsidRPr="006B106C">
        <w:rPr>
          <w:rFonts w:asciiTheme="minorHAnsi" w:eastAsia="Times New Roman" w:hAnsiTheme="minorHAnsi" w:cstheme="minorHAnsi"/>
          <w:i/>
          <w:color w:val="auto"/>
          <w:vertAlign w:val="superscript"/>
        </w:rPr>
        <w:t>nazwa</w:t>
      </w:r>
      <w:r>
        <w:rPr>
          <w:rFonts w:asciiTheme="minorHAnsi" w:eastAsia="Times New Roman" w:hAnsiTheme="minorHAnsi" w:cstheme="minorHAnsi"/>
          <w:i/>
          <w:color w:val="auto"/>
          <w:vertAlign w:val="superscript"/>
        </w:rPr>
        <w:t xml:space="preserve"> wykonawcy (wykonawców)</w:t>
      </w:r>
    </w:p>
    <w:p w14:paraId="77F890C0" w14:textId="4220E603" w:rsidR="00033621" w:rsidRPr="006B106C" w:rsidRDefault="00033621" w:rsidP="00033621">
      <w:pPr>
        <w:shd w:val="clear" w:color="auto" w:fill="FFFFFF"/>
        <w:rPr>
          <w:rFonts w:asciiTheme="minorHAnsi" w:eastAsia="Times New Roman" w:hAnsiTheme="minorHAnsi" w:cstheme="minorHAnsi"/>
          <w:color w:val="auto"/>
        </w:rPr>
      </w:pPr>
      <w:r w:rsidRPr="006B106C">
        <w:rPr>
          <w:rFonts w:asciiTheme="minorHAnsi" w:eastAsia="Times New Roman" w:hAnsiTheme="minorHAnsi" w:cstheme="minorHAnsi"/>
          <w:color w:val="auto"/>
        </w:rPr>
        <w:t>…………………………………………………………………………………………………………………………………………………</w:t>
      </w:r>
      <w:r w:rsidR="00614520">
        <w:rPr>
          <w:rFonts w:asciiTheme="minorHAnsi" w:eastAsia="Times New Roman" w:hAnsiTheme="minorHAnsi" w:cstheme="minorHAnsi"/>
          <w:color w:val="auto"/>
        </w:rPr>
        <w:t>…………………………………………………………………………………</w:t>
      </w:r>
      <w:r w:rsidRPr="006B106C">
        <w:rPr>
          <w:rFonts w:asciiTheme="minorHAnsi" w:eastAsia="Times New Roman" w:hAnsiTheme="minorHAnsi" w:cstheme="minorHAnsi"/>
          <w:color w:val="auto"/>
        </w:rPr>
        <w:t>…………</w:t>
      </w:r>
    </w:p>
    <w:p w14:paraId="15D607F2" w14:textId="77777777" w:rsidR="00033621" w:rsidRPr="006B106C" w:rsidRDefault="00033621" w:rsidP="00033621">
      <w:pPr>
        <w:shd w:val="clear" w:color="auto" w:fill="FFFFFF"/>
        <w:tabs>
          <w:tab w:val="left" w:pos="360"/>
        </w:tabs>
        <w:autoSpaceDE w:val="0"/>
        <w:snapToGrid w:val="0"/>
        <w:jc w:val="center"/>
        <w:rPr>
          <w:rFonts w:asciiTheme="minorHAnsi" w:eastAsia="Times New Roman" w:hAnsiTheme="minorHAnsi" w:cstheme="minorHAnsi"/>
          <w:bCs/>
          <w:i/>
          <w:color w:val="auto"/>
          <w:spacing w:val="-2"/>
          <w:vertAlign w:val="superscript"/>
        </w:rPr>
      </w:pPr>
      <w:r w:rsidRPr="006B106C">
        <w:rPr>
          <w:rFonts w:asciiTheme="minorHAnsi" w:eastAsia="Times New Roman" w:hAnsiTheme="minorHAnsi" w:cstheme="minorHAnsi"/>
          <w:bCs/>
          <w:i/>
          <w:color w:val="auto"/>
          <w:spacing w:val="-2"/>
          <w:vertAlign w:val="superscript"/>
        </w:rPr>
        <w:t>adres</w:t>
      </w:r>
      <w:r>
        <w:rPr>
          <w:rFonts w:asciiTheme="minorHAnsi" w:eastAsia="Times New Roman" w:hAnsiTheme="minorHAnsi" w:cstheme="minorHAnsi"/>
          <w:bCs/>
          <w:i/>
          <w:color w:val="auto"/>
          <w:spacing w:val="-2"/>
          <w:vertAlign w:val="superscript"/>
        </w:rPr>
        <w:t xml:space="preserve"> wykonawcy (wykonawców)</w:t>
      </w:r>
    </w:p>
    <w:p w14:paraId="37957159" w14:textId="77777777" w:rsidR="00033621" w:rsidRDefault="00033621" w:rsidP="00033621">
      <w:pPr>
        <w:shd w:val="clear" w:color="auto" w:fill="FFFFFF"/>
        <w:rPr>
          <w:rFonts w:ascii="Tahoma" w:eastAsia="Times New Roman" w:hAnsi="Tahoma"/>
          <w:color w:val="auto"/>
          <w:sz w:val="18"/>
          <w:szCs w:val="18"/>
        </w:rPr>
      </w:pPr>
    </w:p>
    <w:p w14:paraId="45D74711" w14:textId="77777777" w:rsidR="00033621" w:rsidRDefault="00033621" w:rsidP="00033621">
      <w:pPr>
        <w:ind w:right="17"/>
        <w:rPr>
          <w:rFonts w:ascii="Tahoma" w:eastAsia="Lucida Sans Unicode" w:hAnsi="Tahoma" w:cs="Tahoma"/>
          <w:b/>
          <w:kern w:val="2"/>
          <w:sz w:val="18"/>
          <w:szCs w:val="18"/>
          <w:lang w:eastAsia="en-US" w:bidi="en-US"/>
        </w:rPr>
      </w:pPr>
    </w:p>
    <w:p w14:paraId="6ECE42D8" w14:textId="01C53B77" w:rsidR="00033621" w:rsidRDefault="00033621" w:rsidP="00033621">
      <w:pPr>
        <w:autoSpaceDE w:val="0"/>
        <w:autoSpaceDN w:val="0"/>
        <w:adjustRightInd w:val="0"/>
        <w:ind w:right="45"/>
        <w:jc w:val="center"/>
        <w:rPr>
          <w:rFonts w:ascii="Tahoma" w:hAnsi="Tahoma"/>
          <w:b/>
          <w:sz w:val="18"/>
          <w:szCs w:val="18"/>
        </w:rPr>
      </w:pPr>
      <w:r>
        <w:rPr>
          <w:b/>
        </w:rPr>
        <w:t xml:space="preserve">Modernizacja </w:t>
      </w:r>
      <w:r w:rsidRPr="006B106C">
        <w:rPr>
          <w:b/>
        </w:rPr>
        <w:t>pionu żywienia</w:t>
      </w:r>
      <w:r w:rsidR="00F37995">
        <w:rPr>
          <w:b/>
        </w:rPr>
        <w:t xml:space="preserve"> postępowanie nr 5/ZP/2020</w:t>
      </w:r>
    </w:p>
    <w:p w14:paraId="79E75958" w14:textId="77777777" w:rsidR="00033621" w:rsidRDefault="00033621" w:rsidP="00033621">
      <w:pPr>
        <w:snapToGrid w:val="0"/>
        <w:rPr>
          <w:rFonts w:ascii="Tahoma" w:eastAsia="Andale Sans UI" w:hAnsi="Tahoma"/>
          <w:b/>
          <w:color w:val="auto"/>
          <w:sz w:val="18"/>
          <w:szCs w:val="18"/>
        </w:rPr>
      </w:pPr>
      <w:r>
        <w:rPr>
          <w:rFonts w:ascii="Tahoma" w:eastAsia="Times New Roman" w:hAnsi="Tahoma"/>
          <w:color w:val="auto"/>
          <w:sz w:val="18"/>
          <w:szCs w:val="18"/>
        </w:rPr>
        <w:t>Oświadczam/oświadczamy*, że zrealizowałem/zrealizowaliśmy*  następujące roboty</w:t>
      </w:r>
    </w:p>
    <w:p w14:paraId="3B5B6EFE" w14:textId="77777777" w:rsidR="00033621" w:rsidRDefault="00033621" w:rsidP="00033621">
      <w:pPr>
        <w:shd w:val="clear" w:color="auto" w:fill="FFFFFF"/>
        <w:rPr>
          <w:rFonts w:ascii="Tahoma" w:eastAsia="Times New Roman" w:hAnsi="Tahoma"/>
          <w:color w:val="auto"/>
          <w:sz w:val="18"/>
          <w:szCs w:val="18"/>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8"/>
        <w:gridCol w:w="3172"/>
        <w:gridCol w:w="3732"/>
        <w:gridCol w:w="2239"/>
        <w:gridCol w:w="2051"/>
        <w:gridCol w:w="2051"/>
      </w:tblGrid>
      <w:tr w:rsidR="00033621" w14:paraId="62195E6C" w14:textId="77777777" w:rsidTr="00033621">
        <w:trPr>
          <w:trHeight w:val="1232"/>
        </w:trPr>
        <w:tc>
          <w:tcPr>
            <w:tcW w:w="267" w:type="pct"/>
            <w:tcBorders>
              <w:top w:val="single" w:sz="4" w:space="0" w:color="000000"/>
              <w:left w:val="single" w:sz="4" w:space="0" w:color="000000"/>
              <w:bottom w:val="single" w:sz="4" w:space="0" w:color="000000"/>
              <w:right w:val="single" w:sz="4" w:space="0" w:color="000000"/>
            </w:tcBorders>
            <w:hideMark/>
          </w:tcPr>
          <w:p w14:paraId="3DBDE103" w14:textId="77777777" w:rsidR="00033621" w:rsidRDefault="00033621">
            <w:pPr>
              <w:shd w:val="clear" w:color="auto" w:fill="FFFFFF"/>
              <w:snapToGrid w:val="0"/>
              <w:jc w:val="center"/>
              <w:rPr>
                <w:rFonts w:ascii="Tahoma" w:eastAsia="Times New Roman" w:hAnsi="Tahoma"/>
                <w:b/>
                <w:color w:val="auto"/>
                <w:sz w:val="16"/>
                <w:szCs w:val="16"/>
              </w:rPr>
            </w:pPr>
            <w:r>
              <w:rPr>
                <w:rFonts w:ascii="Tahoma" w:eastAsia="Times New Roman" w:hAnsi="Tahoma"/>
                <w:b/>
                <w:color w:val="auto"/>
                <w:sz w:val="16"/>
                <w:szCs w:val="16"/>
              </w:rPr>
              <w:t>Lp.</w:t>
            </w:r>
          </w:p>
        </w:tc>
        <w:tc>
          <w:tcPr>
            <w:tcW w:w="1133" w:type="pct"/>
            <w:tcBorders>
              <w:top w:val="single" w:sz="4" w:space="0" w:color="000000"/>
              <w:left w:val="single" w:sz="4" w:space="0" w:color="000000"/>
              <w:bottom w:val="single" w:sz="4" w:space="0" w:color="000000"/>
              <w:right w:val="single" w:sz="4" w:space="0" w:color="000000"/>
            </w:tcBorders>
            <w:hideMark/>
          </w:tcPr>
          <w:p w14:paraId="386E08A8" w14:textId="77777777" w:rsidR="00033621" w:rsidRDefault="00033621">
            <w:pPr>
              <w:shd w:val="clear" w:color="auto" w:fill="FFFFFF"/>
              <w:snapToGrid w:val="0"/>
              <w:jc w:val="center"/>
              <w:rPr>
                <w:rFonts w:ascii="Tahoma" w:eastAsia="Times New Roman" w:hAnsi="Tahoma"/>
                <w:b/>
                <w:color w:val="auto"/>
                <w:sz w:val="16"/>
                <w:szCs w:val="16"/>
              </w:rPr>
            </w:pPr>
            <w:r>
              <w:rPr>
                <w:rFonts w:ascii="Tahoma" w:eastAsia="Times New Roman" w:hAnsi="Tahoma"/>
                <w:b/>
                <w:color w:val="auto"/>
                <w:sz w:val="16"/>
                <w:szCs w:val="16"/>
              </w:rPr>
              <w:t xml:space="preserve">Podmiot, na rzecz, którego roboty budowlane zostały wykonane </w:t>
            </w:r>
          </w:p>
        </w:tc>
        <w:tc>
          <w:tcPr>
            <w:tcW w:w="1333" w:type="pct"/>
            <w:tcBorders>
              <w:top w:val="single" w:sz="4" w:space="0" w:color="000000"/>
              <w:left w:val="single" w:sz="4" w:space="0" w:color="000000"/>
              <w:bottom w:val="single" w:sz="4" w:space="0" w:color="000000"/>
              <w:right w:val="single" w:sz="4" w:space="0" w:color="000000"/>
            </w:tcBorders>
            <w:hideMark/>
          </w:tcPr>
          <w:p w14:paraId="704EE354" w14:textId="77777777" w:rsidR="00033621" w:rsidRDefault="00033621">
            <w:pPr>
              <w:shd w:val="clear" w:color="auto" w:fill="FFFFFF"/>
              <w:snapToGrid w:val="0"/>
              <w:jc w:val="center"/>
              <w:rPr>
                <w:rFonts w:ascii="Tahoma" w:eastAsia="Times New Roman" w:hAnsi="Tahoma"/>
                <w:b/>
                <w:color w:val="auto"/>
                <w:sz w:val="16"/>
                <w:szCs w:val="16"/>
              </w:rPr>
            </w:pPr>
            <w:r>
              <w:rPr>
                <w:rFonts w:ascii="Tahoma" w:eastAsia="Times New Roman" w:hAnsi="Tahoma"/>
                <w:b/>
                <w:color w:val="auto"/>
                <w:sz w:val="16"/>
                <w:szCs w:val="16"/>
              </w:rPr>
              <w:t xml:space="preserve">Przedmiot wykonanej roboty </w:t>
            </w:r>
            <w:r>
              <w:rPr>
                <w:rFonts w:ascii="Tahoma" w:hAnsi="Tahoma"/>
                <w:b/>
                <w:bCs/>
                <w:color w:val="auto"/>
                <w:sz w:val="16"/>
                <w:szCs w:val="16"/>
                <w:lang w:eastAsia="pl-PL"/>
              </w:rPr>
              <w:t>(krótki opis prac wykonanych w ramach danej roboty budowlanej, rodzaj robót)</w:t>
            </w:r>
          </w:p>
        </w:tc>
        <w:tc>
          <w:tcPr>
            <w:tcW w:w="800" w:type="pct"/>
            <w:tcBorders>
              <w:top w:val="single" w:sz="4" w:space="0" w:color="000000"/>
              <w:left w:val="single" w:sz="4" w:space="0" w:color="000000"/>
              <w:bottom w:val="single" w:sz="4" w:space="0" w:color="000000"/>
              <w:right w:val="single" w:sz="4" w:space="0" w:color="000000"/>
            </w:tcBorders>
            <w:hideMark/>
          </w:tcPr>
          <w:p w14:paraId="1D74069A" w14:textId="77777777" w:rsidR="00033621" w:rsidRDefault="00033621">
            <w:pPr>
              <w:shd w:val="clear" w:color="auto" w:fill="FFFFFF"/>
              <w:snapToGrid w:val="0"/>
              <w:jc w:val="center"/>
              <w:rPr>
                <w:rFonts w:ascii="Tahoma" w:eastAsia="Times New Roman" w:hAnsi="Tahoma"/>
                <w:b/>
                <w:color w:val="auto"/>
                <w:sz w:val="16"/>
                <w:szCs w:val="16"/>
              </w:rPr>
            </w:pPr>
            <w:r>
              <w:rPr>
                <w:rFonts w:ascii="Tahoma" w:eastAsia="Times New Roman" w:hAnsi="Tahoma"/>
                <w:b/>
                <w:color w:val="auto"/>
                <w:sz w:val="16"/>
                <w:szCs w:val="16"/>
              </w:rPr>
              <w:t>Miejsce wykonania robót</w:t>
            </w:r>
          </w:p>
        </w:tc>
        <w:tc>
          <w:tcPr>
            <w:tcW w:w="733" w:type="pct"/>
            <w:tcBorders>
              <w:top w:val="single" w:sz="4" w:space="0" w:color="000000"/>
              <w:left w:val="single" w:sz="4" w:space="0" w:color="000000"/>
              <w:bottom w:val="single" w:sz="4" w:space="0" w:color="000000"/>
              <w:right w:val="single" w:sz="4" w:space="0" w:color="000000"/>
            </w:tcBorders>
            <w:hideMark/>
          </w:tcPr>
          <w:p w14:paraId="072E09CE" w14:textId="77777777" w:rsidR="00033621" w:rsidRDefault="00033621">
            <w:pPr>
              <w:shd w:val="clear" w:color="auto" w:fill="FFFFFF"/>
              <w:snapToGrid w:val="0"/>
              <w:jc w:val="center"/>
              <w:rPr>
                <w:rFonts w:ascii="Tahoma" w:eastAsia="Times New Roman" w:hAnsi="Tahoma"/>
                <w:b/>
                <w:color w:val="auto"/>
                <w:sz w:val="16"/>
                <w:szCs w:val="16"/>
              </w:rPr>
            </w:pPr>
            <w:r>
              <w:rPr>
                <w:rFonts w:ascii="Tahoma" w:eastAsia="Times New Roman" w:hAnsi="Tahoma"/>
                <w:b/>
                <w:color w:val="auto"/>
                <w:sz w:val="16"/>
                <w:szCs w:val="16"/>
              </w:rPr>
              <w:t>Okres wykonania</w:t>
            </w:r>
          </w:p>
          <w:p w14:paraId="0C3ADEBC" w14:textId="77777777" w:rsidR="00033621" w:rsidRDefault="00033621">
            <w:pPr>
              <w:shd w:val="clear" w:color="auto" w:fill="FFFFFF"/>
              <w:jc w:val="center"/>
              <w:rPr>
                <w:rFonts w:ascii="Tahoma" w:eastAsia="Times New Roman" w:hAnsi="Tahoma"/>
                <w:b/>
                <w:color w:val="auto"/>
                <w:sz w:val="16"/>
                <w:szCs w:val="16"/>
              </w:rPr>
            </w:pPr>
            <w:r>
              <w:rPr>
                <w:rFonts w:ascii="Tahoma" w:eastAsia="Times New Roman" w:hAnsi="Tahoma"/>
                <w:b/>
                <w:color w:val="auto"/>
                <w:sz w:val="16"/>
                <w:szCs w:val="16"/>
              </w:rPr>
              <w:t>robót</w:t>
            </w:r>
          </w:p>
          <w:p w14:paraId="497F7CEE" w14:textId="77777777" w:rsidR="00033621" w:rsidRDefault="00033621">
            <w:pPr>
              <w:shd w:val="clear" w:color="auto" w:fill="FFFFFF"/>
              <w:jc w:val="center"/>
              <w:rPr>
                <w:rFonts w:ascii="Tahoma" w:eastAsia="Times New Roman" w:hAnsi="Tahoma"/>
                <w:b/>
                <w:color w:val="auto"/>
                <w:sz w:val="16"/>
                <w:szCs w:val="16"/>
              </w:rPr>
            </w:pPr>
            <w:r>
              <w:rPr>
                <w:rFonts w:ascii="Tahoma" w:eastAsia="Times New Roman" w:hAnsi="Tahoma"/>
                <w:b/>
                <w:color w:val="auto"/>
                <w:sz w:val="16"/>
                <w:szCs w:val="16"/>
              </w:rPr>
              <w:t xml:space="preserve">od (d, m, r) </w:t>
            </w:r>
            <w:r>
              <w:rPr>
                <w:rFonts w:ascii="Tahoma" w:eastAsia="Times New Roman" w:hAnsi="Tahoma"/>
                <w:b/>
                <w:color w:val="auto"/>
                <w:sz w:val="16"/>
                <w:szCs w:val="16"/>
              </w:rPr>
              <w:br/>
              <w:t>do (d, m, r)</w:t>
            </w:r>
          </w:p>
        </w:tc>
        <w:tc>
          <w:tcPr>
            <w:tcW w:w="733" w:type="pct"/>
            <w:tcBorders>
              <w:top w:val="single" w:sz="4" w:space="0" w:color="000000"/>
              <w:left w:val="single" w:sz="4" w:space="0" w:color="000000"/>
              <w:bottom w:val="single" w:sz="4" w:space="0" w:color="000000"/>
              <w:right w:val="single" w:sz="4" w:space="0" w:color="000000"/>
            </w:tcBorders>
          </w:tcPr>
          <w:p w14:paraId="3AE89DDD" w14:textId="77777777" w:rsidR="00033621" w:rsidRDefault="00033621">
            <w:pPr>
              <w:shd w:val="clear" w:color="auto" w:fill="FFFFFF"/>
              <w:snapToGrid w:val="0"/>
              <w:jc w:val="center"/>
              <w:rPr>
                <w:rFonts w:ascii="Tahoma" w:eastAsia="Times New Roman" w:hAnsi="Tahoma"/>
                <w:b/>
                <w:color w:val="auto"/>
                <w:sz w:val="16"/>
                <w:szCs w:val="16"/>
              </w:rPr>
            </w:pPr>
          </w:p>
          <w:p w14:paraId="08FCF43D" w14:textId="77777777" w:rsidR="00033621" w:rsidRDefault="00033621">
            <w:pPr>
              <w:shd w:val="clear" w:color="auto" w:fill="FFFFFF"/>
              <w:snapToGrid w:val="0"/>
              <w:jc w:val="center"/>
              <w:rPr>
                <w:rFonts w:ascii="Tahoma" w:eastAsia="Times New Roman" w:hAnsi="Tahoma"/>
                <w:b/>
                <w:color w:val="auto"/>
                <w:sz w:val="16"/>
                <w:szCs w:val="16"/>
              </w:rPr>
            </w:pPr>
            <w:r>
              <w:rPr>
                <w:rFonts w:ascii="Tahoma" w:eastAsia="Times New Roman" w:hAnsi="Tahoma"/>
                <w:b/>
                <w:color w:val="auto"/>
                <w:sz w:val="16"/>
                <w:szCs w:val="16"/>
              </w:rPr>
              <w:t>Wartość</w:t>
            </w:r>
          </w:p>
          <w:p w14:paraId="6B32908A" w14:textId="77777777" w:rsidR="00033621" w:rsidRDefault="00033621">
            <w:pPr>
              <w:shd w:val="clear" w:color="auto" w:fill="FFFFFF"/>
              <w:jc w:val="center"/>
              <w:rPr>
                <w:rFonts w:ascii="Tahoma" w:eastAsia="Times New Roman" w:hAnsi="Tahoma"/>
                <w:b/>
                <w:color w:val="auto"/>
                <w:sz w:val="16"/>
                <w:szCs w:val="16"/>
              </w:rPr>
            </w:pPr>
            <w:r>
              <w:rPr>
                <w:rFonts w:ascii="Tahoma" w:eastAsia="Times New Roman" w:hAnsi="Tahoma"/>
                <w:b/>
                <w:color w:val="auto"/>
                <w:sz w:val="16"/>
                <w:szCs w:val="16"/>
              </w:rPr>
              <w:t>robót</w:t>
            </w:r>
          </w:p>
          <w:p w14:paraId="0DDFE9CF" w14:textId="77777777" w:rsidR="00033621" w:rsidRDefault="00033621">
            <w:pPr>
              <w:shd w:val="clear" w:color="auto" w:fill="FFFFFF"/>
              <w:jc w:val="center"/>
              <w:rPr>
                <w:rFonts w:ascii="Tahoma" w:eastAsia="Times New Roman" w:hAnsi="Tahoma"/>
                <w:b/>
                <w:color w:val="auto"/>
                <w:sz w:val="16"/>
                <w:szCs w:val="16"/>
              </w:rPr>
            </w:pPr>
            <w:r>
              <w:rPr>
                <w:rFonts w:ascii="Tahoma" w:eastAsia="Times New Roman" w:hAnsi="Tahoma"/>
                <w:b/>
                <w:color w:val="auto"/>
                <w:sz w:val="16"/>
                <w:szCs w:val="16"/>
              </w:rPr>
              <w:t>brutto w PLN</w:t>
            </w:r>
          </w:p>
        </w:tc>
      </w:tr>
      <w:tr w:rsidR="00033621" w14:paraId="2DD91320" w14:textId="77777777" w:rsidTr="00614520">
        <w:trPr>
          <w:trHeight w:val="647"/>
        </w:trPr>
        <w:tc>
          <w:tcPr>
            <w:tcW w:w="267" w:type="pct"/>
            <w:tcBorders>
              <w:top w:val="single" w:sz="4" w:space="0" w:color="000000"/>
              <w:left w:val="single" w:sz="4" w:space="0" w:color="000000"/>
              <w:bottom w:val="single" w:sz="4" w:space="0" w:color="000000"/>
              <w:right w:val="single" w:sz="4" w:space="0" w:color="000000"/>
            </w:tcBorders>
            <w:vAlign w:val="center"/>
          </w:tcPr>
          <w:p w14:paraId="29BAF59D" w14:textId="77777777" w:rsidR="00033621" w:rsidRDefault="00033621" w:rsidP="00614520">
            <w:pPr>
              <w:shd w:val="clear" w:color="auto" w:fill="FFFFFF"/>
              <w:snapToGrid w:val="0"/>
              <w:jc w:val="center"/>
              <w:rPr>
                <w:rFonts w:ascii="Tahoma" w:eastAsia="Times New Roman" w:hAnsi="Tahoma"/>
                <w:color w:val="auto"/>
                <w:sz w:val="18"/>
                <w:szCs w:val="18"/>
              </w:rPr>
            </w:pPr>
            <w:r>
              <w:rPr>
                <w:rFonts w:ascii="Tahoma" w:eastAsia="Times New Roman" w:hAnsi="Tahoma"/>
                <w:color w:val="auto"/>
                <w:sz w:val="18"/>
                <w:szCs w:val="18"/>
              </w:rPr>
              <w:t>1</w:t>
            </w:r>
          </w:p>
        </w:tc>
        <w:tc>
          <w:tcPr>
            <w:tcW w:w="1133" w:type="pct"/>
            <w:tcBorders>
              <w:top w:val="single" w:sz="4" w:space="0" w:color="000000"/>
              <w:left w:val="single" w:sz="4" w:space="0" w:color="000000"/>
              <w:bottom w:val="single" w:sz="4" w:space="0" w:color="000000"/>
              <w:right w:val="single" w:sz="4" w:space="0" w:color="000000"/>
            </w:tcBorders>
            <w:vAlign w:val="center"/>
          </w:tcPr>
          <w:p w14:paraId="7222E4A0" w14:textId="77777777" w:rsidR="00033621" w:rsidRDefault="00033621" w:rsidP="00614520">
            <w:pPr>
              <w:shd w:val="clear" w:color="auto" w:fill="FFFFFF"/>
              <w:snapToGrid w:val="0"/>
              <w:jc w:val="center"/>
              <w:rPr>
                <w:rFonts w:ascii="Tahoma" w:eastAsia="Times New Roman" w:hAnsi="Tahoma"/>
                <w:color w:val="auto"/>
                <w:sz w:val="18"/>
                <w:szCs w:val="18"/>
              </w:rPr>
            </w:pPr>
          </w:p>
        </w:tc>
        <w:tc>
          <w:tcPr>
            <w:tcW w:w="1333" w:type="pct"/>
            <w:tcBorders>
              <w:top w:val="single" w:sz="4" w:space="0" w:color="000000"/>
              <w:left w:val="single" w:sz="4" w:space="0" w:color="000000"/>
              <w:bottom w:val="single" w:sz="4" w:space="0" w:color="000000"/>
              <w:right w:val="single" w:sz="4" w:space="0" w:color="000000"/>
            </w:tcBorders>
            <w:vAlign w:val="center"/>
          </w:tcPr>
          <w:p w14:paraId="3FA9CF87" w14:textId="77777777" w:rsidR="00033621" w:rsidRDefault="00033621" w:rsidP="00614520">
            <w:pPr>
              <w:shd w:val="clear" w:color="auto" w:fill="FFFFFF"/>
              <w:snapToGrid w:val="0"/>
              <w:jc w:val="center"/>
              <w:rPr>
                <w:rFonts w:ascii="Tahoma" w:eastAsia="Times New Roman" w:hAnsi="Tahoma"/>
                <w:color w:val="auto"/>
                <w:sz w:val="18"/>
                <w:szCs w:val="18"/>
              </w:rPr>
            </w:pPr>
          </w:p>
        </w:tc>
        <w:tc>
          <w:tcPr>
            <w:tcW w:w="800" w:type="pct"/>
            <w:tcBorders>
              <w:top w:val="single" w:sz="4" w:space="0" w:color="000000"/>
              <w:left w:val="single" w:sz="4" w:space="0" w:color="000000"/>
              <w:bottom w:val="single" w:sz="4" w:space="0" w:color="000000"/>
              <w:right w:val="single" w:sz="4" w:space="0" w:color="000000"/>
            </w:tcBorders>
            <w:vAlign w:val="center"/>
          </w:tcPr>
          <w:p w14:paraId="708B3C31" w14:textId="77777777" w:rsidR="00033621" w:rsidRDefault="00033621" w:rsidP="00614520">
            <w:pPr>
              <w:shd w:val="clear" w:color="auto" w:fill="FFFFFF"/>
              <w:snapToGrid w:val="0"/>
              <w:jc w:val="center"/>
              <w:rPr>
                <w:rFonts w:ascii="Tahoma" w:eastAsia="Times New Roman" w:hAnsi="Tahoma"/>
                <w:color w:val="auto"/>
                <w:sz w:val="18"/>
                <w:szCs w:val="18"/>
              </w:rPr>
            </w:pPr>
          </w:p>
        </w:tc>
        <w:tc>
          <w:tcPr>
            <w:tcW w:w="733" w:type="pct"/>
            <w:tcBorders>
              <w:top w:val="single" w:sz="4" w:space="0" w:color="000000"/>
              <w:left w:val="single" w:sz="4" w:space="0" w:color="000000"/>
              <w:bottom w:val="single" w:sz="4" w:space="0" w:color="000000"/>
              <w:right w:val="single" w:sz="4" w:space="0" w:color="000000"/>
            </w:tcBorders>
            <w:vAlign w:val="center"/>
          </w:tcPr>
          <w:p w14:paraId="28910EF3" w14:textId="77777777" w:rsidR="00033621" w:rsidRDefault="00033621" w:rsidP="00614520">
            <w:pPr>
              <w:shd w:val="clear" w:color="auto" w:fill="FFFFFF"/>
              <w:snapToGrid w:val="0"/>
              <w:jc w:val="center"/>
              <w:rPr>
                <w:rFonts w:ascii="Tahoma" w:eastAsia="Times New Roman" w:hAnsi="Tahoma"/>
                <w:color w:val="auto"/>
                <w:sz w:val="18"/>
                <w:szCs w:val="18"/>
              </w:rPr>
            </w:pPr>
          </w:p>
        </w:tc>
        <w:tc>
          <w:tcPr>
            <w:tcW w:w="733" w:type="pct"/>
            <w:tcBorders>
              <w:top w:val="single" w:sz="4" w:space="0" w:color="000000"/>
              <w:left w:val="single" w:sz="4" w:space="0" w:color="000000"/>
              <w:bottom w:val="single" w:sz="4" w:space="0" w:color="000000"/>
              <w:right w:val="single" w:sz="4" w:space="0" w:color="000000"/>
            </w:tcBorders>
            <w:vAlign w:val="center"/>
          </w:tcPr>
          <w:p w14:paraId="5FF75086" w14:textId="77777777" w:rsidR="00033621" w:rsidRDefault="00033621" w:rsidP="00614520">
            <w:pPr>
              <w:shd w:val="clear" w:color="auto" w:fill="FFFFFF"/>
              <w:snapToGrid w:val="0"/>
              <w:jc w:val="center"/>
              <w:rPr>
                <w:rFonts w:ascii="Tahoma" w:eastAsia="Times New Roman" w:hAnsi="Tahoma"/>
                <w:color w:val="auto"/>
                <w:sz w:val="18"/>
                <w:szCs w:val="18"/>
              </w:rPr>
            </w:pPr>
          </w:p>
        </w:tc>
      </w:tr>
      <w:tr w:rsidR="00614520" w14:paraId="3480FA80" w14:textId="77777777" w:rsidTr="00614520">
        <w:trPr>
          <w:trHeight w:val="647"/>
        </w:trPr>
        <w:tc>
          <w:tcPr>
            <w:tcW w:w="267" w:type="pct"/>
            <w:tcBorders>
              <w:top w:val="single" w:sz="4" w:space="0" w:color="000000"/>
              <w:left w:val="single" w:sz="4" w:space="0" w:color="000000"/>
              <w:bottom w:val="single" w:sz="4" w:space="0" w:color="000000"/>
              <w:right w:val="single" w:sz="4" w:space="0" w:color="000000"/>
            </w:tcBorders>
            <w:vAlign w:val="center"/>
          </w:tcPr>
          <w:p w14:paraId="4DB2B214" w14:textId="6DA46029" w:rsidR="00614520" w:rsidRDefault="00614520" w:rsidP="00614520">
            <w:pPr>
              <w:shd w:val="clear" w:color="auto" w:fill="FFFFFF"/>
              <w:snapToGrid w:val="0"/>
              <w:jc w:val="center"/>
              <w:rPr>
                <w:rFonts w:ascii="Tahoma" w:eastAsia="Times New Roman" w:hAnsi="Tahoma"/>
                <w:color w:val="auto"/>
                <w:sz w:val="18"/>
                <w:szCs w:val="18"/>
              </w:rPr>
            </w:pPr>
            <w:r>
              <w:rPr>
                <w:rFonts w:ascii="Tahoma" w:eastAsia="Times New Roman" w:hAnsi="Tahoma"/>
                <w:color w:val="auto"/>
                <w:sz w:val="18"/>
                <w:szCs w:val="18"/>
              </w:rPr>
              <w:t>2</w:t>
            </w:r>
          </w:p>
        </w:tc>
        <w:tc>
          <w:tcPr>
            <w:tcW w:w="1133" w:type="pct"/>
            <w:tcBorders>
              <w:top w:val="single" w:sz="4" w:space="0" w:color="000000"/>
              <w:left w:val="single" w:sz="4" w:space="0" w:color="000000"/>
              <w:bottom w:val="single" w:sz="4" w:space="0" w:color="000000"/>
              <w:right w:val="single" w:sz="4" w:space="0" w:color="000000"/>
            </w:tcBorders>
            <w:vAlign w:val="center"/>
          </w:tcPr>
          <w:p w14:paraId="5B6681E8" w14:textId="77777777" w:rsidR="00614520" w:rsidRDefault="00614520" w:rsidP="00614520">
            <w:pPr>
              <w:shd w:val="clear" w:color="auto" w:fill="FFFFFF"/>
              <w:snapToGrid w:val="0"/>
              <w:jc w:val="center"/>
              <w:rPr>
                <w:rFonts w:ascii="Tahoma" w:eastAsia="Times New Roman" w:hAnsi="Tahoma"/>
                <w:color w:val="auto"/>
                <w:sz w:val="18"/>
                <w:szCs w:val="18"/>
              </w:rPr>
            </w:pPr>
          </w:p>
        </w:tc>
        <w:tc>
          <w:tcPr>
            <w:tcW w:w="1333" w:type="pct"/>
            <w:tcBorders>
              <w:top w:val="single" w:sz="4" w:space="0" w:color="000000"/>
              <w:left w:val="single" w:sz="4" w:space="0" w:color="000000"/>
              <w:bottom w:val="single" w:sz="4" w:space="0" w:color="000000"/>
              <w:right w:val="single" w:sz="4" w:space="0" w:color="000000"/>
            </w:tcBorders>
            <w:vAlign w:val="center"/>
          </w:tcPr>
          <w:p w14:paraId="0692768E" w14:textId="77777777" w:rsidR="00614520" w:rsidRDefault="00614520" w:rsidP="00614520">
            <w:pPr>
              <w:shd w:val="clear" w:color="auto" w:fill="FFFFFF"/>
              <w:snapToGrid w:val="0"/>
              <w:jc w:val="center"/>
              <w:rPr>
                <w:rFonts w:ascii="Tahoma" w:eastAsia="Times New Roman" w:hAnsi="Tahoma"/>
                <w:color w:val="auto"/>
                <w:sz w:val="18"/>
                <w:szCs w:val="18"/>
              </w:rPr>
            </w:pPr>
          </w:p>
        </w:tc>
        <w:tc>
          <w:tcPr>
            <w:tcW w:w="800" w:type="pct"/>
            <w:tcBorders>
              <w:top w:val="single" w:sz="4" w:space="0" w:color="000000"/>
              <w:left w:val="single" w:sz="4" w:space="0" w:color="000000"/>
              <w:bottom w:val="single" w:sz="4" w:space="0" w:color="000000"/>
              <w:right w:val="single" w:sz="4" w:space="0" w:color="000000"/>
            </w:tcBorders>
            <w:vAlign w:val="center"/>
          </w:tcPr>
          <w:p w14:paraId="3BDACDD3" w14:textId="77777777" w:rsidR="00614520" w:rsidRDefault="00614520" w:rsidP="00614520">
            <w:pPr>
              <w:shd w:val="clear" w:color="auto" w:fill="FFFFFF"/>
              <w:snapToGrid w:val="0"/>
              <w:jc w:val="center"/>
              <w:rPr>
                <w:rFonts w:ascii="Tahoma" w:eastAsia="Times New Roman" w:hAnsi="Tahoma"/>
                <w:color w:val="auto"/>
                <w:sz w:val="18"/>
                <w:szCs w:val="18"/>
              </w:rPr>
            </w:pPr>
          </w:p>
        </w:tc>
        <w:tc>
          <w:tcPr>
            <w:tcW w:w="733" w:type="pct"/>
            <w:tcBorders>
              <w:top w:val="single" w:sz="4" w:space="0" w:color="000000"/>
              <w:left w:val="single" w:sz="4" w:space="0" w:color="000000"/>
              <w:bottom w:val="single" w:sz="4" w:space="0" w:color="000000"/>
              <w:right w:val="single" w:sz="4" w:space="0" w:color="000000"/>
            </w:tcBorders>
            <w:vAlign w:val="center"/>
          </w:tcPr>
          <w:p w14:paraId="5416DFE2" w14:textId="77777777" w:rsidR="00614520" w:rsidRDefault="00614520" w:rsidP="00614520">
            <w:pPr>
              <w:shd w:val="clear" w:color="auto" w:fill="FFFFFF"/>
              <w:snapToGrid w:val="0"/>
              <w:jc w:val="center"/>
              <w:rPr>
                <w:rFonts w:ascii="Tahoma" w:eastAsia="Times New Roman" w:hAnsi="Tahoma"/>
                <w:color w:val="auto"/>
                <w:sz w:val="18"/>
                <w:szCs w:val="18"/>
              </w:rPr>
            </w:pPr>
          </w:p>
        </w:tc>
        <w:tc>
          <w:tcPr>
            <w:tcW w:w="733" w:type="pct"/>
            <w:tcBorders>
              <w:top w:val="single" w:sz="4" w:space="0" w:color="000000"/>
              <w:left w:val="single" w:sz="4" w:space="0" w:color="000000"/>
              <w:bottom w:val="single" w:sz="4" w:space="0" w:color="000000"/>
              <w:right w:val="single" w:sz="4" w:space="0" w:color="000000"/>
            </w:tcBorders>
            <w:vAlign w:val="center"/>
          </w:tcPr>
          <w:p w14:paraId="0C97BED7" w14:textId="77777777" w:rsidR="00614520" w:rsidRDefault="00614520" w:rsidP="00614520">
            <w:pPr>
              <w:shd w:val="clear" w:color="auto" w:fill="FFFFFF"/>
              <w:snapToGrid w:val="0"/>
              <w:jc w:val="center"/>
              <w:rPr>
                <w:rFonts w:ascii="Tahoma" w:eastAsia="Times New Roman" w:hAnsi="Tahoma"/>
                <w:color w:val="auto"/>
                <w:sz w:val="18"/>
                <w:szCs w:val="18"/>
              </w:rPr>
            </w:pPr>
          </w:p>
        </w:tc>
      </w:tr>
    </w:tbl>
    <w:p w14:paraId="7BBF826C" w14:textId="77777777" w:rsidR="00033621" w:rsidRDefault="00033621" w:rsidP="00033621">
      <w:pPr>
        <w:pStyle w:val="Default"/>
        <w:jc w:val="both"/>
        <w:rPr>
          <w:rFonts w:ascii="Tahoma" w:eastAsia="Calibri" w:hAnsi="Tahoma" w:cs="Tahoma"/>
          <w:b/>
          <w:color w:val="auto"/>
          <w:sz w:val="18"/>
          <w:szCs w:val="18"/>
        </w:rPr>
      </w:pPr>
    </w:p>
    <w:p w14:paraId="7CFB543B" w14:textId="77777777" w:rsidR="00033621" w:rsidRDefault="00033621" w:rsidP="00033621">
      <w:pPr>
        <w:pStyle w:val="Default"/>
        <w:jc w:val="both"/>
        <w:rPr>
          <w:color w:val="auto"/>
          <w:sz w:val="18"/>
          <w:szCs w:val="18"/>
        </w:rPr>
      </w:pPr>
    </w:p>
    <w:p w14:paraId="50DB43F5" w14:textId="77777777" w:rsidR="00033621" w:rsidRDefault="00033621" w:rsidP="00033621">
      <w:pPr>
        <w:tabs>
          <w:tab w:val="left" w:pos="3053"/>
        </w:tabs>
        <w:rPr>
          <w:rFonts w:ascii="Tahoma" w:eastAsia="Times New Roman" w:hAnsi="Tahoma"/>
          <w:b/>
          <w:color w:val="auto"/>
          <w:sz w:val="18"/>
          <w:szCs w:val="18"/>
        </w:rPr>
      </w:pPr>
      <w:r>
        <w:rPr>
          <w:rFonts w:ascii="Tahoma" w:eastAsia="Times New Roman" w:hAnsi="Tahoma"/>
          <w:b/>
          <w:color w:val="auto"/>
          <w:sz w:val="18"/>
          <w:szCs w:val="18"/>
        </w:rPr>
        <w:t>UWAGA:</w:t>
      </w:r>
    </w:p>
    <w:p w14:paraId="06CAF6D5" w14:textId="77777777" w:rsidR="00033621" w:rsidRDefault="00033621" w:rsidP="00033621">
      <w:pPr>
        <w:suppressAutoHyphens w:val="0"/>
        <w:autoSpaceDE w:val="0"/>
        <w:autoSpaceDN w:val="0"/>
        <w:adjustRightInd w:val="0"/>
        <w:rPr>
          <w:rFonts w:ascii="Tahoma" w:hAnsi="Tahoma"/>
          <w:color w:val="auto"/>
          <w:sz w:val="18"/>
          <w:szCs w:val="18"/>
          <w:lang w:eastAsia="pl-PL"/>
        </w:rPr>
      </w:pPr>
      <w:r>
        <w:rPr>
          <w:rFonts w:ascii="Tahoma" w:eastAsia="Times New Roman" w:hAnsi="Tahoma"/>
          <w:color w:val="auto"/>
          <w:sz w:val="18"/>
          <w:szCs w:val="18"/>
        </w:rPr>
        <w:t xml:space="preserve">Należy dołączyć dowody, </w:t>
      </w:r>
      <w:r>
        <w:rPr>
          <w:rFonts w:ascii="Tahoma" w:eastAsia="Times New Roman" w:hAnsi="Tahoma"/>
          <w:color w:val="auto"/>
          <w:sz w:val="18"/>
          <w:szCs w:val="18"/>
          <w:lang w:eastAsia="pl-PL"/>
        </w:rPr>
        <w:t xml:space="preserve">że </w:t>
      </w:r>
      <w:r>
        <w:rPr>
          <w:rFonts w:ascii="Tahoma" w:eastAsia="Times New Roman" w:hAnsi="Tahoma"/>
          <w:color w:val="auto"/>
          <w:sz w:val="18"/>
          <w:szCs w:val="18"/>
        </w:rPr>
        <w:t xml:space="preserve">ww. roboty </w:t>
      </w:r>
      <w:r>
        <w:rPr>
          <w:rFonts w:ascii="Tahoma" w:eastAsia="Times New Roman" w:hAnsi="Tahoma"/>
          <w:color w:val="auto"/>
          <w:sz w:val="18"/>
          <w:szCs w:val="18"/>
          <w:lang w:eastAsia="pl-PL"/>
        </w:rPr>
        <w:t xml:space="preserve">zostały wykonane należycie, </w:t>
      </w:r>
      <w:r>
        <w:rPr>
          <w:rFonts w:ascii="Tahoma" w:hAnsi="Tahoma"/>
          <w:color w:val="auto"/>
          <w:sz w:val="18"/>
          <w:szCs w:val="18"/>
          <w:lang w:eastAsia="pl-PL"/>
        </w:rPr>
        <w:t>w szczególności należy podać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36C0147" w14:textId="77777777" w:rsidR="00033621" w:rsidRDefault="00033621" w:rsidP="00033621">
      <w:pPr>
        <w:suppressAutoHyphens w:val="0"/>
        <w:autoSpaceDE w:val="0"/>
        <w:autoSpaceDN w:val="0"/>
        <w:adjustRightInd w:val="0"/>
        <w:rPr>
          <w:rFonts w:ascii="Tahoma" w:hAnsi="Tahoma"/>
          <w:color w:val="auto"/>
          <w:sz w:val="18"/>
          <w:szCs w:val="18"/>
          <w:lang w:eastAsia="pl-PL"/>
        </w:rPr>
      </w:pPr>
    </w:p>
    <w:p w14:paraId="5179C799" w14:textId="77777777" w:rsidR="00033621" w:rsidRDefault="00033621" w:rsidP="00033621">
      <w:pPr>
        <w:rPr>
          <w:rFonts w:ascii="Tahoma" w:eastAsia="Times New Roman" w:hAnsi="Tahoma"/>
          <w:color w:val="auto"/>
          <w:sz w:val="18"/>
          <w:szCs w:val="18"/>
        </w:rPr>
      </w:pPr>
      <w:r>
        <w:rPr>
          <w:rFonts w:ascii="Tahoma" w:eastAsia="Times New Roman" w:hAnsi="Tahoma"/>
          <w:color w:val="auto"/>
          <w:sz w:val="18"/>
          <w:szCs w:val="18"/>
          <w:lang w:val="x-none"/>
        </w:rPr>
        <w:t>* niepotrzebne skreślić</w:t>
      </w:r>
    </w:p>
    <w:p w14:paraId="47EB2B5F" w14:textId="77777777" w:rsidR="00033621" w:rsidRDefault="00033621" w:rsidP="00033621">
      <w:pPr>
        <w:pStyle w:val="Default"/>
        <w:jc w:val="both"/>
        <w:rPr>
          <w:rFonts w:ascii="Tahoma" w:eastAsia="Calibri" w:hAnsi="Tahoma"/>
          <w:color w:val="auto"/>
          <w:sz w:val="18"/>
          <w:szCs w:val="18"/>
        </w:rPr>
      </w:pPr>
    </w:p>
    <w:p w14:paraId="23EBBFD8" w14:textId="77777777" w:rsidR="00033621" w:rsidRDefault="00033621" w:rsidP="00033621">
      <w:pPr>
        <w:pStyle w:val="Default"/>
        <w:jc w:val="both"/>
        <w:rPr>
          <w:color w:val="auto"/>
          <w:sz w:val="18"/>
          <w:szCs w:val="18"/>
        </w:rPr>
      </w:pPr>
    </w:p>
    <w:p w14:paraId="262B7D43" w14:textId="77777777" w:rsidR="00033621" w:rsidRDefault="00033621" w:rsidP="00033621">
      <w:pPr>
        <w:pStyle w:val="Default"/>
        <w:jc w:val="both"/>
        <w:rPr>
          <w:color w:val="auto"/>
          <w:sz w:val="18"/>
          <w:szCs w:val="18"/>
        </w:rPr>
      </w:pPr>
    </w:p>
    <w:p w14:paraId="6D714B3A" w14:textId="77777777" w:rsidR="00033621" w:rsidRDefault="00033621" w:rsidP="00033621">
      <w:pPr>
        <w:pStyle w:val="Default"/>
        <w:jc w:val="both"/>
        <w:rPr>
          <w:color w:val="auto"/>
          <w:sz w:val="18"/>
          <w:szCs w:val="18"/>
        </w:rPr>
      </w:pPr>
      <w:r>
        <w:rPr>
          <w:color w:val="auto"/>
          <w:sz w:val="18"/>
          <w:szCs w:val="18"/>
        </w:rPr>
        <w:t>……………………………………………………..</w:t>
      </w:r>
    </w:p>
    <w:p w14:paraId="2E5FF2BF" w14:textId="77777777" w:rsidR="00033621" w:rsidRDefault="00033621" w:rsidP="00033621">
      <w:pPr>
        <w:pStyle w:val="Default"/>
        <w:rPr>
          <w:color w:val="auto"/>
          <w:sz w:val="18"/>
          <w:szCs w:val="18"/>
        </w:rPr>
      </w:pPr>
      <w:r>
        <w:rPr>
          <w:color w:val="auto"/>
          <w:sz w:val="18"/>
          <w:szCs w:val="18"/>
        </w:rPr>
        <w:t xml:space="preserve">  Miejscowość, data                                                            .................................................................. </w:t>
      </w:r>
    </w:p>
    <w:p w14:paraId="31F05AD6" w14:textId="77777777" w:rsidR="00033621" w:rsidRDefault="00033621" w:rsidP="00033621">
      <w:pPr>
        <w:shd w:val="clear" w:color="auto" w:fill="FFFFFF"/>
        <w:ind w:left="4956"/>
        <w:rPr>
          <w:rFonts w:ascii="Tahoma" w:hAnsi="Tahoma"/>
          <w:color w:val="auto"/>
          <w:sz w:val="18"/>
          <w:szCs w:val="18"/>
        </w:rPr>
      </w:pPr>
      <w:r>
        <w:rPr>
          <w:rFonts w:ascii="Tahoma" w:hAnsi="Tahoma"/>
          <w:color w:val="auto"/>
          <w:sz w:val="18"/>
          <w:szCs w:val="18"/>
        </w:rPr>
        <w:t xml:space="preserve">            /podpis Wykonawcy/</w:t>
      </w:r>
    </w:p>
    <w:p w14:paraId="6CD98839" w14:textId="77777777" w:rsidR="00033621" w:rsidRDefault="00033621" w:rsidP="00033621">
      <w:pPr>
        <w:shd w:val="clear" w:color="auto" w:fill="FFFFFF"/>
        <w:ind w:left="4956"/>
        <w:rPr>
          <w:rFonts w:ascii="Tahoma" w:hAnsi="Tahoma"/>
          <w:color w:val="auto"/>
          <w:sz w:val="18"/>
          <w:szCs w:val="18"/>
        </w:rPr>
      </w:pPr>
    </w:p>
    <w:p w14:paraId="39C70EF3" w14:textId="669FE0A1" w:rsidR="00033621" w:rsidRDefault="00033621" w:rsidP="006A3F35">
      <w:pPr>
        <w:pStyle w:val="Nagwek2"/>
        <w:keepLines w:val="0"/>
        <w:numPr>
          <w:ilvl w:val="0"/>
          <w:numId w:val="44"/>
        </w:numPr>
        <w:tabs>
          <w:tab w:val="num" w:pos="1410"/>
        </w:tabs>
        <w:suppressAutoHyphens w:val="0"/>
        <w:autoSpaceDE w:val="0"/>
        <w:autoSpaceDN w:val="0"/>
        <w:spacing w:line="259" w:lineRule="auto"/>
        <w:jc w:val="both"/>
        <w:rPr>
          <w:rFonts w:asciiTheme="minorHAnsi" w:eastAsia="Times New Roman" w:hAnsiTheme="minorHAnsi" w:cstheme="minorHAnsi"/>
          <w:b/>
          <w:caps/>
          <w:color w:val="auto"/>
          <w:sz w:val="22"/>
          <w:lang w:eastAsia="pl-PL"/>
        </w:rPr>
        <w:sectPr w:rsidR="00033621" w:rsidSect="00033621">
          <w:pgSz w:w="16838" w:h="11906" w:orient="landscape"/>
          <w:pgMar w:top="1077" w:right="1559" w:bottom="1134" w:left="1276" w:header="709" w:footer="709" w:gutter="0"/>
          <w:cols w:space="708"/>
          <w:docGrid w:linePitch="600" w:charSpace="36864"/>
        </w:sectPr>
      </w:pPr>
    </w:p>
    <w:p w14:paraId="1F895245" w14:textId="799E25D7" w:rsidR="00531992" w:rsidRPr="00FA1983" w:rsidRDefault="005D4000" w:rsidP="006A3F35">
      <w:pPr>
        <w:pStyle w:val="Nagwek2"/>
        <w:keepLines w:val="0"/>
        <w:numPr>
          <w:ilvl w:val="0"/>
          <w:numId w:val="44"/>
        </w:numPr>
        <w:tabs>
          <w:tab w:val="num" w:pos="1410"/>
        </w:tabs>
        <w:suppressAutoHyphens w:val="0"/>
        <w:autoSpaceDE w:val="0"/>
        <w:autoSpaceDN w:val="0"/>
        <w:spacing w:line="259" w:lineRule="auto"/>
        <w:jc w:val="both"/>
        <w:rPr>
          <w:rFonts w:asciiTheme="minorHAnsi" w:eastAsia="Times New Roman" w:hAnsiTheme="minorHAnsi" w:cstheme="minorHAnsi"/>
          <w:b/>
          <w:caps/>
          <w:color w:val="auto"/>
          <w:sz w:val="22"/>
          <w:lang w:eastAsia="pl-PL"/>
        </w:rPr>
      </w:pPr>
      <w:bookmarkStart w:id="65" w:name="_Toc48018121"/>
      <w:r>
        <w:rPr>
          <w:rFonts w:asciiTheme="minorHAnsi" w:eastAsia="Times New Roman" w:hAnsiTheme="minorHAnsi" w:cstheme="minorHAnsi"/>
          <w:b/>
          <w:caps/>
          <w:color w:val="auto"/>
          <w:sz w:val="22"/>
          <w:lang w:eastAsia="pl-PL"/>
        </w:rPr>
        <w:lastRenderedPageBreak/>
        <w:t xml:space="preserve">ZAŁĄCZNIK NR </w:t>
      </w:r>
      <w:r w:rsidR="008A3C11">
        <w:rPr>
          <w:rFonts w:asciiTheme="minorHAnsi" w:eastAsia="Times New Roman" w:hAnsiTheme="minorHAnsi" w:cstheme="minorHAnsi"/>
          <w:b/>
          <w:caps/>
          <w:color w:val="auto"/>
          <w:sz w:val="22"/>
          <w:lang w:eastAsia="pl-PL"/>
        </w:rPr>
        <w:t>4</w:t>
      </w:r>
      <w:r w:rsidR="00531992" w:rsidRPr="00FA1983">
        <w:rPr>
          <w:rFonts w:asciiTheme="minorHAnsi" w:eastAsia="Times New Roman" w:hAnsiTheme="minorHAnsi" w:cstheme="minorHAnsi"/>
          <w:b/>
          <w:caps/>
          <w:color w:val="auto"/>
          <w:sz w:val="22"/>
          <w:lang w:eastAsia="pl-PL"/>
        </w:rPr>
        <w:t xml:space="preserve"> </w:t>
      </w:r>
      <w:r w:rsidR="006F50F6" w:rsidRPr="00FA1983">
        <w:rPr>
          <w:rFonts w:asciiTheme="minorHAnsi" w:eastAsia="Times New Roman" w:hAnsiTheme="minorHAnsi" w:cstheme="minorHAnsi"/>
          <w:b/>
          <w:caps/>
          <w:color w:val="auto"/>
          <w:sz w:val="22"/>
          <w:lang w:eastAsia="pl-PL"/>
        </w:rPr>
        <w:t>DO SIWZ OŚWIADCZENIE WYKONAWCY DOTYCZĄCE PRZESŁANEK WYKLUCZENIA Z POSTĘPOWANIA</w:t>
      </w:r>
      <w:bookmarkEnd w:id="65"/>
    </w:p>
    <w:p w14:paraId="1508F8E4" w14:textId="6DA7A43E" w:rsidR="006B104A" w:rsidRPr="006F50F6" w:rsidRDefault="006B104A" w:rsidP="006F50F6"/>
    <w:p w14:paraId="14410525" w14:textId="77777777" w:rsidR="006B104A" w:rsidRPr="006D6FEA" w:rsidRDefault="006B104A" w:rsidP="009B682C">
      <w:pPr>
        <w:spacing w:after="0" w:line="259" w:lineRule="auto"/>
        <w:ind w:left="0"/>
        <w:jc w:val="center"/>
      </w:pPr>
      <w:r w:rsidRPr="006D6FEA">
        <w:t>Oświadczenie wykonawcy</w:t>
      </w:r>
    </w:p>
    <w:p w14:paraId="1D6F0667" w14:textId="77777777" w:rsidR="006B104A" w:rsidRPr="006D6FEA" w:rsidRDefault="006B104A" w:rsidP="009B682C">
      <w:pPr>
        <w:spacing w:after="0" w:line="259" w:lineRule="auto"/>
        <w:ind w:left="0"/>
        <w:jc w:val="center"/>
      </w:pPr>
      <w:r w:rsidRPr="006D6FEA">
        <w:t>składane na podstawie art. 25a ust. 1 ustawy z dnia 29 stycznia 2004 r.</w:t>
      </w:r>
    </w:p>
    <w:p w14:paraId="47556C78" w14:textId="77777777" w:rsidR="006B104A" w:rsidRPr="006D6FEA" w:rsidRDefault="006B104A" w:rsidP="009B682C">
      <w:pPr>
        <w:spacing w:after="0" w:line="259" w:lineRule="auto"/>
        <w:ind w:left="442" w:right="365" w:hanging="10"/>
        <w:jc w:val="center"/>
      </w:pPr>
      <w:r w:rsidRPr="006D6FEA">
        <w:t>Prawo zamówień publicznych (dalej jako: ustawa Pzp),</w:t>
      </w:r>
    </w:p>
    <w:p w14:paraId="332F0346" w14:textId="77777777" w:rsidR="006B104A" w:rsidRPr="006D6FEA" w:rsidRDefault="006B104A" w:rsidP="009B682C">
      <w:pPr>
        <w:spacing w:after="0" w:line="259" w:lineRule="auto"/>
        <w:ind w:left="77" w:hanging="10"/>
        <w:jc w:val="center"/>
      </w:pPr>
      <w:r w:rsidRPr="006D6FEA">
        <w:rPr>
          <w:u w:val="single" w:color="000000"/>
        </w:rPr>
        <w:t>DOTYCZĄCE PRZESŁANEK WYKLUCZENIA Z POSTEPOWANIA</w:t>
      </w:r>
    </w:p>
    <w:p w14:paraId="2D9D5971" w14:textId="2A86A099" w:rsidR="006B104A" w:rsidRPr="006D6FEA" w:rsidRDefault="006B104A" w:rsidP="009B682C">
      <w:pPr>
        <w:spacing w:after="0" w:line="259" w:lineRule="auto"/>
        <w:ind w:left="202" w:right="23"/>
      </w:pPr>
      <w:r w:rsidRPr="006D6FEA">
        <w:t xml:space="preserve">Nawiązując do ogłoszenia o postępowaniu o zamówienie publiczne prowadzonym w trybie przetargu </w:t>
      </w:r>
      <w:r w:rsidRPr="00ED2226">
        <w:t xml:space="preserve">nieograniczonego </w:t>
      </w:r>
      <w:r w:rsidR="008A3C11" w:rsidRPr="008A3C11">
        <w:rPr>
          <w:b/>
        </w:rPr>
        <w:t xml:space="preserve">na </w:t>
      </w:r>
      <w:r w:rsidR="008A3C11">
        <w:rPr>
          <w:b/>
          <w:color w:val="auto"/>
        </w:rPr>
        <w:t>modernizację pionu żywienia</w:t>
      </w:r>
      <w:r w:rsidR="008A3C11" w:rsidRPr="00ED2226">
        <w:t xml:space="preserve">, postępowanie nr </w:t>
      </w:r>
      <w:r w:rsidR="00F37995">
        <w:t>5</w:t>
      </w:r>
      <w:r w:rsidR="00A87145">
        <w:t>/ZP/20</w:t>
      </w:r>
      <w:r w:rsidR="00BF4C37">
        <w:t>20</w:t>
      </w:r>
      <w:r w:rsidR="008A3C11" w:rsidRPr="00ED2226">
        <w:t xml:space="preserve"> </w:t>
      </w:r>
      <w:r w:rsidR="00BE304C" w:rsidRPr="00ED2226">
        <w:t xml:space="preserve"> </w:t>
      </w:r>
      <w:r w:rsidRPr="00ED2226">
        <w:t>działając</w:t>
      </w:r>
      <w:r w:rsidR="008C3618">
        <w:t xml:space="preserve"> w </w:t>
      </w:r>
      <w:r w:rsidRPr="006D6FEA">
        <w:t>imieniu Wykonawcy:</w:t>
      </w:r>
    </w:p>
    <w:p w14:paraId="087D02B2" w14:textId="77777777" w:rsidR="006B104A" w:rsidRPr="006D6FEA" w:rsidRDefault="006B104A" w:rsidP="009B682C">
      <w:pPr>
        <w:spacing w:after="0" w:line="259" w:lineRule="auto"/>
        <w:ind w:left="0"/>
        <w:jc w:val="center"/>
      </w:pPr>
      <w:r w:rsidRPr="006D6FEA">
        <w:rPr>
          <w:noProof/>
        </w:rPr>
        <w:t>……………………………………………………………………………………………………………..</w:t>
      </w:r>
    </w:p>
    <w:p w14:paraId="3EDD1472" w14:textId="77777777" w:rsidR="006B104A" w:rsidRPr="006D6FEA" w:rsidRDefault="006B104A" w:rsidP="009B682C">
      <w:pPr>
        <w:spacing w:after="0" w:line="259" w:lineRule="auto"/>
        <w:ind w:left="0"/>
        <w:jc w:val="center"/>
      </w:pPr>
      <w:r w:rsidRPr="006D6FEA">
        <w:rPr>
          <w:noProof/>
        </w:rPr>
        <w:t>……………………………………………………………………………………………………………..</w:t>
      </w:r>
    </w:p>
    <w:p w14:paraId="42663294" w14:textId="77777777" w:rsidR="006B104A" w:rsidRPr="006D6FEA" w:rsidRDefault="006B104A" w:rsidP="009B682C">
      <w:pPr>
        <w:spacing w:after="0" w:line="259" w:lineRule="auto"/>
        <w:ind w:left="140" w:hanging="10"/>
        <w:jc w:val="center"/>
        <w:rPr>
          <w:i/>
        </w:rPr>
      </w:pPr>
      <w:r w:rsidRPr="006D6FEA">
        <w:rPr>
          <w:i/>
        </w:rPr>
        <w:t>(nazwa (firma) dokładny adres Wykonawcy/Wykonawców); w przypadku składania oferty przez podmioty występujące wspólnie podać nazwy (firmy) i dokładne adresy wszystkich podmiotów składających wspólną ofertę)</w:t>
      </w:r>
    </w:p>
    <w:p w14:paraId="65AF3772" w14:textId="600625CE" w:rsidR="006B104A" w:rsidRPr="006D6FEA" w:rsidRDefault="006B104A" w:rsidP="007D0133">
      <w:pPr>
        <w:numPr>
          <w:ilvl w:val="0"/>
          <w:numId w:val="36"/>
        </w:numPr>
        <w:suppressAutoHyphens w:val="0"/>
        <w:spacing w:after="0" w:line="259" w:lineRule="auto"/>
        <w:ind w:left="426" w:right="23" w:hanging="426"/>
      </w:pPr>
      <w:r w:rsidRPr="006D6FEA">
        <w:t>Oświadczam, że nie podlegam wykluczeniu z postępowania na podstawie art. 24 ust 1 ustawy Pzp oraz ust. 5 pkt 1</w:t>
      </w:r>
      <w:r w:rsidR="006762AA">
        <w:t>) -</w:t>
      </w:r>
      <w:r w:rsidRPr="006D6FEA">
        <w:t xml:space="preserve"> </w:t>
      </w:r>
      <w:r w:rsidR="006762AA">
        <w:t>4)</w:t>
      </w:r>
      <w:r w:rsidRPr="006D6FEA">
        <w:t>ustawy Pzp.</w:t>
      </w:r>
    </w:p>
    <w:p w14:paraId="0DEF0EE5" w14:textId="77777777" w:rsidR="006B104A" w:rsidRPr="006D6FEA" w:rsidRDefault="006B104A" w:rsidP="007D0133">
      <w:pPr>
        <w:numPr>
          <w:ilvl w:val="0"/>
          <w:numId w:val="36"/>
        </w:numPr>
        <w:suppressAutoHyphens w:val="0"/>
        <w:spacing w:after="0" w:line="259" w:lineRule="auto"/>
        <w:ind w:left="426" w:right="23" w:hanging="426"/>
      </w:pPr>
      <w:r w:rsidRPr="006D6FEA">
        <w:t>Oświadczam, że w stosunku do następującego/ych podmiotu/tów, na którego/ych zasoby powołuję się w niniejszym postępowaniu, tj.:</w:t>
      </w:r>
    </w:p>
    <w:p w14:paraId="271B320C" w14:textId="77777777" w:rsidR="006B104A" w:rsidRPr="006D6FEA" w:rsidRDefault="006B104A" w:rsidP="009B682C">
      <w:pPr>
        <w:spacing w:after="0" w:line="259" w:lineRule="auto"/>
        <w:ind w:left="0"/>
        <w:jc w:val="center"/>
      </w:pPr>
      <w:r w:rsidRPr="006D6FEA">
        <w:rPr>
          <w:noProof/>
        </w:rPr>
        <w:t>……………………………………………………………………………………………………………..</w:t>
      </w:r>
    </w:p>
    <w:p w14:paraId="595BBB71" w14:textId="77777777" w:rsidR="006B104A" w:rsidRPr="006D6FEA" w:rsidRDefault="006B104A" w:rsidP="009B682C">
      <w:pPr>
        <w:spacing w:after="0" w:line="259" w:lineRule="auto"/>
        <w:ind w:left="768" w:right="1248" w:firstLine="864"/>
      </w:pPr>
      <w:r w:rsidRPr="006D6FEA">
        <w:t>(podać pełną nazwę/firmę, adres, a także w zależności od podmiotu: NIP/PESEL, KRS/CEiDG) nie zachodzą podstawy wykluczenia z postępowania o udzielenie zamówienia.</w:t>
      </w:r>
    </w:p>
    <w:p w14:paraId="2F32CA06" w14:textId="77777777" w:rsidR="006B104A" w:rsidRPr="006D6FEA" w:rsidRDefault="006B104A" w:rsidP="007D0133">
      <w:pPr>
        <w:numPr>
          <w:ilvl w:val="0"/>
          <w:numId w:val="36"/>
        </w:numPr>
        <w:suppressAutoHyphens w:val="0"/>
        <w:spacing w:after="0" w:line="259" w:lineRule="auto"/>
        <w:ind w:left="426" w:right="23" w:hanging="426"/>
      </w:pPr>
      <w:r w:rsidRPr="006D6FEA">
        <w:t>Oświadczam, że w stosunku do następującego/ych podmiotu/tów,</w:t>
      </w:r>
      <w:r w:rsidRPr="006D6FEA">
        <w:tab/>
        <w:t>będącego/ych podwykonawcą/ami.</w:t>
      </w:r>
    </w:p>
    <w:p w14:paraId="4A7D1834" w14:textId="77777777" w:rsidR="006B104A" w:rsidRPr="006D6FEA" w:rsidRDefault="006B104A" w:rsidP="009B682C">
      <w:pPr>
        <w:pStyle w:val="Akapitzlist"/>
        <w:spacing w:after="0" w:line="259" w:lineRule="auto"/>
        <w:ind w:left="489"/>
      </w:pPr>
      <w:r w:rsidRPr="006D6FEA">
        <w:rPr>
          <w:noProof/>
        </w:rPr>
        <w:t>……………………………………………………………………………………………………………..</w:t>
      </w:r>
    </w:p>
    <w:p w14:paraId="3C165C6E" w14:textId="77777777" w:rsidR="006B104A" w:rsidRPr="006D6FEA" w:rsidRDefault="006B104A" w:rsidP="009B682C">
      <w:pPr>
        <w:spacing w:after="0" w:line="259" w:lineRule="auto"/>
        <w:ind w:left="768" w:right="1305" w:firstLine="1516"/>
        <w:jc w:val="left"/>
      </w:pPr>
      <w:r w:rsidRPr="006D6FEA">
        <w:t>(podać pełną nazwę/firmę, adres, a także w zależności Od podmiotu: NIP/PESEL, KRS/CEiDG), nie zachodzą podstawy wykluczenia z postępowania o udzielenie zamówienia.</w:t>
      </w:r>
    </w:p>
    <w:p w14:paraId="40E4C41F" w14:textId="77777777" w:rsidR="006B104A" w:rsidRPr="006D6FEA" w:rsidRDefault="006B104A" w:rsidP="007D0133">
      <w:pPr>
        <w:numPr>
          <w:ilvl w:val="0"/>
          <w:numId w:val="36"/>
        </w:numPr>
        <w:suppressAutoHyphens w:val="0"/>
        <w:spacing w:after="0" w:line="259" w:lineRule="auto"/>
        <w:ind w:left="426" w:right="23" w:hanging="426"/>
      </w:pPr>
      <w:r w:rsidRPr="006D6FEA">
        <w:t>Oświadczam, że wszystkie informacje podane w powyższych oświadczeniach są aktualne i zgodne z prawdą oraz zostały przedstawione z pełną świadomością konsekwencji wprowadzenia Zamawiającego w błąd przy przedstawianiu informacji.</w:t>
      </w:r>
    </w:p>
    <w:p w14:paraId="2344C323" w14:textId="77777777" w:rsidR="006B104A" w:rsidRPr="006D6FEA" w:rsidRDefault="006B104A" w:rsidP="009B682C">
      <w:pPr>
        <w:spacing w:after="0" w:line="259" w:lineRule="auto"/>
        <w:ind w:left="192" w:right="23"/>
      </w:pPr>
    </w:p>
    <w:p w14:paraId="1FFEE272" w14:textId="77777777" w:rsidR="006B104A" w:rsidRPr="006D6FEA" w:rsidRDefault="006B104A" w:rsidP="009B682C">
      <w:pPr>
        <w:spacing w:after="0" w:line="259" w:lineRule="auto"/>
        <w:ind w:left="192" w:right="23"/>
      </w:pPr>
    </w:p>
    <w:p w14:paraId="1041E2E5" w14:textId="77777777" w:rsidR="006B104A" w:rsidRPr="006D6FEA" w:rsidRDefault="006B104A" w:rsidP="009B682C">
      <w:pPr>
        <w:spacing w:after="0" w:line="259" w:lineRule="auto"/>
        <w:ind w:left="192" w:right="23"/>
      </w:pPr>
    </w:p>
    <w:p w14:paraId="4AAA1680" w14:textId="77777777" w:rsidR="006B104A" w:rsidRPr="006D6FEA" w:rsidRDefault="006B104A" w:rsidP="009B682C">
      <w:pPr>
        <w:spacing w:after="0" w:line="259" w:lineRule="auto"/>
        <w:ind w:left="192" w:right="23"/>
      </w:pPr>
      <w:r w:rsidRPr="006D6FEA">
        <w:rPr>
          <w:noProof/>
        </w:rPr>
        <w:t>……………………….</w:t>
      </w:r>
      <w:r w:rsidRPr="006D6FEA">
        <w:t>dnia ………………..</w:t>
      </w:r>
    </w:p>
    <w:p w14:paraId="7A2E05E3" w14:textId="77777777" w:rsidR="006B104A" w:rsidRPr="006D6FEA" w:rsidRDefault="006B104A" w:rsidP="009B682C">
      <w:pPr>
        <w:spacing w:after="0" w:line="259" w:lineRule="auto"/>
        <w:ind w:left="182"/>
        <w:jc w:val="left"/>
      </w:pPr>
      <w:r w:rsidRPr="006D6FEA">
        <w:t>(miejscowość),</w:t>
      </w:r>
    </w:p>
    <w:p w14:paraId="52A4CA0D" w14:textId="77777777" w:rsidR="006B104A" w:rsidRPr="006D6FEA" w:rsidRDefault="006B104A" w:rsidP="009B682C">
      <w:pPr>
        <w:spacing w:after="0" w:line="259" w:lineRule="auto"/>
        <w:ind w:left="6670"/>
        <w:jc w:val="left"/>
      </w:pPr>
      <w:r w:rsidRPr="006D6FEA">
        <w:rPr>
          <w:noProof/>
        </w:rPr>
        <w:t>……………………………</w:t>
      </w:r>
    </w:p>
    <w:p w14:paraId="16E846D7" w14:textId="77777777" w:rsidR="006B104A" w:rsidRPr="006D6FEA" w:rsidRDefault="006B104A" w:rsidP="009B682C">
      <w:pPr>
        <w:spacing w:after="0" w:line="259" w:lineRule="auto"/>
        <w:ind w:left="5441"/>
        <w:jc w:val="center"/>
      </w:pPr>
      <w:r w:rsidRPr="006D6FEA">
        <w:t>(podpis)</w:t>
      </w:r>
    </w:p>
    <w:p w14:paraId="67F27215" w14:textId="77777777" w:rsidR="006B104A" w:rsidRPr="006D6FEA" w:rsidRDefault="006B104A" w:rsidP="009B682C">
      <w:pPr>
        <w:spacing w:after="0" w:line="259" w:lineRule="auto"/>
        <w:ind w:left="5441"/>
        <w:jc w:val="center"/>
      </w:pPr>
    </w:p>
    <w:p w14:paraId="5B0F7083" w14:textId="7C330DE2" w:rsidR="006B104A" w:rsidRDefault="006B104A" w:rsidP="009B682C">
      <w:pPr>
        <w:spacing w:after="0" w:line="259" w:lineRule="auto"/>
      </w:pPr>
    </w:p>
    <w:p w14:paraId="4DA89129" w14:textId="581E2196" w:rsidR="00BD1E82" w:rsidRDefault="00BD1E82" w:rsidP="009B682C">
      <w:pPr>
        <w:spacing w:after="0" w:line="259" w:lineRule="auto"/>
      </w:pPr>
    </w:p>
    <w:p w14:paraId="16FB5B00" w14:textId="488BD53C" w:rsidR="00BD1E82" w:rsidRDefault="00BD1E82" w:rsidP="009B682C">
      <w:pPr>
        <w:spacing w:after="0" w:line="259" w:lineRule="auto"/>
      </w:pPr>
    </w:p>
    <w:p w14:paraId="7A5C261B" w14:textId="14FAAA5E" w:rsidR="006B104A" w:rsidRPr="006D6FEA" w:rsidRDefault="00BD1E82" w:rsidP="006A3F35">
      <w:pPr>
        <w:pStyle w:val="Nagwek2"/>
        <w:keepLines w:val="0"/>
        <w:numPr>
          <w:ilvl w:val="0"/>
          <w:numId w:val="44"/>
        </w:numPr>
        <w:suppressAutoHyphens w:val="0"/>
        <w:autoSpaceDE w:val="0"/>
        <w:autoSpaceDN w:val="0"/>
        <w:spacing w:line="259" w:lineRule="auto"/>
        <w:ind w:left="567" w:hanging="283"/>
        <w:jc w:val="both"/>
        <w:rPr>
          <w:rFonts w:eastAsia="Times New Roman"/>
          <w:b/>
          <w:caps/>
          <w:color w:val="auto"/>
          <w:sz w:val="22"/>
          <w:lang w:eastAsia="pl-PL"/>
        </w:rPr>
      </w:pPr>
      <w:r>
        <w:rPr>
          <w:rFonts w:eastAsia="Times New Roman"/>
          <w:b/>
          <w:caps/>
          <w:color w:val="auto"/>
          <w:sz w:val="22"/>
          <w:lang w:eastAsia="pl-PL"/>
        </w:rPr>
        <w:br w:type="column"/>
      </w:r>
      <w:bookmarkStart w:id="66" w:name="_Toc48018122"/>
      <w:r w:rsidR="009638C0">
        <w:rPr>
          <w:rFonts w:eastAsia="Times New Roman"/>
          <w:b/>
          <w:caps/>
          <w:color w:val="auto"/>
          <w:sz w:val="22"/>
          <w:lang w:eastAsia="pl-PL"/>
        </w:rPr>
        <w:lastRenderedPageBreak/>
        <w:t xml:space="preserve">ZAŁĄCZNIK NR </w:t>
      </w:r>
      <w:r w:rsidR="008A3C11">
        <w:rPr>
          <w:rFonts w:eastAsia="Times New Roman"/>
          <w:b/>
          <w:caps/>
          <w:color w:val="auto"/>
          <w:sz w:val="22"/>
          <w:lang w:eastAsia="pl-PL"/>
        </w:rPr>
        <w:t>5</w:t>
      </w:r>
      <w:r w:rsidR="006B104A" w:rsidRPr="006D6FEA">
        <w:rPr>
          <w:rFonts w:eastAsia="Times New Roman"/>
          <w:b/>
          <w:caps/>
          <w:color w:val="auto"/>
          <w:sz w:val="22"/>
          <w:lang w:eastAsia="pl-PL"/>
        </w:rPr>
        <w:t xml:space="preserve"> DO SIWZ - OŚWIADCZENIE WYKONAWCY DOTYCZĄCE SPEŁNIANIA WARUNKÓW UDZIAŁU W POSTĘPOWANIU</w:t>
      </w:r>
      <w:bookmarkEnd w:id="66"/>
    </w:p>
    <w:p w14:paraId="66326AC9" w14:textId="77777777" w:rsidR="00BD1E82" w:rsidRDefault="006B104A" w:rsidP="00BD1E82">
      <w:pPr>
        <w:spacing w:after="0" w:line="259" w:lineRule="auto"/>
        <w:ind w:left="0" w:right="68"/>
        <w:jc w:val="center"/>
      </w:pPr>
      <w:r w:rsidRPr="006D6FEA">
        <w:t xml:space="preserve">Oświadczenie wykonawcy </w:t>
      </w:r>
    </w:p>
    <w:p w14:paraId="3C2ED5D1" w14:textId="63238F04" w:rsidR="006B104A" w:rsidRPr="006D6FEA" w:rsidRDefault="006B104A" w:rsidP="00BD1E82">
      <w:pPr>
        <w:spacing w:after="0" w:line="259" w:lineRule="auto"/>
        <w:ind w:left="0" w:right="68"/>
        <w:jc w:val="center"/>
      </w:pPr>
      <w:r w:rsidRPr="006D6FEA">
        <w:t>składane na podstawie art. 25a ust. 1 ustawy z dnia 29 stycznia 2004 r.</w:t>
      </w:r>
    </w:p>
    <w:p w14:paraId="6BCD7E14" w14:textId="77777777" w:rsidR="006B104A" w:rsidRPr="006D6FEA" w:rsidRDefault="006B104A" w:rsidP="009B682C">
      <w:pPr>
        <w:spacing w:after="0" w:line="259" w:lineRule="auto"/>
        <w:ind w:left="0" w:right="432" w:hanging="10"/>
        <w:jc w:val="center"/>
      </w:pPr>
      <w:r w:rsidRPr="006D6FEA">
        <w:t>Prawo zamówień publicznych (dalej jako: ustawa Pzp),</w:t>
      </w:r>
    </w:p>
    <w:p w14:paraId="456AA639" w14:textId="77777777" w:rsidR="006B104A" w:rsidRPr="006D6FEA" w:rsidRDefault="006B104A" w:rsidP="009B682C">
      <w:pPr>
        <w:spacing w:after="0" w:line="259" w:lineRule="auto"/>
        <w:ind w:left="0" w:right="144"/>
        <w:jc w:val="center"/>
      </w:pPr>
      <w:r w:rsidRPr="006D6FEA">
        <w:rPr>
          <w:u w:val="single" w:color="000000"/>
        </w:rPr>
        <w:t>DOTYCZĄCE SPEŁNIANIA WARUNKÓW UDZIAŁU W POSTEPOWANIU</w:t>
      </w:r>
    </w:p>
    <w:p w14:paraId="2777B459" w14:textId="09547451" w:rsidR="006B104A" w:rsidRPr="006D6FEA" w:rsidRDefault="006B104A" w:rsidP="009B682C">
      <w:pPr>
        <w:spacing w:after="0" w:line="259" w:lineRule="auto"/>
        <w:ind w:left="211" w:right="144"/>
      </w:pPr>
      <w:r w:rsidRPr="00ED2226">
        <w:t xml:space="preserve">Nawiązując do ogłoszenia o postępowaniu o zamówienie publiczne prowadzonym w trybie przetargu nieograniczonego </w:t>
      </w:r>
      <w:r w:rsidR="008A3C11" w:rsidRPr="008A3C11">
        <w:rPr>
          <w:b/>
        </w:rPr>
        <w:t xml:space="preserve">na </w:t>
      </w:r>
      <w:r w:rsidR="008A3C11">
        <w:rPr>
          <w:b/>
          <w:color w:val="auto"/>
        </w:rPr>
        <w:t>modernizację pionu żywienia</w:t>
      </w:r>
      <w:r w:rsidR="008A3C11" w:rsidRPr="00ED2226">
        <w:t>, postępowanie nr</w:t>
      </w:r>
      <w:r w:rsidR="00F37995">
        <w:t>5</w:t>
      </w:r>
      <w:r w:rsidR="00BF4C37">
        <w:t>/ZP/2020</w:t>
      </w:r>
      <w:r w:rsidR="008A3C11" w:rsidRPr="00ED2226">
        <w:t xml:space="preserve"> </w:t>
      </w:r>
      <w:r w:rsidRPr="00ED2226">
        <w:t>działając</w:t>
      </w:r>
      <w:r w:rsidRPr="006D6FEA">
        <w:t xml:space="preserve"> w imieniu i na rzecz:</w:t>
      </w:r>
    </w:p>
    <w:p w14:paraId="364E736E" w14:textId="77777777" w:rsidR="006B104A" w:rsidRPr="006D6FEA" w:rsidRDefault="006B104A" w:rsidP="009B682C">
      <w:pPr>
        <w:spacing w:after="0" w:line="259" w:lineRule="auto"/>
        <w:ind w:left="0"/>
        <w:jc w:val="center"/>
      </w:pPr>
      <w:r w:rsidRPr="006D6FEA">
        <w:rPr>
          <w:noProof/>
        </w:rPr>
        <w:t>……………………………………………………………………………………………………………..</w:t>
      </w:r>
    </w:p>
    <w:p w14:paraId="7AAF062B" w14:textId="77777777" w:rsidR="006B104A" w:rsidRPr="006D6FEA" w:rsidRDefault="006B104A" w:rsidP="009B682C">
      <w:pPr>
        <w:spacing w:after="0" w:line="259" w:lineRule="auto"/>
        <w:ind w:left="0"/>
        <w:jc w:val="center"/>
      </w:pPr>
      <w:r w:rsidRPr="006D6FEA">
        <w:rPr>
          <w:noProof/>
        </w:rPr>
        <w:t>……………………………………………………………………………………………………………..</w:t>
      </w:r>
    </w:p>
    <w:p w14:paraId="278C9D34" w14:textId="77777777" w:rsidR="006B104A" w:rsidRPr="006D6FEA" w:rsidRDefault="006B104A" w:rsidP="009B682C">
      <w:pPr>
        <w:spacing w:after="0" w:line="259" w:lineRule="auto"/>
        <w:ind w:left="216" w:right="168"/>
        <w:jc w:val="center"/>
        <w:rPr>
          <w:i/>
        </w:rPr>
      </w:pPr>
      <w:r w:rsidRPr="006D6FEA">
        <w:rPr>
          <w:i/>
        </w:rPr>
        <w:t>(nazwa (firma) dokładny adres Wykonawcy/wykonawców); w przypadku składania oferty przez podmioty występujące wspólnie podać nazwy (firmy) i dokładne adresy wszystkich podmiotów składających wspólną ofertę)</w:t>
      </w:r>
    </w:p>
    <w:p w14:paraId="587797D9" w14:textId="77777777" w:rsidR="006B104A" w:rsidRPr="006D6FEA" w:rsidRDefault="006B104A" w:rsidP="007D0133">
      <w:pPr>
        <w:numPr>
          <w:ilvl w:val="0"/>
          <w:numId w:val="33"/>
        </w:numPr>
        <w:suppressAutoHyphens w:val="0"/>
        <w:spacing w:after="0" w:line="259" w:lineRule="auto"/>
        <w:ind w:left="426" w:right="23" w:hanging="426"/>
      </w:pPr>
      <w:r w:rsidRPr="006D6FEA">
        <w:t>Oświadczam, że spełniam warunki udziału w postępowaniu określone przez Zamawiającego w SIWZ.</w:t>
      </w:r>
    </w:p>
    <w:p w14:paraId="7F09565D" w14:textId="77777777" w:rsidR="006B104A" w:rsidRPr="006D6FEA" w:rsidRDefault="006B104A" w:rsidP="007D0133">
      <w:pPr>
        <w:numPr>
          <w:ilvl w:val="0"/>
          <w:numId w:val="33"/>
        </w:numPr>
        <w:suppressAutoHyphens w:val="0"/>
        <w:spacing w:after="0" w:line="259" w:lineRule="auto"/>
        <w:ind w:left="426" w:right="23" w:hanging="426"/>
      </w:pPr>
      <w:r w:rsidRPr="006D6FEA">
        <w:t>Oświadczam, że w celu wykazania spełniania warunków udziału w postępowaniu, określonych przez Zamawiającego w SIWZ polegam na zasobach następującego/ych podmiotu/ów:</w:t>
      </w:r>
    </w:p>
    <w:p w14:paraId="24433BA0" w14:textId="77777777" w:rsidR="006B104A" w:rsidRPr="006D6FEA" w:rsidRDefault="006B104A" w:rsidP="009B682C">
      <w:pPr>
        <w:spacing w:after="0" w:line="259" w:lineRule="auto"/>
        <w:ind w:left="0"/>
        <w:jc w:val="center"/>
      </w:pPr>
      <w:r w:rsidRPr="006D6FEA">
        <w:rPr>
          <w:noProof/>
        </w:rPr>
        <w:t>……………………………………………………………………………………………………………..</w:t>
      </w:r>
    </w:p>
    <w:p w14:paraId="42533D1F" w14:textId="77777777" w:rsidR="006B104A" w:rsidRPr="006D6FEA" w:rsidRDefault="006B104A" w:rsidP="009B682C">
      <w:pPr>
        <w:spacing w:after="0" w:line="259" w:lineRule="auto"/>
        <w:ind w:left="0"/>
        <w:jc w:val="center"/>
      </w:pPr>
      <w:r w:rsidRPr="006D6FEA">
        <w:rPr>
          <w:noProof/>
        </w:rPr>
        <w:t>………………………………………………...…………………………………………………………..</w:t>
      </w:r>
    </w:p>
    <w:p w14:paraId="0E5C997E" w14:textId="77777777" w:rsidR="006B104A" w:rsidRPr="006D6FEA" w:rsidRDefault="006B104A" w:rsidP="009B682C">
      <w:pPr>
        <w:spacing w:after="0" w:line="259" w:lineRule="auto"/>
        <w:ind w:left="0"/>
        <w:jc w:val="center"/>
      </w:pPr>
      <w:r w:rsidRPr="006D6FEA">
        <w:rPr>
          <w:noProof/>
        </w:rPr>
        <w:t>……………………………………………………………………………………………………………..</w:t>
      </w:r>
    </w:p>
    <w:p w14:paraId="11793857" w14:textId="77777777" w:rsidR="006B104A" w:rsidRPr="006D6FEA" w:rsidRDefault="006B104A" w:rsidP="009B682C">
      <w:pPr>
        <w:spacing w:after="0" w:line="259" w:lineRule="auto"/>
        <w:ind w:left="893" w:right="23"/>
      </w:pPr>
      <w:r w:rsidRPr="006D6FEA">
        <w:t>w następującym zakresie:</w:t>
      </w:r>
    </w:p>
    <w:p w14:paraId="7273129B" w14:textId="77777777" w:rsidR="006B104A" w:rsidRPr="006D6FEA" w:rsidRDefault="006B104A" w:rsidP="009B682C">
      <w:pPr>
        <w:spacing w:after="0" w:line="259" w:lineRule="auto"/>
        <w:ind w:left="0"/>
        <w:jc w:val="center"/>
      </w:pPr>
      <w:r w:rsidRPr="006D6FEA">
        <w:rPr>
          <w:noProof/>
        </w:rPr>
        <w:t>……………………………………………………………………………………………………………..</w:t>
      </w:r>
    </w:p>
    <w:p w14:paraId="439DBC92" w14:textId="77777777" w:rsidR="006B104A" w:rsidRPr="006D6FEA" w:rsidRDefault="006B104A" w:rsidP="009B682C">
      <w:pPr>
        <w:spacing w:after="0" w:line="259" w:lineRule="auto"/>
        <w:ind w:left="1910" w:hanging="10"/>
        <w:jc w:val="left"/>
      </w:pPr>
      <w:r w:rsidRPr="006D6FEA">
        <w:t>(wskazać podmiot i określić odpowiedni zakres dla wskazanego podmiotu).</w:t>
      </w:r>
    </w:p>
    <w:p w14:paraId="1557F50C" w14:textId="32BE5486" w:rsidR="006B104A" w:rsidRPr="006D6FEA" w:rsidRDefault="006B104A" w:rsidP="007D0133">
      <w:pPr>
        <w:numPr>
          <w:ilvl w:val="0"/>
          <w:numId w:val="33"/>
        </w:numPr>
        <w:suppressAutoHyphens w:val="0"/>
        <w:spacing w:after="0" w:line="259" w:lineRule="auto"/>
        <w:ind w:left="426" w:right="23" w:hanging="426"/>
      </w:pPr>
      <w:r w:rsidRPr="006D6FEA">
        <w:t>Oświadczam, że wszystkie informacje podane w powyższych oświad</w:t>
      </w:r>
      <w:r w:rsidR="009F701B">
        <w:t>czeniach są aktualne i zgodne z </w:t>
      </w:r>
      <w:r w:rsidRPr="006D6FEA">
        <w:t>prawdą oraz zostały przedstawione z pełną świadomością konsekwencji wprowadzenia zamawiającego w błąd przy przedstawianiu informacji.</w:t>
      </w:r>
    </w:p>
    <w:p w14:paraId="6A609630" w14:textId="77777777" w:rsidR="006B104A" w:rsidRPr="006D6FEA" w:rsidRDefault="006B104A" w:rsidP="009B682C">
      <w:pPr>
        <w:spacing w:after="0" w:line="259" w:lineRule="auto"/>
        <w:ind w:left="173" w:right="23"/>
        <w:rPr>
          <w:noProof/>
        </w:rPr>
      </w:pPr>
    </w:p>
    <w:p w14:paraId="166E9E8F" w14:textId="77777777" w:rsidR="006B104A" w:rsidRPr="006D6FEA" w:rsidRDefault="006B104A" w:rsidP="009B682C">
      <w:pPr>
        <w:spacing w:after="0" w:line="259" w:lineRule="auto"/>
        <w:ind w:left="173" w:right="23"/>
      </w:pPr>
      <w:r w:rsidRPr="006D6FEA">
        <w:rPr>
          <w:noProof/>
        </w:rPr>
        <w:t xml:space="preserve">………………………. </w:t>
      </w:r>
      <w:r w:rsidRPr="006D6FEA">
        <w:t>Dnia</w:t>
      </w:r>
      <w:r w:rsidRPr="006D6FEA">
        <w:rPr>
          <w:noProof/>
        </w:rPr>
        <w:t xml:space="preserve"> ………………</w:t>
      </w:r>
    </w:p>
    <w:p w14:paraId="2CC595BD" w14:textId="77777777" w:rsidR="006B104A" w:rsidRPr="006D6FEA" w:rsidRDefault="006B104A" w:rsidP="009B682C">
      <w:pPr>
        <w:spacing w:after="0" w:line="259" w:lineRule="auto"/>
        <w:ind w:left="158" w:hanging="10"/>
        <w:jc w:val="left"/>
      </w:pPr>
      <w:r w:rsidRPr="006D6FEA">
        <w:t>(miejscowość),</w:t>
      </w:r>
    </w:p>
    <w:p w14:paraId="330E3992" w14:textId="77777777" w:rsidR="006B104A" w:rsidRPr="006D6FEA" w:rsidRDefault="006B104A" w:rsidP="009B682C">
      <w:pPr>
        <w:spacing w:after="0" w:line="259" w:lineRule="auto"/>
        <w:ind w:left="5670"/>
        <w:jc w:val="left"/>
      </w:pPr>
      <w:r w:rsidRPr="006D6FEA">
        <w:rPr>
          <w:noProof/>
        </w:rPr>
        <w:t>……………………………..</w:t>
      </w:r>
    </w:p>
    <w:p w14:paraId="43C35B93" w14:textId="77777777" w:rsidR="006B104A" w:rsidRPr="006D6FEA" w:rsidRDefault="006B104A" w:rsidP="009B682C">
      <w:pPr>
        <w:spacing w:after="0" w:line="259" w:lineRule="auto"/>
        <w:ind w:left="3887"/>
        <w:jc w:val="center"/>
      </w:pPr>
      <w:r w:rsidRPr="006D6FEA">
        <w:t>(podpis)</w:t>
      </w:r>
    </w:p>
    <w:p w14:paraId="389CDF75" w14:textId="08BFD425" w:rsidR="006B104A" w:rsidRPr="006D6FEA" w:rsidRDefault="006B104A" w:rsidP="006A3F35">
      <w:pPr>
        <w:pStyle w:val="Nagwek2"/>
        <w:keepLines w:val="0"/>
        <w:numPr>
          <w:ilvl w:val="0"/>
          <w:numId w:val="44"/>
        </w:numPr>
        <w:suppressAutoHyphens w:val="0"/>
        <w:autoSpaceDE w:val="0"/>
        <w:autoSpaceDN w:val="0"/>
        <w:spacing w:line="259" w:lineRule="auto"/>
        <w:ind w:left="709" w:hanging="425"/>
        <w:jc w:val="both"/>
        <w:rPr>
          <w:rFonts w:eastAsia="Times New Roman"/>
          <w:b/>
          <w:caps/>
          <w:color w:val="auto"/>
          <w:sz w:val="22"/>
          <w:lang w:eastAsia="pl-PL"/>
        </w:rPr>
      </w:pPr>
      <w:r w:rsidRPr="006D6FEA">
        <w:rPr>
          <w:sz w:val="22"/>
        </w:rPr>
        <w:br w:type="column"/>
      </w:r>
      <w:bookmarkStart w:id="67" w:name="_Toc48018123"/>
      <w:r w:rsidR="009638C0">
        <w:rPr>
          <w:rFonts w:eastAsia="Times New Roman"/>
          <w:b/>
          <w:caps/>
          <w:color w:val="auto"/>
          <w:sz w:val="22"/>
          <w:lang w:eastAsia="pl-PL"/>
        </w:rPr>
        <w:lastRenderedPageBreak/>
        <w:t xml:space="preserve">ZAŁĄCZNIK NR </w:t>
      </w:r>
      <w:r w:rsidR="008A3C11">
        <w:rPr>
          <w:rFonts w:eastAsia="Times New Roman"/>
          <w:b/>
          <w:caps/>
          <w:color w:val="auto"/>
          <w:sz w:val="22"/>
          <w:lang w:eastAsia="pl-PL"/>
        </w:rPr>
        <w:t>6</w:t>
      </w:r>
      <w:r w:rsidRPr="006D6FEA">
        <w:rPr>
          <w:rFonts w:eastAsia="Times New Roman"/>
          <w:b/>
          <w:caps/>
          <w:color w:val="auto"/>
          <w:sz w:val="22"/>
          <w:lang w:eastAsia="pl-PL"/>
        </w:rPr>
        <w:t xml:space="preserve"> DO SIWZ (LISTA PODMIOTÓW NALEŻĄCYCH DO TEJ SAMEJ GRUPY KAPITAŁOWEJ)</w:t>
      </w:r>
      <w:bookmarkEnd w:id="67"/>
    </w:p>
    <w:p w14:paraId="75356929" w14:textId="77777777" w:rsidR="006B104A" w:rsidRPr="006D6FEA" w:rsidRDefault="006B104A" w:rsidP="009B682C">
      <w:pPr>
        <w:spacing w:after="0" w:line="259" w:lineRule="auto"/>
        <w:ind w:left="0" w:right="23"/>
        <w:jc w:val="center"/>
      </w:pPr>
      <w:r w:rsidRPr="006D6FEA">
        <w:t>Wymaga się aby dokument był złożony w terminie wynikającym z art. 24 ust. 11 ustawy Pzp.</w:t>
      </w:r>
    </w:p>
    <w:p w14:paraId="1D104C0C" w14:textId="3F56C84C" w:rsidR="006B104A" w:rsidRPr="006D6FEA" w:rsidRDefault="006B104A" w:rsidP="009B682C">
      <w:pPr>
        <w:spacing w:after="0" w:line="259" w:lineRule="auto"/>
        <w:ind w:left="0"/>
        <w:jc w:val="center"/>
      </w:pPr>
      <w:r w:rsidRPr="006D6FEA">
        <w:t>Lista podmiotów należących do tej samej grupy kapitałowej/informacja o tym, że Wykonawca nie należy do grupy kapitałowej*</w:t>
      </w:r>
      <w:r w:rsidR="00D4111B" w:rsidRPr="00192C76">
        <w:rPr>
          <w:noProof/>
          <w:lang w:eastAsia="pl-PL"/>
        </w:rPr>
        <w:drawing>
          <wp:inline distT="0" distB="0" distL="0" distR="0" wp14:anchorId="5FD53ED7" wp14:editId="40FCDA7D">
            <wp:extent cx="28575" cy="28575"/>
            <wp:effectExtent l="0" t="0" r="0" b="0"/>
            <wp:docPr id="10" name="Picture 114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14:paraId="15422F78" w14:textId="77777777" w:rsidR="006B104A" w:rsidRPr="006D6FEA" w:rsidRDefault="006B104A" w:rsidP="009B682C">
      <w:pPr>
        <w:spacing w:after="0" w:line="259" w:lineRule="auto"/>
        <w:ind w:left="0"/>
        <w:jc w:val="center"/>
      </w:pPr>
      <w:r w:rsidRPr="006D6FEA">
        <w:t>UWAGA: należy wypełnić pkt 1 lub pkt 2</w:t>
      </w:r>
    </w:p>
    <w:p w14:paraId="2723D088" w14:textId="5CE195CC" w:rsidR="006B104A" w:rsidRPr="006D6FEA" w:rsidRDefault="006B104A" w:rsidP="009B682C">
      <w:pPr>
        <w:spacing w:after="0" w:line="259" w:lineRule="auto"/>
        <w:ind w:left="340" w:right="23"/>
      </w:pPr>
      <w:r w:rsidRPr="006D6FEA">
        <w:t xml:space="preserve">Składając ofertę w postępowaniu o udzielenie </w:t>
      </w:r>
      <w:r w:rsidRPr="00ED2226">
        <w:t xml:space="preserve">zamówienia publicznego </w:t>
      </w:r>
      <w:r w:rsidR="008A3C11" w:rsidRPr="008A3C11">
        <w:rPr>
          <w:b/>
        </w:rPr>
        <w:t xml:space="preserve">na </w:t>
      </w:r>
      <w:r w:rsidR="008A3C11">
        <w:rPr>
          <w:b/>
          <w:color w:val="auto"/>
        </w:rPr>
        <w:t>modernizację pionu żywienia</w:t>
      </w:r>
      <w:r w:rsidR="008A3C11" w:rsidRPr="00ED2226">
        <w:t xml:space="preserve">, postępowanie nr </w:t>
      </w:r>
      <w:r w:rsidR="00F37995">
        <w:t>5</w:t>
      </w:r>
      <w:r w:rsidR="00A87145">
        <w:t>/ZP/20</w:t>
      </w:r>
      <w:r w:rsidR="00BF4C37">
        <w:t>20</w:t>
      </w:r>
      <w:r w:rsidRPr="00ED2226">
        <w:t>, w celu wykazania braku podstaw do wykluczenia z postępowania na podstawie art. 24 ust. 1 pkt 23)</w:t>
      </w:r>
      <w:r w:rsidRPr="006D6FEA">
        <w:t xml:space="preserve"> ustawy z dnia 29 stycznia 2004 roku Prawo zamó</w:t>
      </w:r>
      <w:r w:rsidR="00C708C6">
        <w:t>wień publicznych (Dz. U. z 2019</w:t>
      </w:r>
      <w:r w:rsidR="006D6371" w:rsidRPr="006D6FEA">
        <w:t xml:space="preserve"> </w:t>
      </w:r>
      <w:r w:rsidRPr="006D6FEA">
        <w:t>r., poz. 1</w:t>
      </w:r>
      <w:r w:rsidR="00C708C6">
        <w:t>843</w:t>
      </w:r>
      <w:r w:rsidRPr="006D6FEA">
        <w:t>) oświadczam, że:</w:t>
      </w:r>
    </w:p>
    <w:p w14:paraId="2403C541" w14:textId="1CFCFCBD" w:rsidR="006B104A" w:rsidRPr="006D6FEA" w:rsidRDefault="006B104A" w:rsidP="00C708C6">
      <w:pPr>
        <w:numPr>
          <w:ilvl w:val="0"/>
          <w:numId w:val="34"/>
        </w:numPr>
        <w:suppressAutoHyphens w:val="0"/>
        <w:spacing w:after="0" w:line="259" w:lineRule="auto"/>
        <w:ind w:right="12" w:hanging="422"/>
        <w:jc w:val="left"/>
      </w:pPr>
      <w:r w:rsidRPr="006D6FEA">
        <w:rPr>
          <w:u w:val="single" w:color="000000"/>
        </w:rPr>
        <w:t>Przynależę do tej samej grupy kapitałowej</w:t>
      </w:r>
      <w:r w:rsidRPr="006D6FEA">
        <w:t xml:space="preserve"> w rozumieniu ustawy z dnia 16 lutego 2007 r. o ochronie konkurencji i konsumentów (</w:t>
      </w:r>
      <w:r w:rsidR="00C708C6" w:rsidRPr="00C708C6">
        <w:t>t.j. Dz. U. 2020 poz. 1076</w:t>
      </w:r>
      <w:r w:rsidRPr="006D6FEA">
        <w:t>.):</w:t>
      </w:r>
    </w:p>
    <w:tbl>
      <w:tblPr>
        <w:tblpPr w:leftFromText="141" w:rightFromText="141" w:vertAnchor="text" w:horzAnchor="margin" w:tblpY="204"/>
        <w:tblW w:w="5000" w:type="pct"/>
        <w:tblCellMar>
          <w:left w:w="157" w:type="dxa"/>
          <w:bottom w:w="144" w:type="dxa"/>
          <w:right w:w="140" w:type="dxa"/>
        </w:tblCellMar>
        <w:tblLook w:val="04A0" w:firstRow="1" w:lastRow="0" w:firstColumn="1" w:lastColumn="0" w:noHBand="0" w:noVBand="1"/>
      </w:tblPr>
      <w:tblGrid>
        <w:gridCol w:w="600"/>
        <w:gridCol w:w="4595"/>
        <w:gridCol w:w="4490"/>
      </w:tblGrid>
      <w:tr w:rsidR="006B104A" w:rsidRPr="00A156F5" w14:paraId="6B50489C" w14:textId="77777777" w:rsidTr="0063662E">
        <w:trPr>
          <w:trHeight w:val="758"/>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3FB30BE8" w14:textId="77777777" w:rsidR="006B104A" w:rsidRPr="006D6FEA" w:rsidRDefault="006B104A" w:rsidP="009B682C">
            <w:pPr>
              <w:spacing w:after="0" w:line="259" w:lineRule="auto"/>
              <w:ind w:left="0"/>
              <w:jc w:val="center"/>
            </w:pPr>
            <w:r w:rsidRPr="006D6FEA">
              <w:t>Lp.</w:t>
            </w:r>
          </w:p>
        </w:tc>
        <w:tc>
          <w:tcPr>
            <w:tcW w:w="2372" w:type="pct"/>
            <w:tcBorders>
              <w:top w:val="single" w:sz="4" w:space="0" w:color="auto"/>
              <w:left w:val="single" w:sz="4" w:space="0" w:color="auto"/>
              <w:bottom w:val="single" w:sz="4" w:space="0" w:color="auto"/>
              <w:right w:val="single" w:sz="4" w:space="0" w:color="auto"/>
            </w:tcBorders>
            <w:shd w:val="clear" w:color="auto" w:fill="auto"/>
            <w:vAlign w:val="center"/>
          </w:tcPr>
          <w:p w14:paraId="52DC8D16" w14:textId="77777777" w:rsidR="006B104A" w:rsidRPr="006D6FEA" w:rsidRDefault="006B104A" w:rsidP="009B682C">
            <w:pPr>
              <w:spacing w:after="0" w:line="259" w:lineRule="auto"/>
              <w:ind w:left="922" w:hanging="816"/>
            </w:pPr>
            <w:r w:rsidRPr="006D6FEA">
              <w:t>Nazwa podmiotu wchodzącego w skład tej samej grupy kapitałowej</w:t>
            </w:r>
          </w:p>
        </w:tc>
        <w:tc>
          <w:tcPr>
            <w:tcW w:w="2318" w:type="pct"/>
            <w:tcBorders>
              <w:top w:val="single" w:sz="4" w:space="0" w:color="auto"/>
              <w:left w:val="single" w:sz="4" w:space="0" w:color="auto"/>
              <w:bottom w:val="single" w:sz="4" w:space="0" w:color="auto"/>
              <w:right w:val="single" w:sz="4" w:space="0" w:color="auto"/>
            </w:tcBorders>
            <w:shd w:val="clear" w:color="auto" w:fill="auto"/>
            <w:vAlign w:val="center"/>
          </w:tcPr>
          <w:p w14:paraId="721D5B9B" w14:textId="77777777" w:rsidR="006B104A" w:rsidRPr="006D6FEA" w:rsidRDefault="006B104A" w:rsidP="009B682C">
            <w:pPr>
              <w:spacing w:after="0" w:line="259" w:lineRule="auto"/>
              <w:ind w:left="0" w:right="13"/>
              <w:jc w:val="center"/>
            </w:pPr>
            <w:r w:rsidRPr="006D6FEA">
              <w:t>Adres podmiotu</w:t>
            </w:r>
          </w:p>
        </w:tc>
      </w:tr>
      <w:tr w:rsidR="006B104A" w:rsidRPr="00A156F5" w14:paraId="665CC050" w14:textId="77777777" w:rsidTr="0063662E">
        <w:trPr>
          <w:trHeight w:val="595"/>
        </w:trPr>
        <w:tc>
          <w:tcPr>
            <w:tcW w:w="309" w:type="pct"/>
            <w:tcBorders>
              <w:top w:val="single" w:sz="4" w:space="0" w:color="auto"/>
              <w:left w:val="single" w:sz="2" w:space="0" w:color="000000"/>
              <w:bottom w:val="single" w:sz="2" w:space="0" w:color="000000"/>
              <w:right w:val="single" w:sz="2" w:space="0" w:color="000000"/>
            </w:tcBorders>
            <w:shd w:val="clear" w:color="auto" w:fill="auto"/>
            <w:vAlign w:val="bottom"/>
          </w:tcPr>
          <w:p w14:paraId="01FE79E5" w14:textId="77777777" w:rsidR="006B104A" w:rsidRPr="006D6FEA" w:rsidRDefault="006B104A" w:rsidP="009B682C">
            <w:pPr>
              <w:spacing w:after="0" w:line="259" w:lineRule="auto"/>
              <w:ind w:left="0" w:right="10"/>
              <w:jc w:val="center"/>
            </w:pPr>
            <w:r w:rsidRPr="006D6FEA">
              <w:t>1.</w:t>
            </w:r>
          </w:p>
        </w:tc>
        <w:tc>
          <w:tcPr>
            <w:tcW w:w="2372" w:type="pct"/>
            <w:tcBorders>
              <w:top w:val="single" w:sz="4" w:space="0" w:color="auto"/>
              <w:left w:val="single" w:sz="2" w:space="0" w:color="000000"/>
              <w:bottom w:val="single" w:sz="2" w:space="0" w:color="000000"/>
              <w:right w:val="single" w:sz="2" w:space="0" w:color="000000"/>
            </w:tcBorders>
            <w:shd w:val="clear" w:color="auto" w:fill="auto"/>
          </w:tcPr>
          <w:p w14:paraId="1A96E4FD" w14:textId="77777777" w:rsidR="006B104A" w:rsidRPr="006D6FEA" w:rsidRDefault="006B104A" w:rsidP="009B682C">
            <w:pPr>
              <w:spacing w:after="0" w:line="259" w:lineRule="auto"/>
              <w:ind w:left="0"/>
              <w:jc w:val="left"/>
            </w:pPr>
          </w:p>
        </w:tc>
        <w:tc>
          <w:tcPr>
            <w:tcW w:w="2318" w:type="pct"/>
            <w:tcBorders>
              <w:top w:val="single" w:sz="4" w:space="0" w:color="auto"/>
              <w:left w:val="single" w:sz="2" w:space="0" w:color="000000"/>
              <w:bottom w:val="single" w:sz="2" w:space="0" w:color="000000"/>
              <w:right w:val="single" w:sz="2" w:space="0" w:color="000000"/>
            </w:tcBorders>
            <w:shd w:val="clear" w:color="auto" w:fill="auto"/>
          </w:tcPr>
          <w:p w14:paraId="29DB8A7E" w14:textId="77777777" w:rsidR="006B104A" w:rsidRPr="006D6FEA" w:rsidRDefault="006B104A" w:rsidP="009B682C">
            <w:pPr>
              <w:spacing w:after="0" w:line="259" w:lineRule="auto"/>
              <w:ind w:left="0"/>
              <w:jc w:val="left"/>
            </w:pPr>
          </w:p>
        </w:tc>
      </w:tr>
      <w:tr w:rsidR="006B104A" w:rsidRPr="00A156F5" w14:paraId="29C67599" w14:textId="77777777" w:rsidTr="00BE304C">
        <w:trPr>
          <w:trHeight w:val="595"/>
        </w:trPr>
        <w:tc>
          <w:tcPr>
            <w:tcW w:w="309" w:type="pct"/>
            <w:tcBorders>
              <w:top w:val="single" w:sz="2" w:space="0" w:color="000000"/>
              <w:left w:val="single" w:sz="2" w:space="0" w:color="000000"/>
              <w:bottom w:val="single" w:sz="2" w:space="0" w:color="000000"/>
              <w:right w:val="single" w:sz="2" w:space="0" w:color="000000"/>
            </w:tcBorders>
            <w:shd w:val="clear" w:color="auto" w:fill="auto"/>
            <w:vAlign w:val="bottom"/>
          </w:tcPr>
          <w:p w14:paraId="0F4AB447" w14:textId="77777777" w:rsidR="006B104A" w:rsidRPr="006D6FEA" w:rsidRDefault="006B104A" w:rsidP="009B682C">
            <w:pPr>
              <w:spacing w:after="0" w:line="259" w:lineRule="auto"/>
              <w:ind w:left="0" w:right="10"/>
              <w:jc w:val="center"/>
            </w:pPr>
            <w:r w:rsidRPr="006D6FEA">
              <w:t>2.</w:t>
            </w:r>
          </w:p>
        </w:tc>
        <w:tc>
          <w:tcPr>
            <w:tcW w:w="2372" w:type="pct"/>
            <w:tcBorders>
              <w:top w:val="single" w:sz="2" w:space="0" w:color="000000"/>
              <w:left w:val="single" w:sz="2" w:space="0" w:color="000000"/>
              <w:bottom w:val="single" w:sz="2" w:space="0" w:color="000000"/>
              <w:right w:val="single" w:sz="2" w:space="0" w:color="000000"/>
            </w:tcBorders>
            <w:shd w:val="clear" w:color="auto" w:fill="auto"/>
          </w:tcPr>
          <w:p w14:paraId="3FF2BAE5" w14:textId="77777777" w:rsidR="006B104A" w:rsidRPr="006D6FEA" w:rsidRDefault="006B104A" w:rsidP="009B682C">
            <w:pPr>
              <w:spacing w:after="0" w:line="259" w:lineRule="auto"/>
              <w:ind w:left="0"/>
              <w:jc w:val="left"/>
            </w:pPr>
          </w:p>
        </w:tc>
        <w:tc>
          <w:tcPr>
            <w:tcW w:w="2318" w:type="pct"/>
            <w:tcBorders>
              <w:top w:val="single" w:sz="2" w:space="0" w:color="000000"/>
              <w:left w:val="single" w:sz="2" w:space="0" w:color="000000"/>
              <w:bottom w:val="single" w:sz="2" w:space="0" w:color="000000"/>
              <w:right w:val="single" w:sz="2" w:space="0" w:color="000000"/>
            </w:tcBorders>
            <w:shd w:val="clear" w:color="auto" w:fill="auto"/>
          </w:tcPr>
          <w:p w14:paraId="5DF8B862" w14:textId="77777777" w:rsidR="006B104A" w:rsidRPr="006D6FEA" w:rsidRDefault="006B104A" w:rsidP="009B682C">
            <w:pPr>
              <w:spacing w:after="0" w:line="259" w:lineRule="auto"/>
              <w:ind w:left="0"/>
              <w:jc w:val="left"/>
            </w:pPr>
          </w:p>
        </w:tc>
      </w:tr>
      <w:tr w:rsidR="006B104A" w:rsidRPr="00A156F5" w14:paraId="0220A137" w14:textId="77777777" w:rsidTr="00BE304C">
        <w:trPr>
          <w:trHeight w:val="595"/>
        </w:trPr>
        <w:tc>
          <w:tcPr>
            <w:tcW w:w="309" w:type="pct"/>
            <w:tcBorders>
              <w:top w:val="single" w:sz="2" w:space="0" w:color="000000"/>
              <w:left w:val="single" w:sz="2" w:space="0" w:color="000000"/>
              <w:bottom w:val="single" w:sz="2" w:space="0" w:color="000000"/>
              <w:right w:val="single" w:sz="2" w:space="0" w:color="000000"/>
            </w:tcBorders>
            <w:shd w:val="clear" w:color="auto" w:fill="auto"/>
            <w:vAlign w:val="bottom"/>
          </w:tcPr>
          <w:p w14:paraId="3D9A3AEF" w14:textId="77777777" w:rsidR="006B104A" w:rsidRPr="006D6FEA" w:rsidRDefault="006B104A" w:rsidP="009B682C">
            <w:pPr>
              <w:spacing w:after="0" w:line="259" w:lineRule="auto"/>
              <w:ind w:left="0" w:right="10"/>
              <w:jc w:val="center"/>
            </w:pPr>
            <w:r w:rsidRPr="006D6FEA">
              <w:t>3.</w:t>
            </w:r>
          </w:p>
        </w:tc>
        <w:tc>
          <w:tcPr>
            <w:tcW w:w="2372" w:type="pct"/>
            <w:tcBorders>
              <w:top w:val="single" w:sz="2" w:space="0" w:color="000000"/>
              <w:left w:val="single" w:sz="2" w:space="0" w:color="000000"/>
              <w:bottom w:val="single" w:sz="2" w:space="0" w:color="000000"/>
              <w:right w:val="single" w:sz="2" w:space="0" w:color="000000"/>
            </w:tcBorders>
            <w:shd w:val="clear" w:color="auto" w:fill="auto"/>
          </w:tcPr>
          <w:p w14:paraId="60D3C02F" w14:textId="77777777" w:rsidR="006B104A" w:rsidRPr="006D6FEA" w:rsidRDefault="006B104A" w:rsidP="009B682C">
            <w:pPr>
              <w:spacing w:after="0" w:line="259" w:lineRule="auto"/>
              <w:ind w:left="0"/>
              <w:jc w:val="left"/>
            </w:pPr>
          </w:p>
        </w:tc>
        <w:tc>
          <w:tcPr>
            <w:tcW w:w="2318" w:type="pct"/>
            <w:tcBorders>
              <w:top w:val="single" w:sz="2" w:space="0" w:color="000000"/>
              <w:left w:val="single" w:sz="2" w:space="0" w:color="000000"/>
              <w:bottom w:val="single" w:sz="2" w:space="0" w:color="000000"/>
              <w:right w:val="single" w:sz="2" w:space="0" w:color="000000"/>
            </w:tcBorders>
            <w:shd w:val="clear" w:color="auto" w:fill="auto"/>
          </w:tcPr>
          <w:p w14:paraId="3680B15A" w14:textId="77777777" w:rsidR="006B104A" w:rsidRPr="006D6FEA" w:rsidRDefault="006B104A" w:rsidP="009B682C">
            <w:pPr>
              <w:spacing w:after="0" w:line="259" w:lineRule="auto"/>
              <w:ind w:left="0"/>
              <w:jc w:val="left"/>
            </w:pPr>
          </w:p>
        </w:tc>
      </w:tr>
      <w:tr w:rsidR="006B104A" w:rsidRPr="00A156F5" w14:paraId="425E5467" w14:textId="77777777" w:rsidTr="00BE304C">
        <w:trPr>
          <w:trHeight w:val="605"/>
        </w:trPr>
        <w:tc>
          <w:tcPr>
            <w:tcW w:w="309" w:type="pct"/>
            <w:tcBorders>
              <w:top w:val="single" w:sz="2" w:space="0" w:color="000000"/>
              <w:left w:val="single" w:sz="2" w:space="0" w:color="000000"/>
              <w:bottom w:val="single" w:sz="2" w:space="0" w:color="000000"/>
              <w:right w:val="single" w:sz="2" w:space="0" w:color="000000"/>
            </w:tcBorders>
            <w:shd w:val="clear" w:color="auto" w:fill="auto"/>
          </w:tcPr>
          <w:p w14:paraId="38D57474" w14:textId="77777777" w:rsidR="006B104A" w:rsidRPr="006D6FEA" w:rsidRDefault="006B104A" w:rsidP="009B682C">
            <w:pPr>
              <w:spacing w:after="0" w:line="259" w:lineRule="auto"/>
              <w:ind w:left="0"/>
              <w:jc w:val="left"/>
            </w:pPr>
          </w:p>
        </w:tc>
        <w:tc>
          <w:tcPr>
            <w:tcW w:w="2372" w:type="pct"/>
            <w:tcBorders>
              <w:top w:val="single" w:sz="2" w:space="0" w:color="000000"/>
              <w:left w:val="single" w:sz="2" w:space="0" w:color="000000"/>
              <w:bottom w:val="single" w:sz="2" w:space="0" w:color="000000"/>
              <w:right w:val="single" w:sz="2" w:space="0" w:color="000000"/>
            </w:tcBorders>
            <w:shd w:val="clear" w:color="auto" w:fill="auto"/>
          </w:tcPr>
          <w:p w14:paraId="6FE145D4" w14:textId="77777777" w:rsidR="006B104A" w:rsidRPr="006D6FEA" w:rsidRDefault="006B104A" w:rsidP="009B682C">
            <w:pPr>
              <w:spacing w:after="0" w:line="259" w:lineRule="auto"/>
              <w:ind w:left="0"/>
              <w:jc w:val="left"/>
            </w:pPr>
          </w:p>
        </w:tc>
        <w:tc>
          <w:tcPr>
            <w:tcW w:w="2318" w:type="pct"/>
            <w:tcBorders>
              <w:top w:val="single" w:sz="2" w:space="0" w:color="000000"/>
              <w:left w:val="single" w:sz="2" w:space="0" w:color="000000"/>
              <w:bottom w:val="single" w:sz="2" w:space="0" w:color="000000"/>
              <w:right w:val="single" w:sz="2" w:space="0" w:color="000000"/>
            </w:tcBorders>
            <w:shd w:val="clear" w:color="auto" w:fill="auto"/>
          </w:tcPr>
          <w:p w14:paraId="3040D5FF" w14:textId="77777777" w:rsidR="006B104A" w:rsidRPr="006D6FEA" w:rsidRDefault="006B104A" w:rsidP="009B682C">
            <w:pPr>
              <w:spacing w:after="0" w:line="259" w:lineRule="auto"/>
              <w:ind w:left="0"/>
              <w:jc w:val="left"/>
            </w:pPr>
          </w:p>
        </w:tc>
      </w:tr>
    </w:tbl>
    <w:p w14:paraId="37D8D92C" w14:textId="77777777" w:rsidR="006B104A" w:rsidRPr="006D6FEA" w:rsidRDefault="006B104A" w:rsidP="009B682C">
      <w:pPr>
        <w:spacing w:after="0" w:line="259" w:lineRule="auto"/>
        <w:ind w:left="797" w:right="23"/>
      </w:pPr>
      <w:r w:rsidRPr="006D6FEA">
        <w:t>oraz składam wraz z oświadczeniem dokumenty bądź informacje potwierdzające, że powiązania z innym Wykonawcą nie prowadzą do zakłócenia konkurencji w postępowaniu.</w:t>
      </w:r>
    </w:p>
    <w:p w14:paraId="15103A17" w14:textId="77777777" w:rsidR="006B104A" w:rsidRPr="006D6FEA" w:rsidRDefault="006B104A" w:rsidP="009B682C">
      <w:pPr>
        <w:spacing w:after="0" w:line="259" w:lineRule="auto"/>
        <w:ind w:left="797" w:right="23"/>
      </w:pPr>
    </w:p>
    <w:p w14:paraId="2A913450" w14:textId="77777777" w:rsidR="006B104A" w:rsidRPr="006D6FEA" w:rsidRDefault="006B104A" w:rsidP="009B682C">
      <w:pPr>
        <w:spacing w:after="0" w:line="259" w:lineRule="auto"/>
        <w:ind w:left="5670" w:right="-19"/>
        <w:jc w:val="left"/>
      </w:pPr>
      <w:r w:rsidRPr="006D6FEA">
        <w:rPr>
          <w:noProof/>
        </w:rPr>
        <w:t>…………….……………………………</w:t>
      </w:r>
    </w:p>
    <w:p w14:paraId="1F909E22" w14:textId="77777777" w:rsidR="006B104A" w:rsidRPr="006D6FEA" w:rsidRDefault="006B104A" w:rsidP="009B682C">
      <w:pPr>
        <w:spacing w:after="0" w:line="259" w:lineRule="auto"/>
        <w:ind w:left="5812" w:hanging="10"/>
        <w:jc w:val="center"/>
      </w:pPr>
      <w:r w:rsidRPr="006D6FEA">
        <w:t>Data i podpis osoby uprawnionej do reprezentowania Wykonawcy</w:t>
      </w:r>
    </w:p>
    <w:p w14:paraId="0A0F3341" w14:textId="77777777" w:rsidR="006B104A" w:rsidRPr="006D6FEA" w:rsidRDefault="006B104A" w:rsidP="009B682C">
      <w:pPr>
        <w:spacing w:after="0" w:line="259" w:lineRule="auto"/>
        <w:ind w:left="5812" w:hanging="10"/>
        <w:jc w:val="center"/>
      </w:pPr>
    </w:p>
    <w:p w14:paraId="042E013C" w14:textId="2FDA899C" w:rsidR="006B104A" w:rsidRPr="006D6FEA" w:rsidRDefault="00D4111B" w:rsidP="009B682C">
      <w:pPr>
        <w:spacing w:after="0" w:line="259" w:lineRule="auto"/>
        <w:ind w:left="355"/>
        <w:jc w:val="left"/>
      </w:pPr>
      <w:r>
        <w:rPr>
          <w:noProof/>
          <w:lang w:eastAsia="pl-PL"/>
        </w:rPr>
        <mc:AlternateContent>
          <mc:Choice Requires="wpg">
            <w:drawing>
              <wp:inline distT="0" distB="0" distL="0" distR="0" wp14:anchorId="12D8AEE0" wp14:editId="1B268575">
                <wp:extent cx="6112510" cy="12065"/>
                <wp:effectExtent l="0" t="0" r="2540" b="6985"/>
                <wp:docPr id="228587" name="Group 228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2510" cy="12065"/>
                          <a:chOff x="0" y="0"/>
                          <a:chExt cx="6112234" cy="12193"/>
                        </a:xfrm>
                      </wpg:grpSpPr>
                      <wps:wsp>
                        <wps:cNvPr id="228586" name="Shape 228586"/>
                        <wps:cNvSpPr/>
                        <wps:spPr>
                          <a:xfrm>
                            <a:off x="0" y="0"/>
                            <a:ext cx="6112234" cy="12193"/>
                          </a:xfrm>
                          <a:custGeom>
                            <a:avLst/>
                            <a:gdLst/>
                            <a:ahLst/>
                            <a:cxnLst/>
                            <a:rect l="0" t="0" r="0" b="0"/>
                            <a:pathLst>
                              <a:path w="6112234" h="12193">
                                <a:moveTo>
                                  <a:pt x="0" y="6097"/>
                                </a:moveTo>
                                <a:lnTo>
                                  <a:pt x="6112234" y="6097"/>
                                </a:lnTo>
                              </a:path>
                            </a:pathLst>
                          </a:custGeom>
                          <a:noFill/>
                          <a:ln w="12193" cap="flat" cmpd="sng" algn="ctr">
                            <a:solidFill>
                              <a:srgbClr val="000000"/>
                            </a:solidFill>
                            <a:prstDash val="solid"/>
                            <a:miter lim="100000"/>
                          </a:ln>
                          <a:effectLst/>
                        </wps:spPr>
                        <wps:bodyPr/>
                      </wps:wsp>
                    </wpg:wgp>
                  </a:graphicData>
                </a:graphic>
              </wp:inline>
            </w:drawing>
          </mc:Choice>
          <mc:Fallback>
            <w:pict>
              <v:group w14:anchorId="45661968" id="Group 228587" o:spid="_x0000_s1026" style="width:481.3pt;height:.95pt;mso-position-horizontal-relative:char;mso-position-vertical-relative:line" coordsize="6112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">
                <v:shape id="Shape 228586" o:spid="_x0000_s1027" style="position:absolute;width:61122;height:121;visibility:visible;mso-wrap-style:square;v-text-anchor:top" coordsize="6112234,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" path="m,6097r6112234,e" filled="f" strokeweight=".33869mm">
                  <v:stroke miterlimit="1" joinstyle="miter"/>
                  <v:path arrowok="t" textboxrect="0,0,6112234,12193"/>
                </v:shape>
                <w10:anchorlock/>
              </v:group>
            </w:pict>
          </mc:Fallback>
        </mc:AlternateContent>
      </w:r>
    </w:p>
    <w:p w14:paraId="73F20C3F" w14:textId="77777777" w:rsidR="006B104A" w:rsidRPr="006D6FEA" w:rsidRDefault="006B104A" w:rsidP="009B682C">
      <w:pPr>
        <w:spacing w:after="0" w:line="259" w:lineRule="auto"/>
        <w:ind w:left="818" w:right="12"/>
        <w:jc w:val="left"/>
      </w:pPr>
    </w:p>
    <w:p w14:paraId="27CCC898" w14:textId="77777777" w:rsidR="006B104A" w:rsidRPr="006D6FEA" w:rsidRDefault="006B104A" w:rsidP="009B682C">
      <w:pPr>
        <w:spacing w:after="0" w:line="259" w:lineRule="auto"/>
        <w:ind w:left="818" w:right="12"/>
        <w:jc w:val="left"/>
      </w:pPr>
    </w:p>
    <w:p w14:paraId="763844DC" w14:textId="77777777" w:rsidR="006B104A" w:rsidRPr="006D6FEA" w:rsidRDefault="006B104A" w:rsidP="007D0133">
      <w:pPr>
        <w:numPr>
          <w:ilvl w:val="0"/>
          <w:numId w:val="34"/>
        </w:numPr>
        <w:suppressAutoHyphens w:val="0"/>
        <w:spacing w:after="0" w:line="259" w:lineRule="auto"/>
        <w:ind w:right="12" w:hanging="422"/>
        <w:jc w:val="left"/>
      </w:pPr>
      <w:r w:rsidRPr="006D6FEA">
        <w:rPr>
          <w:u w:val="single" w:color="000000"/>
        </w:rPr>
        <w:t>Nie przynależę do tej samej grupy kapitałowej.</w:t>
      </w:r>
    </w:p>
    <w:p w14:paraId="67B69D5C" w14:textId="77777777" w:rsidR="006B104A" w:rsidRPr="006D6FEA" w:rsidRDefault="006B104A" w:rsidP="009B682C">
      <w:pPr>
        <w:spacing w:after="0" w:line="259" w:lineRule="auto"/>
        <w:ind w:left="5670"/>
        <w:jc w:val="left"/>
      </w:pPr>
      <w:r w:rsidRPr="006D6FEA">
        <w:rPr>
          <w:noProof/>
        </w:rPr>
        <w:t>…………………………………………...</w:t>
      </w:r>
    </w:p>
    <w:p w14:paraId="63BFD2EC" w14:textId="77777777" w:rsidR="006B104A" w:rsidRPr="006D6FEA" w:rsidRDefault="006B104A" w:rsidP="009B682C">
      <w:pPr>
        <w:spacing w:after="0" w:line="259" w:lineRule="auto"/>
        <w:ind w:left="5670" w:right="-6" w:hanging="10"/>
        <w:jc w:val="center"/>
      </w:pPr>
      <w:r w:rsidRPr="006D6FEA">
        <w:t>Dota i podpis osoby uprawnionej do reprezentowania Wykonawcy</w:t>
      </w:r>
    </w:p>
    <w:p w14:paraId="510B9547" w14:textId="77777777" w:rsidR="00E61AF4" w:rsidRDefault="00E61AF4" w:rsidP="007D0133">
      <w:pPr>
        <w:pStyle w:val="Nagwek2"/>
        <w:keepLines w:val="0"/>
        <w:numPr>
          <w:ilvl w:val="0"/>
          <w:numId w:val="36"/>
        </w:numPr>
        <w:suppressAutoHyphens w:val="0"/>
        <w:autoSpaceDE w:val="0"/>
        <w:autoSpaceDN w:val="0"/>
        <w:spacing w:line="259" w:lineRule="auto"/>
        <w:jc w:val="left"/>
        <w:rPr>
          <w:rFonts w:eastAsia="Times New Roman"/>
          <w:b/>
          <w:caps/>
          <w:color w:val="auto"/>
          <w:sz w:val="22"/>
          <w:lang w:eastAsia="pl-PL"/>
        </w:rPr>
        <w:sectPr w:rsidR="00E61AF4" w:rsidSect="00090302">
          <w:pgSz w:w="11906" w:h="16838"/>
          <w:pgMar w:top="1560" w:right="1134" w:bottom="1276" w:left="1077" w:header="708" w:footer="708" w:gutter="0"/>
          <w:cols w:space="708"/>
          <w:docGrid w:linePitch="600" w:charSpace="36864"/>
        </w:sectPr>
      </w:pPr>
    </w:p>
    <w:p w14:paraId="63C9B098" w14:textId="3F447E3F" w:rsidR="004E498B" w:rsidRPr="0074329F" w:rsidRDefault="00BF4C37" w:rsidP="0074329F">
      <w:pPr>
        <w:pStyle w:val="Nagwek2"/>
        <w:keepLines w:val="0"/>
        <w:numPr>
          <w:ilvl w:val="0"/>
          <w:numId w:val="44"/>
        </w:numPr>
        <w:suppressAutoHyphens w:val="0"/>
        <w:autoSpaceDE w:val="0"/>
        <w:autoSpaceDN w:val="0"/>
        <w:spacing w:line="259" w:lineRule="auto"/>
        <w:ind w:left="567" w:hanging="283"/>
        <w:jc w:val="both"/>
        <w:rPr>
          <w:rFonts w:eastAsia="Times New Roman"/>
          <w:b/>
          <w:caps/>
          <w:color w:val="auto"/>
          <w:sz w:val="22"/>
          <w:lang w:eastAsia="pl-PL"/>
        </w:rPr>
      </w:pPr>
      <w:bookmarkStart w:id="68" w:name="_Toc48018124"/>
      <w:r>
        <w:rPr>
          <w:rFonts w:eastAsia="Times New Roman"/>
          <w:b/>
          <w:caps/>
          <w:color w:val="auto"/>
          <w:sz w:val="22"/>
          <w:lang w:eastAsia="pl-PL"/>
        </w:rPr>
        <w:lastRenderedPageBreak/>
        <w:t>ZAŁĄCZNIK NR 7</w:t>
      </w:r>
      <w:r w:rsidR="003D1FA0" w:rsidRPr="0074329F">
        <w:rPr>
          <w:rFonts w:eastAsia="Times New Roman"/>
          <w:b/>
          <w:caps/>
          <w:color w:val="auto"/>
          <w:sz w:val="22"/>
          <w:lang w:eastAsia="pl-PL"/>
        </w:rPr>
        <w:t xml:space="preserve"> DO SIWZ ISTOTNE POSTANOWIENIA UMOWY NA ROBOTY BUDOWLANE</w:t>
      </w:r>
      <w:bookmarkEnd w:id="68"/>
    </w:p>
    <w:bookmarkEnd w:id="60"/>
    <w:bookmarkEnd w:id="61"/>
    <w:p w14:paraId="75C2D9FD" w14:textId="7089FD95" w:rsid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 1</w:t>
      </w:r>
    </w:p>
    <w:p w14:paraId="78D23190" w14:textId="53F0A697" w:rsidR="007F744E" w:rsidRPr="007F744E" w:rsidRDefault="007F744E" w:rsidP="007F744E">
      <w:pPr>
        <w:spacing w:after="0" w:line="240"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Przedmiot umowy</w:t>
      </w:r>
    </w:p>
    <w:p w14:paraId="4F31C1F6" w14:textId="01FCFF95" w:rsidR="007F744E" w:rsidRPr="007F744E" w:rsidRDefault="007F744E" w:rsidP="006A3F35">
      <w:pPr>
        <w:pStyle w:val="Akapitzlist"/>
        <w:widowControl w:val="0"/>
        <w:numPr>
          <w:ilvl w:val="0"/>
          <w:numId w:val="64"/>
        </w:numPr>
        <w:suppressAutoHyphens w:val="0"/>
        <w:spacing w:before="120" w:after="120" w:line="276" w:lineRule="auto"/>
        <w:ind w:left="284" w:right="45" w:hanging="357"/>
        <w:contextualSpacing/>
        <w:rPr>
          <w:rFonts w:asciiTheme="minorHAnsi" w:hAnsiTheme="minorHAnsi" w:cstheme="minorHAnsi"/>
          <w:b/>
        </w:rPr>
      </w:pPr>
      <w:r w:rsidRPr="007F744E">
        <w:rPr>
          <w:rFonts w:asciiTheme="minorHAnsi" w:eastAsia="Times New Roman" w:hAnsiTheme="minorHAnsi" w:cstheme="minorHAnsi"/>
          <w:lang w:eastAsia="pl-PL"/>
        </w:rPr>
        <w:t>Zamawiający zleca, a Wykonawca przyjmuje do wykonania</w:t>
      </w:r>
      <w:r w:rsidRPr="007F744E">
        <w:rPr>
          <w:rFonts w:asciiTheme="minorHAnsi" w:hAnsiTheme="minorHAnsi" w:cstheme="minorHAnsi"/>
          <w:b/>
          <w:color w:val="auto"/>
        </w:rPr>
        <w:t xml:space="preserve"> </w:t>
      </w:r>
      <w:r w:rsidR="005347E3">
        <w:rPr>
          <w:rFonts w:asciiTheme="minorHAnsi" w:hAnsiTheme="minorHAnsi" w:cstheme="minorHAnsi"/>
          <w:b/>
          <w:color w:val="auto"/>
        </w:rPr>
        <w:t xml:space="preserve">roboty budowlane polegające na </w:t>
      </w:r>
      <w:r w:rsidRPr="007F744E">
        <w:rPr>
          <w:rFonts w:asciiTheme="minorHAnsi" w:hAnsiTheme="minorHAnsi" w:cstheme="minorHAnsi"/>
          <w:b/>
          <w:color w:val="auto"/>
        </w:rPr>
        <w:t>modernizacj</w:t>
      </w:r>
      <w:r w:rsidR="005347E3">
        <w:rPr>
          <w:rFonts w:asciiTheme="minorHAnsi" w:hAnsiTheme="minorHAnsi" w:cstheme="minorHAnsi"/>
          <w:b/>
          <w:color w:val="auto"/>
        </w:rPr>
        <w:t>i</w:t>
      </w:r>
      <w:r w:rsidRPr="007F744E">
        <w:rPr>
          <w:rFonts w:asciiTheme="minorHAnsi" w:hAnsiTheme="minorHAnsi" w:cstheme="minorHAnsi"/>
          <w:b/>
          <w:color w:val="auto"/>
        </w:rPr>
        <w:t xml:space="preserve"> pionu żywienia</w:t>
      </w:r>
      <w:r w:rsidRPr="007F744E">
        <w:rPr>
          <w:rFonts w:asciiTheme="minorHAnsi" w:hAnsiTheme="minorHAnsi" w:cstheme="minorHAnsi"/>
          <w:b/>
        </w:rPr>
        <w:t xml:space="preserve"> w budynku Szkoły Podstawowej nr 153 w Łodzi</w:t>
      </w:r>
      <w:r w:rsidR="005347E3">
        <w:rPr>
          <w:rFonts w:asciiTheme="minorHAnsi" w:hAnsiTheme="minorHAnsi" w:cstheme="minorHAnsi"/>
          <w:b/>
        </w:rPr>
        <w:t>.</w:t>
      </w:r>
    </w:p>
    <w:p w14:paraId="42EAC85E" w14:textId="352A76BD" w:rsidR="007F744E" w:rsidRDefault="007F744E" w:rsidP="006A3F35">
      <w:pPr>
        <w:pStyle w:val="Akapitzlist"/>
        <w:numPr>
          <w:ilvl w:val="0"/>
          <w:numId w:val="64"/>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Szczegółowy zakres wykonania przedmiotu umowy określony został w dokumentacji projektowej, specyfikacji istotnych warunków zamówienia oraz ofercie Wykonawcy, które stanowią integralną część niniejszej umowy.</w:t>
      </w:r>
    </w:p>
    <w:p w14:paraId="1BCC94D3" w14:textId="77777777" w:rsidR="005347E3" w:rsidRPr="005347E3" w:rsidRDefault="005347E3" w:rsidP="005347E3">
      <w:pPr>
        <w:pStyle w:val="Akapitzlist"/>
        <w:numPr>
          <w:ilvl w:val="0"/>
          <w:numId w:val="64"/>
        </w:numPr>
        <w:suppressAutoHyphens w:val="0"/>
        <w:spacing w:after="0" w:line="240" w:lineRule="auto"/>
        <w:ind w:left="284"/>
        <w:contextualSpacing/>
        <w:rPr>
          <w:rFonts w:asciiTheme="minorHAnsi" w:eastAsia="Times New Roman" w:hAnsiTheme="minorHAnsi" w:cstheme="minorHAnsi"/>
          <w:lang w:eastAsia="pl-PL"/>
        </w:rPr>
      </w:pPr>
      <w:r w:rsidRPr="005347E3">
        <w:rPr>
          <w:rFonts w:asciiTheme="minorHAnsi" w:eastAsia="Times New Roman" w:hAnsiTheme="minorHAnsi" w:cstheme="minorHAnsi"/>
          <w:lang w:eastAsia="pl-PL"/>
        </w:rPr>
        <w:t xml:space="preserve"> Wykonawca oświadcza, że przed zawarciem umowy uzyskał od Zamawiającego wszystkie informacje, które mogłyby mieć wpływ na określenie ryzyka związanego z realizacją przedmiotu umowy </w:t>
      </w:r>
    </w:p>
    <w:p w14:paraId="391A1165" w14:textId="3269BF4A" w:rsidR="005347E3" w:rsidRDefault="005347E3" w:rsidP="005347E3">
      <w:pPr>
        <w:pStyle w:val="Akapitzlist"/>
        <w:numPr>
          <w:ilvl w:val="0"/>
          <w:numId w:val="64"/>
        </w:numPr>
        <w:suppressAutoHyphens w:val="0"/>
        <w:spacing w:after="0" w:line="240" w:lineRule="auto"/>
        <w:ind w:left="284"/>
        <w:contextualSpacing/>
        <w:rPr>
          <w:rFonts w:asciiTheme="minorHAnsi" w:eastAsia="Times New Roman" w:hAnsiTheme="minorHAnsi" w:cstheme="minorHAnsi"/>
          <w:lang w:eastAsia="pl-PL"/>
        </w:rPr>
      </w:pPr>
      <w:r w:rsidRPr="005347E3">
        <w:rPr>
          <w:rFonts w:asciiTheme="minorHAnsi" w:eastAsia="Times New Roman" w:hAnsiTheme="minorHAnsi" w:cstheme="minorHAnsi"/>
          <w:lang w:eastAsia="pl-PL"/>
        </w:rPr>
        <w:t>Wykonawca oświadcza, że przed zawarciem umowy zapoznał się z miejscem i warunkami realizacji robót budowlanych, w tym w szczególności z możliwościami urządzenia zaplecza budowy, możliwościami zasilania w energię elektryczną, wodę i inne media, z możliwościami dojazdu na teren budowy, ze stanem dróg dojazdowych i w związku z tym nie wnosi, a także nie będzie zgłaszał w przyszłości żadnych zastrzeżeń w tym zakresie.</w:t>
      </w:r>
    </w:p>
    <w:p w14:paraId="0BF5F0C4"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 2</w:t>
      </w:r>
    </w:p>
    <w:p w14:paraId="75224898"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Specyfikacja przedmiotu umowy</w:t>
      </w:r>
    </w:p>
    <w:p w14:paraId="3F47F4AB" w14:textId="33F2BDB4" w:rsidR="007F744E" w:rsidRPr="007F744E" w:rsidRDefault="007F744E" w:rsidP="006A3F35">
      <w:pPr>
        <w:pStyle w:val="Akapitzlist"/>
        <w:numPr>
          <w:ilvl w:val="0"/>
          <w:numId w:val="53"/>
        </w:numPr>
        <w:suppressAutoHyphens w:val="0"/>
        <w:spacing w:after="0" w:line="240" w:lineRule="auto"/>
        <w:ind w:left="284" w:hanging="426"/>
        <w:contextualSpacing/>
        <w:rPr>
          <w:rFonts w:asciiTheme="minorHAnsi" w:hAnsiTheme="minorHAnsi" w:cstheme="minorHAnsi"/>
        </w:rPr>
      </w:pPr>
      <w:r w:rsidRPr="007F744E">
        <w:rPr>
          <w:rFonts w:asciiTheme="minorHAnsi" w:eastAsia="Times New Roman" w:hAnsiTheme="minorHAnsi" w:cstheme="minorHAnsi"/>
          <w:lang w:eastAsia="pl-PL"/>
        </w:rPr>
        <w:t>Wykonawca oświadcza, że zapoznał się z dokumentacją projektową oraz specyfikacją istotnych warunków zamówienia i uznaje je za prawidłową i wystarczającą podstawę do realizacji przedmiotu niniejszej umowy.</w:t>
      </w:r>
    </w:p>
    <w:p w14:paraId="46820AEE" w14:textId="77777777" w:rsidR="007F744E" w:rsidRPr="007F744E" w:rsidRDefault="007F744E" w:rsidP="006A3F35">
      <w:pPr>
        <w:pStyle w:val="Akapitzlist"/>
        <w:numPr>
          <w:ilvl w:val="0"/>
          <w:numId w:val="53"/>
        </w:numPr>
        <w:suppressAutoHyphens w:val="0"/>
        <w:spacing w:after="0" w:line="240" w:lineRule="auto"/>
        <w:ind w:left="284" w:hanging="426"/>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zobowiązuje się do uzyskania wszelkich niezbędnych uzgodnień koniecznych do wykonania robót budowlanych.</w:t>
      </w:r>
    </w:p>
    <w:p w14:paraId="05EA18E4" w14:textId="171AD3DF" w:rsidR="007F744E" w:rsidRPr="007F744E" w:rsidRDefault="007F744E" w:rsidP="006A3F35">
      <w:pPr>
        <w:pStyle w:val="Akapitzlist"/>
        <w:numPr>
          <w:ilvl w:val="0"/>
          <w:numId w:val="53"/>
        </w:numPr>
        <w:suppressAutoHyphens w:val="0"/>
        <w:spacing w:after="0" w:line="240" w:lineRule="auto"/>
        <w:ind w:left="284" w:hanging="426"/>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zobowiązuje się niniejszą umową wobec Zamawiającego do zrealizowania robót zgodnie z zakresem rzeczowym ujętym w dokumentacji projektowej i specyfikacji istotnych warunków zamówienia, wykonania ich bez wad</w:t>
      </w:r>
      <w:r w:rsidR="005347E3">
        <w:rPr>
          <w:rFonts w:asciiTheme="minorHAnsi" w:eastAsia="Times New Roman" w:hAnsiTheme="minorHAnsi" w:cstheme="minorHAnsi"/>
          <w:lang w:eastAsia="pl-PL"/>
        </w:rPr>
        <w:t xml:space="preserve"> </w:t>
      </w:r>
      <w:r w:rsidRPr="007F744E">
        <w:rPr>
          <w:rFonts w:asciiTheme="minorHAnsi" w:eastAsia="Times New Roman" w:hAnsiTheme="minorHAnsi" w:cstheme="minorHAnsi"/>
          <w:lang w:eastAsia="pl-PL"/>
        </w:rPr>
        <w:t>i przekazania Zamawiającemu przedmiotu umowy na warunkach ustalonych w niniejszej umowie.</w:t>
      </w:r>
    </w:p>
    <w:p w14:paraId="00C9A0CC" w14:textId="77777777" w:rsidR="007F744E" w:rsidRPr="007F744E" w:rsidRDefault="007F744E" w:rsidP="006A3F35">
      <w:pPr>
        <w:pStyle w:val="Akapitzlist"/>
        <w:numPr>
          <w:ilvl w:val="0"/>
          <w:numId w:val="53"/>
        </w:numPr>
        <w:suppressAutoHyphens w:val="0"/>
        <w:spacing w:after="0" w:line="240" w:lineRule="auto"/>
        <w:ind w:left="284" w:hanging="426"/>
        <w:contextualSpacing/>
        <w:rPr>
          <w:rFonts w:asciiTheme="minorHAnsi" w:eastAsia="Times New Roman" w:hAnsiTheme="minorHAnsi" w:cstheme="minorHAnsi"/>
          <w:lang w:eastAsia="pl-PL"/>
        </w:rPr>
      </w:pPr>
      <w:r w:rsidRPr="007F744E">
        <w:rPr>
          <w:rFonts w:asciiTheme="minorHAnsi" w:hAnsiTheme="minorHAnsi" w:cstheme="minorHAnsi"/>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14:paraId="40C70ECF"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 3</w:t>
      </w:r>
    </w:p>
    <w:p w14:paraId="2F9002FA"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 xml:space="preserve">Warunki wykonania </w:t>
      </w:r>
    </w:p>
    <w:p w14:paraId="42CEFA40" w14:textId="77777777" w:rsidR="007F744E" w:rsidRPr="007F744E" w:rsidRDefault="007F744E" w:rsidP="006A3F35">
      <w:pPr>
        <w:pStyle w:val="Akapitzlist"/>
        <w:numPr>
          <w:ilvl w:val="0"/>
          <w:numId w:val="65"/>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Prace objęte umową wykonane będą zgodnie ze sztuką budowlaną iż zasadami współczesnej wiedzy technicznej, obowiązującymi przepisami i normami, w tym Polskimi Normami, zapewniając bezpieczne i higieniczne warunki pracy.</w:t>
      </w:r>
    </w:p>
    <w:p w14:paraId="19634364" w14:textId="77777777" w:rsidR="007F744E" w:rsidRPr="007F744E" w:rsidRDefault="007F744E" w:rsidP="006A3F35">
      <w:pPr>
        <w:pStyle w:val="Akapitzlist"/>
        <w:numPr>
          <w:ilvl w:val="0"/>
          <w:numId w:val="65"/>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oświadcza, że zapoznał się z miejscem prowadzenia prac i posiada niezbędne doświadczenie i przygotowanie, w tym zawodowe, finansowe i techniczne do wykonania prac zgodnie z niniejszą umową.</w:t>
      </w:r>
    </w:p>
    <w:p w14:paraId="101D1A83" w14:textId="77777777" w:rsidR="007F744E" w:rsidRPr="007F744E" w:rsidRDefault="007F744E" w:rsidP="006A3F35">
      <w:pPr>
        <w:pStyle w:val="Akapitzlist"/>
        <w:numPr>
          <w:ilvl w:val="0"/>
          <w:numId w:val="65"/>
        </w:numPr>
        <w:suppressAutoHyphens w:val="0"/>
        <w:spacing w:after="0" w:line="240" w:lineRule="auto"/>
        <w:ind w:left="284"/>
        <w:contextualSpacing/>
        <w:rPr>
          <w:rFonts w:asciiTheme="minorHAnsi" w:hAnsiTheme="minorHAnsi" w:cstheme="minorHAnsi"/>
        </w:rPr>
      </w:pPr>
      <w:r w:rsidRPr="007F744E">
        <w:rPr>
          <w:rFonts w:asciiTheme="minorHAnsi" w:eastAsia="Times New Roman" w:hAnsiTheme="minorHAnsi" w:cstheme="minorHAnsi"/>
          <w:lang w:eastAsia="pl-PL"/>
        </w:rPr>
        <w:t>Wykonawca wykona przedmiot umowy z materiałów własnych i na własny koszt dostarczy je na teren budowy.</w:t>
      </w:r>
    </w:p>
    <w:p w14:paraId="478EDC7F" w14:textId="77777777" w:rsidR="007F744E" w:rsidRPr="007F744E" w:rsidRDefault="007F744E" w:rsidP="006A3F35">
      <w:pPr>
        <w:pStyle w:val="Akapitzlist"/>
        <w:numPr>
          <w:ilvl w:val="0"/>
          <w:numId w:val="65"/>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Podczas realizacji umowy Wykonawca zobowiązany jest do stosowania fabrycznie nowych materiałów dopuszczonych do stosowania w budownictwie, zgodnych z dokumentacją techniczną oraz posiadających odpowiednie atesty, certyfikaty i znaki bezpieczeństwa.</w:t>
      </w:r>
    </w:p>
    <w:p w14:paraId="4EADC3DC" w14:textId="77777777" w:rsidR="007F744E" w:rsidRPr="007F744E" w:rsidRDefault="007F744E" w:rsidP="006A3F35">
      <w:pPr>
        <w:pStyle w:val="Akapitzlist"/>
        <w:numPr>
          <w:ilvl w:val="0"/>
          <w:numId w:val="65"/>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zobowiązany jest do przedstawienia inspektorowi nadzoru w formie pisemnej wyników badań, certyfikatów oraz deklaracji zgodności z Polskimi i Europejskimi Normami na materiały i urządzenia przed ich wbudowaniem.</w:t>
      </w:r>
    </w:p>
    <w:p w14:paraId="7B3FB2F3" w14:textId="77777777" w:rsidR="007F744E" w:rsidRPr="007F744E" w:rsidRDefault="007F744E" w:rsidP="006A3F35">
      <w:pPr>
        <w:pStyle w:val="Akapitzlist"/>
        <w:numPr>
          <w:ilvl w:val="0"/>
          <w:numId w:val="65"/>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Uzgodnienia dokonywane przez Wykonawcę  z inspektorem nadzory wymagają formy pisemnej, pod rygorem nieważności.</w:t>
      </w:r>
    </w:p>
    <w:p w14:paraId="55C100EC" w14:textId="77777777" w:rsidR="007F744E" w:rsidRPr="007F744E" w:rsidRDefault="007F744E" w:rsidP="006A3F35">
      <w:pPr>
        <w:pStyle w:val="Akapitzlist"/>
        <w:numPr>
          <w:ilvl w:val="0"/>
          <w:numId w:val="65"/>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Sprawdzenie robót przez inspektora nadzoru nie ma wpływu na odpowiedzialność Wykonawcy z tytułu ujawnionych wad w późniejszym terminie.</w:t>
      </w:r>
    </w:p>
    <w:p w14:paraId="684D4642" w14:textId="77777777" w:rsidR="007F744E" w:rsidRPr="007F744E" w:rsidRDefault="007F744E" w:rsidP="006A3F35">
      <w:pPr>
        <w:pStyle w:val="Akapitzlist"/>
        <w:numPr>
          <w:ilvl w:val="0"/>
          <w:numId w:val="65"/>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ponosi odpowiedzialność z tytułu wyrządzenia szkód osobom trzecim w trakcie realizacji umowy.</w:t>
      </w:r>
    </w:p>
    <w:p w14:paraId="0012C8DE" w14:textId="15BB9152" w:rsidR="007F744E" w:rsidRPr="007F744E" w:rsidRDefault="00537BBB" w:rsidP="007F744E">
      <w:pPr>
        <w:spacing w:after="0" w:line="240"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br w:type="column"/>
      </w:r>
      <w:r w:rsidR="007F744E" w:rsidRPr="007F744E">
        <w:rPr>
          <w:rFonts w:asciiTheme="minorHAnsi" w:eastAsia="Times New Roman" w:hAnsiTheme="minorHAnsi" w:cstheme="minorHAnsi"/>
          <w:b/>
          <w:lang w:eastAsia="pl-PL"/>
        </w:rPr>
        <w:lastRenderedPageBreak/>
        <w:t>§ 4</w:t>
      </w:r>
    </w:p>
    <w:p w14:paraId="6BB09149"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Obowiązki Wykonawcy</w:t>
      </w:r>
    </w:p>
    <w:p w14:paraId="6FC296E7" w14:textId="77777777" w:rsidR="007F744E" w:rsidRPr="007F744E" w:rsidRDefault="007F744E" w:rsidP="006A3F35">
      <w:pPr>
        <w:pStyle w:val="Akapitzlist"/>
        <w:numPr>
          <w:ilvl w:val="0"/>
          <w:numId w:val="72"/>
        </w:numPr>
        <w:suppressAutoHyphens w:val="0"/>
        <w:spacing w:after="0" w:line="240" w:lineRule="auto"/>
        <w:ind w:left="284"/>
        <w:contextualSpacing/>
        <w:rPr>
          <w:rFonts w:asciiTheme="minorHAnsi" w:hAnsiTheme="minorHAnsi" w:cstheme="minorHAnsi"/>
        </w:rPr>
      </w:pPr>
      <w:r w:rsidRPr="007F744E">
        <w:rPr>
          <w:rFonts w:asciiTheme="minorHAnsi" w:eastAsia="Times New Roman" w:hAnsiTheme="minorHAnsi" w:cstheme="minorHAnsi"/>
          <w:lang w:eastAsia="pl-PL"/>
        </w:rPr>
        <w:t>Wykonawca zobowiązany jest do zorganizowania zaplecza budowy, zapewnienia miejsca gromadzenia odpadów i ich usunięcia oraz wykonania niezbędnego zabezpieczenia prowadzonych prac, ze szczególnym uwzględnieniem bezpieczeństwa osób przebywających na terenie placówki. wykonawca ponosi odpowiedzialność za wszelkie szkody majątkowe i osobowe spowodowane swym działaniem lub zaniechaniem na zasadach ogólnych.</w:t>
      </w:r>
    </w:p>
    <w:p w14:paraId="17240D70" w14:textId="77777777" w:rsidR="007F744E" w:rsidRPr="007F744E" w:rsidRDefault="007F744E" w:rsidP="006A3F35">
      <w:pPr>
        <w:pStyle w:val="Akapitzlist"/>
        <w:numPr>
          <w:ilvl w:val="0"/>
          <w:numId w:val="72"/>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na bieżąco będzie usuwał zanieczyszczenie powstałe w trakcie wykonywania prac budowlanych.</w:t>
      </w:r>
    </w:p>
    <w:p w14:paraId="5D243C5B" w14:textId="77777777" w:rsidR="007F744E" w:rsidRPr="007F744E" w:rsidRDefault="007F744E" w:rsidP="006A3F35">
      <w:pPr>
        <w:pStyle w:val="Akapitzlist"/>
        <w:numPr>
          <w:ilvl w:val="0"/>
          <w:numId w:val="72"/>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zobowiązuje się utrzymać teren budowy w stanie wolnym od przeszkód komunikacyjnych oraz gromadzić wszelkie urządzenia pomocnicze i materiały w sposób nie  powodujący kolizji.</w:t>
      </w:r>
    </w:p>
    <w:p w14:paraId="522C5183" w14:textId="77777777" w:rsidR="007F744E" w:rsidRPr="007F744E" w:rsidRDefault="007F744E" w:rsidP="006A3F35">
      <w:pPr>
        <w:pStyle w:val="Akapitzlist"/>
        <w:numPr>
          <w:ilvl w:val="0"/>
          <w:numId w:val="72"/>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wykona na własny koszt tymczasowe doprowadzenie wody  i energii elektrycznej dla potrzeb budowy, zamontuje liczniki zużycia wody i energii oraz będzie ponosił koszty zużycia wody i energii w okresie realizacji robót.</w:t>
      </w:r>
    </w:p>
    <w:p w14:paraId="0940025C" w14:textId="77777777" w:rsidR="007F744E" w:rsidRPr="007F744E" w:rsidRDefault="007F744E" w:rsidP="006A3F35">
      <w:pPr>
        <w:pStyle w:val="Akapitzlist"/>
        <w:numPr>
          <w:ilvl w:val="0"/>
          <w:numId w:val="72"/>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zobowiązany jest do zapewnienia, we własnym zakresie, możliwości dostępu do  terenów, jezdni i chodników położonych w pobliżu terenu budowy, jeżeli jest to niezbędne dla prawidłowej realizacji przedmiotu zamówienia oraz ponoszenia opłat i kosztów z tytułu ich zajęcia,  także wykonania na bieżąco utrzymania dróg zewnętrznych wokół terenu budowy.</w:t>
      </w:r>
    </w:p>
    <w:p w14:paraId="77A728E2" w14:textId="77777777" w:rsidR="007F744E" w:rsidRPr="007F744E" w:rsidRDefault="007F744E" w:rsidP="006A3F35">
      <w:pPr>
        <w:pStyle w:val="Akapitzlist"/>
        <w:numPr>
          <w:ilvl w:val="0"/>
          <w:numId w:val="72"/>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winien utrzymać teren budowy w stanie uporządkowanym i przeznaczyć go wyłącznie na cel wykonywanych zadań wskazanych w umowie.</w:t>
      </w:r>
    </w:p>
    <w:p w14:paraId="62D85F69" w14:textId="77777777" w:rsidR="007F744E" w:rsidRPr="007F744E" w:rsidRDefault="007F744E" w:rsidP="006A3F35">
      <w:pPr>
        <w:pStyle w:val="Akapitzlist"/>
        <w:numPr>
          <w:ilvl w:val="0"/>
          <w:numId w:val="72"/>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14:paraId="21D11BFC" w14:textId="77777777" w:rsidR="007F744E" w:rsidRPr="007F744E" w:rsidRDefault="007F744E" w:rsidP="006A3F35">
      <w:pPr>
        <w:pStyle w:val="Akapitzlist"/>
        <w:numPr>
          <w:ilvl w:val="0"/>
          <w:numId w:val="72"/>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winien realizować roboty budowlane Stanowice przedmiot umowy w sposób, jak najmniej uciążliwy dla użytkowników szkoły, umożliwiający prawidłowe jej  funkcjonowanie.</w:t>
      </w:r>
    </w:p>
    <w:p w14:paraId="6E2B480B" w14:textId="77777777" w:rsidR="007F744E" w:rsidRPr="007F744E" w:rsidRDefault="007F744E" w:rsidP="006A3F35">
      <w:pPr>
        <w:pStyle w:val="Akapitzlist"/>
        <w:numPr>
          <w:ilvl w:val="0"/>
          <w:numId w:val="72"/>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Z uwagi na prowadzoną działalność  w szkole oraz fakt, że roboty budowlane będą prowadzone w trakcie jej funkcjonowania Wykonawca winien uzgodnić harmonogram realizacji robót  z dyrektorem szkoły.</w:t>
      </w:r>
    </w:p>
    <w:p w14:paraId="0D77C25D" w14:textId="77777777" w:rsidR="007F744E" w:rsidRPr="007F744E" w:rsidRDefault="007F744E" w:rsidP="006A3F35">
      <w:pPr>
        <w:pStyle w:val="Akapitzlist"/>
        <w:numPr>
          <w:ilvl w:val="0"/>
          <w:numId w:val="72"/>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jest zobowiązany do przygotowania pełnej dokumentacji odbiorowej (atesty, aprobaty, opinie, wyniki badań, karty gwarancyjne, instrukcje użytkowania i obsługi wszystkich zainstalowanych urządzeń i inne)</w:t>
      </w:r>
    </w:p>
    <w:p w14:paraId="466820B5" w14:textId="77777777" w:rsidR="007F744E" w:rsidRPr="007F744E" w:rsidRDefault="007F744E" w:rsidP="006A3F35">
      <w:pPr>
        <w:pStyle w:val="Akapitzlist"/>
        <w:numPr>
          <w:ilvl w:val="0"/>
          <w:numId w:val="72"/>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opracuje kompletne dokumentacje powykonawcze w ilości  - 2 egzemplarze  w wersji papierowej oraz w wersji elektronicznej zapisanej na nośniku CD  lub DCD w systemie PDF i przekaże je zamawiającemu w dniu zawiadomienia Zamawiającego o zakończeniu robót budowlanych i gotowości do ich odbioru.</w:t>
      </w:r>
    </w:p>
    <w:p w14:paraId="23BB9F11" w14:textId="78B6DD17" w:rsidR="007F744E" w:rsidRPr="007F744E" w:rsidRDefault="007F744E" w:rsidP="006A3F35">
      <w:pPr>
        <w:pStyle w:val="Akapitzlist"/>
        <w:numPr>
          <w:ilvl w:val="0"/>
          <w:numId w:val="72"/>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bez dodatkowego wynagrodzenia, zobowiązuje się do</w:t>
      </w:r>
      <w:r w:rsidR="005347E3">
        <w:rPr>
          <w:rFonts w:asciiTheme="minorHAnsi" w:eastAsia="Times New Roman" w:hAnsiTheme="minorHAnsi" w:cstheme="minorHAnsi"/>
          <w:lang w:eastAsia="pl-PL"/>
        </w:rPr>
        <w:t xml:space="preserve"> usunięcia odpadów powstałych w </w:t>
      </w:r>
      <w:r w:rsidRPr="007F744E">
        <w:rPr>
          <w:rFonts w:asciiTheme="minorHAnsi" w:eastAsia="Times New Roman" w:hAnsiTheme="minorHAnsi" w:cstheme="minorHAnsi"/>
          <w:lang w:eastAsia="pl-PL"/>
        </w:rPr>
        <w:t>trakcie realizacji zamówienia (m.in. powstały materia rozbiórkowy) poza teren robót, określonymi ustawą z dnia</w:t>
      </w:r>
      <w:r w:rsidR="00C708C6">
        <w:rPr>
          <w:rFonts w:asciiTheme="minorHAnsi" w:eastAsia="Times New Roman" w:hAnsiTheme="minorHAnsi" w:cstheme="minorHAnsi"/>
          <w:lang w:eastAsia="pl-PL"/>
        </w:rPr>
        <w:t xml:space="preserve"> 14 grudnia 2012 r. o odpadach </w:t>
      </w:r>
      <w:r w:rsidR="00C708C6" w:rsidRPr="00293623">
        <w:rPr>
          <w:rFonts w:asciiTheme="minorHAnsi" w:eastAsia="Times New Roman" w:hAnsiTheme="minorHAnsi" w:cstheme="minorHAnsi"/>
          <w:lang w:eastAsia="pl-PL"/>
        </w:rPr>
        <w:t>(t</w:t>
      </w:r>
      <w:r w:rsidR="00C708C6">
        <w:rPr>
          <w:rFonts w:asciiTheme="minorHAnsi" w:eastAsia="Times New Roman" w:hAnsiTheme="minorHAnsi" w:cstheme="minorHAnsi"/>
          <w:lang w:eastAsia="pl-PL"/>
        </w:rPr>
        <w:t>.</w:t>
      </w:r>
      <w:r w:rsidR="00C708C6" w:rsidRPr="00293623">
        <w:rPr>
          <w:rFonts w:asciiTheme="minorHAnsi" w:eastAsia="Times New Roman" w:hAnsiTheme="minorHAnsi" w:cstheme="minorHAnsi"/>
          <w:lang w:eastAsia="pl-PL"/>
        </w:rPr>
        <w:t>j. Dz. U. z 2020 r.</w:t>
      </w:r>
      <w:r w:rsidR="00C708C6">
        <w:rPr>
          <w:rFonts w:asciiTheme="minorHAnsi" w:eastAsia="Times New Roman" w:hAnsiTheme="minorHAnsi" w:cstheme="minorHAnsi"/>
          <w:lang w:eastAsia="pl-PL"/>
        </w:rPr>
        <w:t xml:space="preserve"> poz. 797).</w:t>
      </w:r>
    </w:p>
    <w:p w14:paraId="6FD20472" w14:textId="77777777" w:rsidR="007F744E" w:rsidRPr="007F744E" w:rsidRDefault="007F744E" w:rsidP="006A3F35">
      <w:pPr>
        <w:pStyle w:val="Akapitzlist"/>
        <w:numPr>
          <w:ilvl w:val="0"/>
          <w:numId w:val="72"/>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Po zakończeniu robót Wykonawca zobowiązany jest uporządkować teren budowy i przekazać go Zamawiającemu w dniu odbioru robót.</w:t>
      </w:r>
    </w:p>
    <w:p w14:paraId="67018F3C" w14:textId="77777777" w:rsidR="007F744E" w:rsidRPr="007F744E" w:rsidRDefault="007F744E" w:rsidP="006A3F35">
      <w:pPr>
        <w:pStyle w:val="Akapitzlist"/>
        <w:numPr>
          <w:ilvl w:val="0"/>
          <w:numId w:val="72"/>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zobowiązuje się wykonać przedmiot umowy siłami własnymi. W przypadku konieczności wykonania pewnych robót objętych przedmiotem umowy przez podwykonawców, Wykonawca:</w:t>
      </w:r>
    </w:p>
    <w:p w14:paraId="41E0DA85" w14:textId="77777777" w:rsidR="007F744E" w:rsidRPr="007F744E" w:rsidRDefault="007F744E" w:rsidP="006A3F35">
      <w:pPr>
        <w:pStyle w:val="Akapitzlist"/>
        <w:numPr>
          <w:ilvl w:val="0"/>
          <w:numId w:val="77"/>
        </w:numPr>
        <w:suppressAutoHyphens w:val="0"/>
        <w:spacing w:after="0" w:line="240" w:lineRule="auto"/>
        <w:ind w:left="709"/>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zawiadamia o tym Zamawiającego zgodnie z § 12 ust. 2 niniejszej umowy,</w:t>
      </w:r>
    </w:p>
    <w:p w14:paraId="6A2C0578" w14:textId="77777777" w:rsidR="007F744E" w:rsidRPr="007F744E" w:rsidRDefault="007F744E" w:rsidP="006A3F35">
      <w:pPr>
        <w:pStyle w:val="Akapitzlist"/>
        <w:numPr>
          <w:ilvl w:val="0"/>
          <w:numId w:val="77"/>
        </w:numPr>
        <w:suppressAutoHyphens w:val="0"/>
        <w:spacing w:after="0" w:line="240" w:lineRule="auto"/>
        <w:ind w:left="709"/>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ponosi wobec Zamawiającego pełną odpowiedzialność za roboty, które wykonuje przy pomocy podwykonawców, w tym za ich działania lub zaniechania.</w:t>
      </w:r>
    </w:p>
    <w:p w14:paraId="35DAAEAD" w14:textId="77777777" w:rsidR="007F744E" w:rsidRPr="007F744E" w:rsidRDefault="007F744E" w:rsidP="006A3F35">
      <w:pPr>
        <w:pStyle w:val="Akapitzlist"/>
        <w:numPr>
          <w:ilvl w:val="0"/>
          <w:numId w:val="72"/>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jest zobowiązany do przedłożenia schematu organizacyjnego budowy zawierającego pełny skład osobowy pracowników realizujących przedmiot umowy wraz z określeniem funkcji jaką będą pełnić; schemat musi być dostarczony Zamawiającemu najpóźniej w dniu przekazania terenu budowy i aktualizowany na bieżąco- tj. za każdym razem, gdy nastąpi zmiana personelu realizującego przedmiot umowy.</w:t>
      </w:r>
    </w:p>
    <w:p w14:paraId="216BF3C6" w14:textId="77777777" w:rsidR="007F744E" w:rsidRPr="007F744E" w:rsidRDefault="007F744E" w:rsidP="006A3F35">
      <w:pPr>
        <w:pStyle w:val="Akapitzlist"/>
        <w:numPr>
          <w:ilvl w:val="0"/>
          <w:numId w:val="72"/>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ma obowiązek znać i stosować w czasie prowadzenia robót wszelkie przepisy dotyczące ochrony środowiska naturalnego oraz bezpieczeństwa i higieny pracy.</w:t>
      </w:r>
    </w:p>
    <w:p w14:paraId="4573AD00" w14:textId="77777777" w:rsidR="007F744E" w:rsidRPr="007F744E" w:rsidRDefault="007F744E" w:rsidP="006A3F35">
      <w:pPr>
        <w:pStyle w:val="Akapitzlist"/>
        <w:numPr>
          <w:ilvl w:val="0"/>
          <w:numId w:val="72"/>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lastRenderedPageBreak/>
        <w:t>Opłaty i kary za niestosowanie i przekroczenie w trakcie robót norm, określonych w odrębnych przepisach, dotyczących ochrony środowiska oraz bezpieczeństwa i higieny pracy ponosi wyłącznie Wykonawca.</w:t>
      </w:r>
    </w:p>
    <w:p w14:paraId="574962E8"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 5</w:t>
      </w:r>
    </w:p>
    <w:p w14:paraId="35644D7A"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Odpowiedzialność Wykonawcy</w:t>
      </w:r>
    </w:p>
    <w:p w14:paraId="63FD2114" w14:textId="1F9DEC82" w:rsidR="007F744E" w:rsidRPr="007F744E" w:rsidRDefault="00FD506D" w:rsidP="006A3F35">
      <w:pPr>
        <w:pStyle w:val="Akapitzlist"/>
        <w:numPr>
          <w:ilvl w:val="0"/>
          <w:numId w:val="73"/>
        </w:numPr>
        <w:suppressAutoHyphens w:val="0"/>
        <w:spacing w:after="0" w:line="240" w:lineRule="auto"/>
        <w:ind w:left="284"/>
        <w:contextualSpacing/>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Wykonawca ponosi </w:t>
      </w:r>
      <w:r w:rsidR="007F744E" w:rsidRPr="007F744E">
        <w:rPr>
          <w:rFonts w:asciiTheme="minorHAnsi" w:eastAsia="Times New Roman" w:hAnsiTheme="minorHAnsi" w:cstheme="minorHAnsi"/>
          <w:lang w:eastAsia="pl-PL"/>
        </w:rPr>
        <w:t>odpowiedzialność za szkody i straty w robotach, materiałach i sprzęcie spowodowane przez niego przy wypełnieniu swoich zobowiązań umownych w trakcie realizacji robót budowlanych, oraz usuwaniu wad w okresie gwarancji.</w:t>
      </w:r>
    </w:p>
    <w:p w14:paraId="00EADB5B" w14:textId="77777777" w:rsidR="007F744E" w:rsidRPr="007F744E" w:rsidRDefault="007F744E" w:rsidP="006A3F35">
      <w:pPr>
        <w:pStyle w:val="Akapitzlist"/>
        <w:numPr>
          <w:ilvl w:val="0"/>
          <w:numId w:val="73"/>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jest w pełni odpowiedzialny za ochronę urządzeń usytuowanych na terenie budowy, takich jak: przewody, rurociągi, kable telefoniczne, itp. Wykonawca będzie odpowiadać za wszelkie, spowodowane przez jego działania, uszkodzenia wskazanych powyżej urządzeń.</w:t>
      </w:r>
    </w:p>
    <w:p w14:paraId="4CEDD26D" w14:textId="77777777" w:rsidR="007F744E" w:rsidRPr="007F744E" w:rsidRDefault="007F744E" w:rsidP="006A3F35">
      <w:pPr>
        <w:pStyle w:val="Akapitzlist"/>
        <w:numPr>
          <w:ilvl w:val="0"/>
          <w:numId w:val="73"/>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Jeżeli na skutek działania lub zaniechania Wykonawcy lub innych podmiotów uczestniczących w realizacji przedmiotu umowy ze strony Wykonawcy dojdzie do awarii, usterki lub innej  szkody w infrastrukturze, o której mowa w ust. 2, Wykonawca zobowiązany jest do jej  usunięcia lub naprawienia na własny koszt w wyznaczonym Zamawiającego terminie.</w:t>
      </w:r>
    </w:p>
    <w:p w14:paraId="5AAE8B6B" w14:textId="77777777" w:rsidR="007F744E" w:rsidRPr="007F744E" w:rsidRDefault="007F744E" w:rsidP="006A3F35">
      <w:pPr>
        <w:pStyle w:val="Akapitzlist"/>
        <w:numPr>
          <w:ilvl w:val="0"/>
          <w:numId w:val="73"/>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Jeżeli Wykonawca opóźnia się w realizacji powyższych postanowień Zamawiający zleci  usunięcie awarii, usterki lub innej szkody w infrastrukturze, o której mowa w ust. 2, na koszt Wykonawcy, na co Wykonawca wyraża zgodę.</w:t>
      </w:r>
    </w:p>
    <w:p w14:paraId="75277BC8" w14:textId="77777777" w:rsidR="007F744E" w:rsidRPr="007F744E" w:rsidRDefault="007F744E" w:rsidP="006A3F35">
      <w:pPr>
        <w:pStyle w:val="Akapitzlist"/>
        <w:numPr>
          <w:ilvl w:val="0"/>
          <w:numId w:val="73"/>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hAnsiTheme="minorHAnsi" w:cstheme="minorHAnsi"/>
        </w:rPr>
        <w:t>Wykonawca zobowiązuje się do ubezpieczenia budowy i robót z tytułu szkód, które mogą zaistnieć w związku z określonymi zdarzeniami losowymi oraz od odpowiedzialności cywilnej z tego tytułu.</w:t>
      </w:r>
    </w:p>
    <w:p w14:paraId="06C4A7CA" w14:textId="77777777" w:rsidR="007F744E" w:rsidRPr="007F744E" w:rsidRDefault="007F744E" w:rsidP="006A3F35">
      <w:pPr>
        <w:pStyle w:val="Akapitzlist"/>
        <w:numPr>
          <w:ilvl w:val="0"/>
          <w:numId w:val="73"/>
        </w:numPr>
        <w:tabs>
          <w:tab w:val="left" w:pos="426"/>
        </w:tabs>
        <w:suppressAutoHyphens w:val="0"/>
        <w:spacing w:after="0" w:line="240" w:lineRule="auto"/>
        <w:ind w:left="284" w:hanging="426"/>
        <w:contextualSpacing/>
        <w:rPr>
          <w:rFonts w:asciiTheme="minorHAnsi" w:eastAsia="Times New Roman" w:hAnsiTheme="minorHAnsi" w:cstheme="minorHAnsi"/>
          <w:lang w:eastAsia="pl-PL"/>
        </w:rPr>
      </w:pPr>
      <w:r w:rsidRPr="007F744E">
        <w:rPr>
          <w:rFonts w:asciiTheme="minorHAnsi" w:hAnsiTheme="minorHAnsi" w:cstheme="minorHAnsi"/>
        </w:rPr>
        <w:t>Wykonawca ponosi pełną odpowiedzialność prawną za szkody oraz następstwa nieszczęśliwych wypadków i zdarzeń losowych pracowników i osób trzecich oraz ich mienia powstałych w związku z realizacją umowy.</w:t>
      </w:r>
    </w:p>
    <w:p w14:paraId="416594E0" w14:textId="77777777" w:rsidR="007F744E" w:rsidRPr="007F744E" w:rsidRDefault="007F744E" w:rsidP="006A3F35">
      <w:pPr>
        <w:pStyle w:val="Akapitzlist"/>
        <w:numPr>
          <w:ilvl w:val="0"/>
          <w:numId w:val="73"/>
        </w:numPr>
        <w:tabs>
          <w:tab w:val="left" w:pos="426"/>
        </w:tabs>
        <w:suppressAutoHyphens w:val="0"/>
        <w:spacing w:after="0" w:line="240" w:lineRule="auto"/>
        <w:ind w:left="284" w:hanging="426"/>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zobowiązuje się do ubezpieczenia budowy oraz do ubezpieczenia odpowiedzialności cywilnej z tytułu szkód wynikających z wykonywania robót objętych umową.</w:t>
      </w:r>
    </w:p>
    <w:p w14:paraId="710D1A75" w14:textId="77777777" w:rsidR="007F744E" w:rsidRPr="007F744E" w:rsidRDefault="007F744E" w:rsidP="006A3F35">
      <w:pPr>
        <w:pStyle w:val="Akapitzlist"/>
        <w:numPr>
          <w:ilvl w:val="0"/>
          <w:numId w:val="73"/>
        </w:numPr>
        <w:tabs>
          <w:tab w:val="left" w:pos="426"/>
        </w:tabs>
        <w:suppressAutoHyphens w:val="0"/>
        <w:spacing w:after="0" w:line="240" w:lineRule="auto"/>
        <w:ind w:left="284" w:hanging="426"/>
        <w:contextualSpacing/>
        <w:rPr>
          <w:rFonts w:asciiTheme="minorHAnsi" w:eastAsia="Times New Roman" w:hAnsiTheme="minorHAnsi" w:cstheme="minorHAnsi"/>
          <w:lang w:eastAsia="pl-PL"/>
        </w:rPr>
      </w:pPr>
      <w:r w:rsidRPr="007F744E">
        <w:rPr>
          <w:rFonts w:asciiTheme="minorHAnsi" w:hAnsiTheme="minorHAnsi" w:cstheme="minorHAnsi"/>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14:paraId="1EBCE67A" w14:textId="41434D5C" w:rsidR="007F744E" w:rsidRPr="007F744E" w:rsidRDefault="007F744E" w:rsidP="006A3F35">
      <w:pPr>
        <w:pStyle w:val="Akapitzlist"/>
        <w:numPr>
          <w:ilvl w:val="0"/>
          <w:numId w:val="73"/>
        </w:numPr>
        <w:tabs>
          <w:tab w:val="left" w:pos="426"/>
        </w:tabs>
        <w:suppressAutoHyphens w:val="0"/>
        <w:spacing w:after="0" w:line="240" w:lineRule="auto"/>
        <w:ind w:left="284" w:hanging="426"/>
        <w:contextualSpacing/>
        <w:rPr>
          <w:rFonts w:asciiTheme="minorHAnsi" w:eastAsia="Times New Roman" w:hAnsiTheme="minorHAnsi" w:cstheme="minorHAnsi"/>
          <w:lang w:eastAsia="pl-PL"/>
        </w:rPr>
      </w:pPr>
      <w:r w:rsidRPr="007F744E">
        <w:rPr>
          <w:rFonts w:asciiTheme="minorHAnsi" w:hAnsiTheme="minorHAnsi" w:cstheme="minorHAnsi"/>
        </w:rPr>
        <w:t xml:space="preserve">Wykonawca zobowiązuje się do kontynuacji i posiadania polisy OC </w:t>
      </w:r>
      <w:r w:rsidR="004164E1">
        <w:rPr>
          <w:rFonts w:asciiTheme="minorHAnsi" w:hAnsiTheme="minorHAnsi" w:cstheme="minorHAnsi"/>
        </w:rPr>
        <w:t xml:space="preserve">(jej kopia stanowi załącznik nr 5 do umowy) </w:t>
      </w:r>
      <w:r w:rsidRPr="007F744E">
        <w:rPr>
          <w:rFonts w:asciiTheme="minorHAnsi" w:hAnsiTheme="minorHAnsi" w:cstheme="minorHAnsi"/>
        </w:rPr>
        <w:t>przez cały okres trwania umowy. Wykonawca przez cały okres trwania umowy zobowiązany jest do uzupełniania kwoty ubezpieczenia do kwoty wskazanej w ust. 8,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14:paraId="4FE2A66B" w14:textId="77777777" w:rsidR="007F744E" w:rsidRPr="007F744E" w:rsidRDefault="007F744E" w:rsidP="006A3F35">
      <w:pPr>
        <w:pStyle w:val="Akapitzlist"/>
        <w:numPr>
          <w:ilvl w:val="0"/>
          <w:numId w:val="73"/>
        </w:numPr>
        <w:tabs>
          <w:tab w:val="left" w:pos="426"/>
        </w:tabs>
        <w:suppressAutoHyphens w:val="0"/>
        <w:spacing w:after="0" w:line="240" w:lineRule="auto"/>
        <w:ind w:left="284" w:hanging="426"/>
        <w:contextualSpacing/>
        <w:rPr>
          <w:rFonts w:asciiTheme="minorHAnsi" w:eastAsia="Times New Roman" w:hAnsiTheme="minorHAnsi" w:cstheme="minorHAnsi"/>
          <w:lang w:eastAsia="pl-PL"/>
        </w:rPr>
      </w:pPr>
      <w:r w:rsidRPr="007F744E">
        <w:rPr>
          <w:rFonts w:asciiTheme="minorHAnsi" w:hAnsiTheme="minorHAnsi" w:cstheme="minorHAnsi"/>
        </w:rPr>
        <w:t>Zamawiający stosownie do art. 29 ust. 3a ustawy prawo zamówień publicznych wymaga zatrudnienia przez Wykonawcę lub podwykonawcę na podstawie umowy o pracę osób wykonujących czynności w zakresie zamówienia, których wykonanie zawiera cechy stosunku pracy określone w art. 22 § 1 ustawy z dni 26.06.1974 – Kodeks pracy.</w:t>
      </w:r>
    </w:p>
    <w:p w14:paraId="45173761" w14:textId="77777777" w:rsidR="007F744E" w:rsidRPr="007F744E" w:rsidRDefault="007F744E" w:rsidP="006A3F35">
      <w:pPr>
        <w:pStyle w:val="Akapitzlist"/>
        <w:numPr>
          <w:ilvl w:val="0"/>
          <w:numId w:val="73"/>
        </w:numPr>
        <w:tabs>
          <w:tab w:val="left" w:pos="426"/>
        </w:tabs>
        <w:suppressAutoHyphens w:val="0"/>
        <w:spacing w:after="0" w:line="240" w:lineRule="auto"/>
        <w:ind w:left="284" w:hanging="426"/>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Zamawiający wymaga, aby czynności polegające na faktycznym wykonaniu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14:paraId="3F630672" w14:textId="28916488" w:rsidR="005158FD" w:rsidRPr="005158FD" w:rsidRDefault="007F744E" w:rsidP="00C708C6">
      <w:pPr>
        <w:pStyle w:val="Akapitzlist"/>
        <w:numPr>
          <w:ilvl w:val="0"/>
          <w:numId w:val="73"/>
        </w:numPr>
        <w:tabs>
          <w:tab w:val="left" w:pos="426"/>
        </w:tabs>
        <w:suppressAutoHyphens w:val="0"/>
        <w:spacing w:after="0" w:line="240" w:lineRule="auto"/>
        <w:ind w:left="284" w:hanging="426"/>
        <w:contextualSpacing/>
        <w:rPr>
          <w:rFonts w:asciiTheme="minorHAnsi" w:eastAsia="Times New Roman" w:hAnsiTheme="minorHAnsi" w:cstheme="minorHAnsi"/>
          <w:lang w:eastAsia="pl-PL"/>
        </w:rPr>
      </w:pPr>
      <w:r w:rsidRPr="005158FD">
        <w:rPr>
          <w:rFonts w:asciiTheme="minorHAnsi" w:eastAsia="Times New Roman" w:hAnsiTheme="minorHAnsi" w:cstheme="minorHAnsi"/>
          <w:lang w:eastAsia="pl-PL"/>
        </w:rPr>
        <w:t xml:space="preserve">Rodzaj czynności (niezbędnych do wykonania zamówienia), co do których wykonania Zamawiający wymaga zatrudnienia na podstawie umowy o pracę przez Wykonawcę lub Podwykonawcę osób wykonujących w trakcie realizacji zamówienia czynności pracowników </w:t>
      </w:r>
      <w:r w:rsidR="005158FD" w:rsidRPr="005158FD">
        <w:rPr>
          <w:rFonts w:asciiTheme="minorHAnsi" w:eastAsia="Times New Roman" w:hAnsiTheme="minorHAnsi" w:cstheme="minorHAnsi"/>
          <w:lang w:eastAsia="pl-PL"/>
        </w:rPr>
        <w:t>budowlanych wykonujących: roboty ogólnobudowlan</w:t>
      </w:r>
      <w:r w:rsidR="005158FD">
        <w:rPr>
          <w:rFonts w:asciiTheme="minorHAnsi" w:eastAsia="Times New Roman" w:hAnsiTheme="minorHAnsi" w:cstheme="minorHAnsi"/>
          <w:lang w:eastAsia="pl-PL"/>
        </w:rPr>
        <w:t>e</w:t>
      </w:r>
      <w:r w:rsidR="005158FD" w:rsidRPr="005158FD">
        <w:rPr>
          <w:rFonts w:asciiTheme="minorHAnsi" w:eastAsia="Times New Roman" w:hAnsiTheme="minorHAnsi" w:cstheme="minorHAnsi"/>
          <w:lang w:eastAsia="pl-PL"/>
        </w:rPr>
        <w:t>, elektryczn</w:t>
      </w:r>
      <w:r w:rsidR="005158FD">
        <w:rPr>
          <w:rFonts w:asciiTheme="minorHAnsi" w:eastAsia="Times New Roman" w:hAnsiTheme="minorHAnsi" w:cstheme="minorHAnsi"/>
          <w:lang w:eastAsia="pl-PL"/>
        </w:rPr>
        <w:t>e</w:t>
      </w:r>
      <w:r w:rsidR="005158FD" w:rsidRPr="005158FD">
        <w:rPr>
          <w:rFonts w:asciiTheme="minorHAnsi" w:eastAsia="Times New Roman" w:hAnsiTheme="minorHAnsi" w:cstheme="minorHAnsi"/>
          <w:lang w:eastAsia="pl-PL"/>
        </w:rPr>
        <w:t>, hydrauliczn</w:t>
      </w:r>
      <w:r w:rsidR="005158FD">
        <w:rPr>
          <w:rFonts w:asciiTheme="minorHAnsi" w:eastAsia="Times New Roman" w:hAnsiTheme="minorHAnsi" w:cstheme="minorHAnsi"/>
          <w:lang w:eastAsia="pl-PL"/>
        </w:rPr>
        <w:t>e</w:t>
      </w:r>
      <w:r w:rsidR="005158FD" w:rsidRPr="005158FD">
        <w:rPr>
          <w:rFonts w:asciiTheme="minorHAnsi" w:eastAsia="Times New Roman" w:hAnsiTheme="minorHAnsi" w:cstheme="minorHAnsi"/>
          <w:lang w:eastAsia="pl-PL"/>
        </w:rPr>
        <w:t>, malarski</w:t>
      </w:r>
      <w:r w:rsidR="005158FD">
        <w:rPr>
          <w:rFonts w:asciiTheme="minorHAnsi" w:eastAsia="Times New Roman" w:hAnsiTheme="minorHAnsi" w:cstheme="minorHAnsi"/>
          <w:lang w:eastAsia="pl-PL"/>
        </w:rPr>
        <w:t>e</w:t>
      </w:r>
      <w:r w:rsidR="005158FD" w:rsidRPr="005158FD">
        <w:rPr>
          <w:rFonts w:asciiTheme="minorHAnsi" w:eastAsia="Times New Roman" w:hAnsiTheme="minorHAnsi" w:cstheme="minorHAnsi"/>
          <w:lang w:eastAsia="pl-PL"/>
        </w:rPr>
        <w:t>, stolarski</w:t>
      </w:r>
      <w:r w:rsidR="005158FD">
        <w:rPr>
          <w:rFonts w:asciiTheme="minorHAnsi" w:eastAsia="Times New Roman" w:hAnsiTheme="minorHAnsi" w:cstheme="minorHAnsi"/>
          <w:lang w:eastAsia="pl-PL"/>
        </w:rPr>
        <w:t>e.</w:t>
      </w:r>
    </w:p>
    <w:p w14:paraId="7044FA0A" w14:textId="77777777" w:rsidR="007F744E" w:rsidRPr="007F744E" w:rsidRDefault="007F744E" w:rsidP="006A3F35">
      <w:pPr>
        <w:pStyle w:val="Akapitzlist"/>
        <w:numPr>
          <w:ilvl w:val="0"/>
          <w:numId w:val="73"/>
        </w:numPr>
        <w:tabs>
          <w:tab w:val="left" w:pos="426"/>
        </w:tabs>
        <w:suppressAutoHyphens w:val="0"/>
        <w:spacing w:after="0" w:line="240" w:lineRule="auto"/>
        <w:ind w:left="284" w:hanging="426"/>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Sposób dokumentowania zatrudnienia osób:</w:t>
      </w:r>
    </w:p>
    <w:p w14:paraId="21394134" w14:textId="77777777" w:rsidR="007F744E" w:rsidRPr="007F744E" w:rsidRDefault="007F744E" w:rsidP="00F35BC5">
      <w:pPr>
        <w:pStyle w:val="Akapitzlist"/>
        <w:tabs>
          <w:tab w:val="left" w:pos="426"/>
        </w:tabs>
        <w:spacing w:after="0" w:line="240" w:lineRule="auto"/>
        <w:ind w:left="284"/>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Zamawiający wymaga:</w:t>
      </w:r>
    </w:p>
    <w:p w14:paraId="2C872D33" w14:textId="77777777" w:rsidR="007F744E" w:rsidRPr="007F744E" w:rsidRDefault="007F744E" w:rsidP="006A3F35">
      <w:pPr>
        <w:pStyle w:val="Akapitzlist"/>
        <w:numPr>
          <w:ilvl w:val="0"/>
          <w:numId w:val="75"/>
        </w:numPr>
        <w:tabs>
          <w:tab w:val="left" w:pos="426"/>
        </w:tabs>
        <w:suppressAutoHyphens w:val="0"/>
        <w:spacing w:after="0" w:line="240" w:lineRule="auto"/>
        <w:ind w:left="709"/>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aby Wykonawca najpóźniej w dniu przekazania placu budowy dostarczył Zamawiającemu wykaz pracowników zawierający skład osobowy pracowników wykonujących roboty związane z wykonaniem zamówienia niezbędnych do należytego wykonania zamówienia w określonym przez Zamawiającego terminie,</w:t>
      </w:r>
    </w:p>
    <w:p w14:paraId="58DDD80A" w14:textId="77777777" w:rsidR="007F744E" w:rsidRPr="007F744E" w:rsidRDefault="007F744E" w:rsidP="006A3F35">
      <w:pPr>
        <w:pStyle w:val="Akapitzlist"/>
        <w:numPr>
          <w:ilvl w:val="0"/>
          <w:numId w:val="75"/>
        </w:numPr>
        <w:tabs>
          <w:tab w:val="left" w:pos="426"/>
        </w:tabs>
        <w:suppressAutoHyphens w:val="0"/>
        <w:spacing w:after="0" w:line="240" w:lineRule="auto"/>
        <w:ind w:left="709"/>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lastRenderedPageBreak/>
        <w:t>aby wykaz pracowników był aktualizowany na bieżąco tj. za każdym razem, gdy  nastąpi zmiana personalna w składzie osobowym pracowników na budowie,</w:t>
      </w:r>
    </w:p>
    <w:p w14:paraId="51B5E1A8" w14:textId="77777777" w:rsidR="007F744E" w:rsidRPr="007F744E" w:rsidRDefault="007F744E" w:rsidP="006A3F35">
      <w:pPr>
        <w:pStyle w:val="Akapitzlist"/>
        <w:numPr>
          <w:ilvl w:val="0"/>
          <w:numId w:val="75"/>
        </w:numPr>
        <w:tabs>
          <w:tab w:val="left" w:pos="426"/>
        </w:tabs>
        <w:suppressAutoHyphens w:val="0"/>
        <w:spacing w:after="0" w:line="240" w:lineRule="auto"/>
        <w:ind w:left="709"/>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aby czynności wskazane w ust. 12 umowy były wykonywane przez osoby wymienione w wykazie pracowników.</w:t>
      </w:r>
    </w:p>
    <w:p w14:paraId="499EC4B2" w14:textId="77777777" w:rsidR="007F744E" w:rsidRPr="007F744E" w:rsidRDefault="007F744E" w:rsidP="006A3F35">
      <w:pPr>
        <w:pStyle w:val="Akapitzlist"/>
        <w:numPr>
          <w:ilvl w:val="0"/>
          <w:numId w:val="75"/>
        </w:numPr>
        <w:tabs>
          <w:tab w:val="left" w:pos="426"/>
        </w:tabs>
        <w:suppressAutoHyphens w:val="0"/>
        <w:spacing w:after="0" w:line="240" w:lineRule="auto"/>
        <w:ind w:left="709"/>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aby Wykonawca do dostarczonej faktury VAT za wykonane roboty załączył wykaz osób realizujących czynności wskazane w ust. 12 zatrudnionych na podstawie umowy o pracę w rozumieniu przepisów ustawy z dnia 26.06.1974r. – Kodeks pracy z minimalnym wynagrodzeniem za pracę ustalonym zgodnie z  Rozporządzeniem Rady Ministrów z dnia 11.09.2018r. w sprawie wysokości minimalnego wynagrodzenia za pracę oraz wysokości minimalnej stawki godzinowej w 2019r. wydanym na podstawie art. 2 ust. 5 ustawy z dnia 10.10.2002r. o minimalnym wynagrodzeniu za pracę, w czasie realizacji przedmiotu zamówienia (a jeżeli była zmiana osób zatrudnionych podać w jakim czasie).</w:t>
      </w:r>
    </w:p>
    <w:p w14:paraId="6AECB242" w14:textId="77777777" w:rsidR="007F744E" w:rsidRPr="007F744E" w:rsidRDefault="007F744E" w:rsidP="006A3F35">
      <w:pPr>
        <w:pStyle w:val="Akapitzlist"/>
        <w:numPr>
          <w:ilvl w:val="0"/>
          <w:numId w:val="73"/>
        </w:numPr>
        <w:tabs>
          <w:tab w:val="left" w:pos="284"/>
        </w:tabs>
        <w:suppressAutoHyphens w:val="0"/>
        <w:spacing w:after="0" w:line="240" w:lineRule="auto"/>
        <w:ind w:left="284" w:hanging="426"/>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 trakcie realizacji umowy Zamawiający w wyznaczonym pisemnie terminie, zastrzega sobie prawo do wykonania czynności kontrolnych wobec Wykonawcy odnośnie spełnienia przez Wykonawcę, Podwykonawcę wymogu zatrudnienia na podstawie umowy o pracę osób wskazanych w ust. 12. Wykonawca jest zobowiązany do złożenia, na każde wezwanie Zamawiającego:</w:t>
      </w:r>
    </w:p>
    <w:p w14:paraId="157F86C4" w14:textId="77777777" w:rsidR="007F744E" w:rsidRPr="007F744E" w:rsidRDefault="007F744E" w:rsidP="006A3F35">
      <w:pPr>
        <w:pStyle w:val="Akapitzlist"/>
        <w:numPr>
          <w:ilvl w:val="0"/>
          <w:numId w:val="76"/>
        </w:numPr>
        <w:suppressAutoHyphens w:val="0"/>
        <w:spacing w:after="0" w:line="240" w:lineRule="auto"/>
        <w:ind w:left="709"/>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oświadczenie Wykonawcy, Podwykonawcy o zatrudnieniu na podstawie umowy o pracę osoby/osób wykonujących czynności, których dotyczy wezwanie Zamawiającego. Oświadczenie to powinno zawierać w szczególności: dokładne określenie podmiotu składającego oświadczenie, datę złożenia oświadczenia, wskazanie, że objęte wezwaniem czynności wykonuje osoba/osoby zatrudnione na podstawie umowy o pracę wraz ze wskazaniem liczby tych osób, rodzaju umowy o pracę i wymiaru etatu oraz podpis osoby uprawnionej do złożenia oświadczenia w imieniu Wykonawcy, Podwykonawcy;</w:t>
      </w:r>
    </w:p>
    <w:p w14:paraId="5861B92F" w14:textId="57B335A7" w:rsidR="007F744E" w:rsidRPr="007F744E" w:rsidRDefault="007F744E" w:rsidP="008036D8">
      <w:pPr>
        <w:pStyle w:val="Akapitzlist"/>
        <w:numPr>
          <w:ilvl w:val="0"/>
          <w:numId w:val="76"/>
        </w:numPr>
        <w:suppressAutoHyphens w:val="0"/>
        <w:spacing w:after="0" w:line="240" w:lineRule="auto"/>
        <w:ind w:left="709"/>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poświadczoną za zgodność z oryginałem odpowiednio przez Wykonawcę, Podwykonawcę kopię umowy/umów o pracę osoby/osób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008036D8">
        <w:rPr>
          <w:rFonts w:asciiTheme="minorHAnsi" w:eastAsia="Times New Roman" w:hAnsiTheme="minorHAnsi" w:cstheme="minorHAnsi"/>
          <w:lang w:eastAsia="pl-PL"/>
        </w:rPr>
        <w:t>(</w:t>
      </w:r>
      <w:r w:rsidR="008036D8" w:rsidRPr="008036D8">
        <w:rPr>
          <w:rFonts w:asciiTheme="minorHAnsi" w:eastAsia="Times New Roman" w:hAnsiTheme="minorHAnsi" w:cstheme="minorHAnsi"/>
          <w:lang w:eastAsia="pl-PL"/>
        </w:rPr>
        <w:t>t.j. Dz. U. z 2019 r. poz. 1781.</w:t>
      </w:r>
      <w:r w:rsidR="008036D8">
        <w:rPr>
          <w:rFonts w:asciiTheme="minorHAnsi" w:eastAsia="Times New Roman" w:hAnsiTheme="minorHAnsi" w:cstheme="minorHAnsi"/>
          <w:lang w:eastAsia="pl-PL"/>
        </w:rPr>
        <w:t>)</w:t>
      </w:r>
      <w:r w:rsidRPr="007F744E">
        <w:rPr>
          <w:rFonts w:asciiTheme="minorHAnsi" w:eastAsia="Times New Roman" w:hAnsiTheme="minorHAnsi" w:cstheme="minorHAnsi"/>
          <w:lang w:eastAsia="pl-PL"/>
        </w:rPr>
        <w:t xml:space="preserve"> o ochronie danych osobowych (tj. w szczególności bez adresów, nr PESEL pracowników). Informacje takie jak: data zawarcia umowy, rodzaj umowy o pracę i wymiar etatu powinny być możliwe do zidentyfikowania;</w:t>
      </w:r>
    </w:p>
    <w:p w14:paraId="380A31D1" w14:textId="77777777" w:rsidR="007F744E" w:rsidRPr="007F744E" w:rsidRDefault="007F744E" w:rsidP="006A3F35">
      <w:pPr>
        <w:pStyle w:val="Akapitzlist"/>
        <w:numPr>
          <w:ilvl w:val="0"/>
          <w:numId w:val="76"/>
        </w:numPr>
        <w:suppressAutoHyphens w:val="0"/>
        <w:spacing w:after="0" w:line="240" w:lineRule="auto"/>
        <w:ind w:left="709"/>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zaświadczenie właściwego oddziału ZUS, potwierdzające opłacenie przez Wykonawcę, Podwykonawcę składek na ubezpieczenie społeczne i zdrowotne z tytułu zatrudnienia na podstawie umów o pracę za ostatni okres rozliczeniowy;</w:t>
      </w:r>
    </w:p>
    <w:p w14:paraId="7A25EE6C" w14:textId="77777777" w:rsidR="007F744E" w:rsidRPr="007F744E" w:rsidRDefault="007F744E" w:rsidP="006A3F35">
      <w:pPr>
        <w:pStyle w:val="Akapitzlist"/>
        <w:numPr>
          <w:ilvl w:val="0"/>
          <w:numId w:val="76"/>
        </w:numPr>
        <w:suppressAutoHyphens w:val="0"/>
        <w:spacing w:after="0" w:line="240" w:lineRule="auto"/>
        <w:ind w:left="709"/>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poświadczoną za zgodność z oryginałem odpowiednio przez Wykonawcę,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C389AB9" w14:textId="77777777" w:rsidR="007F744E" w:rsidRPr="007F744E" w:rsidRDefault="007F744E" w:rsidP="006A3F35">
      <w:pPr>
        <w:pStyle w:val="Akapitzlist"/>
        <w:numPr>
          <w:ilvl w:val="0"/>
          <w:numId w:val="73"/>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 trakcie trwania Umowy, Wykonawca zobowiązuje się do pisemnego powiadamiania Zamawiającego o:</w:t>
      </w:r>
    </w:p>
    <w:p w14:paraId="42947DDA" w14:textId="77777777" w:rsidR="007F744E" w:rsidRPr="007F744E" w:rsidRDefault="007F744E" w:rsidP="006A3F35">
      <w:pPr>
        <w:pStyle w:val="Akapitzlist"/>
        <w:numPr>
          <w:ilvl w:val="0"/>
          <w:numId w:val="78"/>
        </w:numPr>
        <w:suppressAutoHyphens w:val="0"/>
        <w:spacing w:after="0" w:line="240" w:lineRule="auto"/>
        <w:ind w:left="709"/>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zmianie siedziby lub nazwy firmy;</w:t>
      </w:r>
    </w:p>
    <w:p w14:paraId="55ACFB72" w14:textId="77777777" w:rsidR="007F744E" w:rsidRPr="007F744E" w:rsidRDefault="007F744E" w:rsidP="006A3F35">
      <w:pPr>
        <w:pStyle w:val="Akapitzlist"/>
        <w:numPr>
          <w:ilvl w:val="0"/>
          <w:numId w:val="78"/>
        </w:numPr>
        <w:suppressAutoHyphens w:val="0"/>
        <w:spacing w:after="0" w:line="240" w:lineRule="auto"/>
        <w:ind w:left="709"/>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zmianie osób reprezentujących;</w:t>
      </w:r>
    </w:p>
    <w:p w14:paraId="683729CA" w14:textId="77777777" w:rsidR="007F744E" w:rsidRPr="007F744E" w:rsidRDefault="007F744E" w:rsidP="006A3F35">
      <w:pPr>
        <w:pStyle w:val="Akapitzlist"/>
        <w:numPr>
          <w:ilvl w:val="0"/>
          <w:numId w:val="78"/>
        </w:numPr>
        <w:suppressAutoHyphens w:val="0"/>
        <w:spacing w:after="0" w:line="240" w:lineRule="auto"/>
        <w:ind w:left="709"/>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złożeniu wniosku o ogłoszenie upadłości;</w:t>
      </w:r>
    </w:p>
    <w:p w14:paraId="274B215F" w14:textId="77777777" w:rsidR="007F744E" w:rsidRPr="007F744E" w:rsidRDefault="007F744E" w:rsidP="006A3F35">
      <w:pPr>
        <w:pStyle w:val="Akapitzlist"/>
        <w:numPr>
          <w:ilvl w:val="0"/>
          <w:numId w:val="78"/>
        </w:numPr>
        <w:suppressAutoHyphens w:val="0"/>
        <w:spacing w:after="0" w:line="240" w:lineRule="auto"/>
        <w:ind w:left="709"/>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ogłoszeniu upadłości;</w:t>
      </w:r>
    </w:p>
    <w:p w14:paraId="084BFE13" w14:textId="77777777" w:rsidR="007F744E" w:rsidRPr="007F744E" w:rsidRDefault="007F744E" w:rsidP="006A3F35">
      <w:pPr>
        <w:pStyle w:val="Akapitzlist"/>
        <w:numPr>
          <w:ilvl w:val="0"/>
          <w:numId w:val="78"/>
        </w:numPr>
        <w:suppressAutoHyphens w:val="0"/>
        <w:spacing w:after="0" w:line="240" w:lineRule="auto"/>
        <w:ind w:left="709"/>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ogłoszeniu likwidacji;</w:t>
      </w:r>
    </w:p>
    <w:p w14:paraId="665EDA18" w14:textId="77777777" w:rsidR="007F744E" w:rsidRPr="007F744E" w:rsidRDefault="007F744E" w:rsidP="006A3F35">
      <w:pPr>
        <w:pStyle w:val="Akapitzlist"/>
        <w:numPr>
          <w:ilvl w:val="0"/>
          <w:numId w:val="78"/>
        </w:numPr>
        <w:suppressAutoHyphens w:val="0"/>
        <w:spacing w:after="0" w:line="240" w:lineRule="auto"/>
        <w:ind w:left="709"/>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zawieszeniu działalności;</w:t>
      </w:r>
    </w:p>
    <w:p w14:paraId="5FE1B797" w14:textId="77777777" w:rsidR="007F744E" w:rsidRPr="007F744E" w:rsidRDefault="007F744E" w:rsidP="006A3F35">
      <w:pPr>
        <w:pStyle w:val="Akapitzlist"/>
        <w:numPr>
          <w:ilvl w:val="0"/>
          <w:numId w:val="78"/>
        </w:numPr>
        <w:suppressAutoHyphens w:val="0"/>
        <w:spacing w:after="0" w:line="240" w:lineRule="auto"/>
        <w:ind w:left="709"/>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 wszczęciu postępowania układowego, restrukturyzacyjnego, w którym uczestniczy Wykonawca.</w:t>
      </w:r>
    </w:p>
    <w:p w14:paraId="300A6462"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 6</w:t>
      </w:r>
    </w:p>
    <w:p w14:paraId="19B9BDF9"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Teren budowy</w:t>
      </w:r>
    </w:p>
    <w:p w14:paraId="05B9C00B" w14:textId="77777777" w:rsidR="007F744E" w:rsidRPr="007F744E" w:rsidRDefault="007F744E" w:rsidP="00F35BC5">
      <w:pPr>
        <w:spacing w:after="0" w:line="240" w:lineRule="auto"/>
        <w:ind w:left="0"/>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Strony ustalają, że brak znajomości rzeczywistego stanu technicznego terenu będącego placem budowy stanowić będzie ryzyko Wykonawcy w aspekcie ewentualnego ustalenia jego odpowiedzialności z tytułu </w:t>
      </w:r>
      <w:r w:rsidRPr="007F744E">
        <w:rPr>
          <w:rFonts w:asciiTheme="minorHAnsi" w:eastAsia="Times New Roman" w:hAnsiTheme="minorHAnsi" w:cstheme="minorHAnsi"/>
          <w:lang w:eastAsia="pl-PL"/>
        </w:rPr>
        <w:lastRenderedPageBreak/>
        <w:t>wykonania umowy. Zastrzeżenia zgłoszone przez Wykonawcę po podpisaniu umowy dotyczącego terenu bodowy, nie będą stanowiły podstawy do dochodzenia roszczeń od Zamawiające oraz do żądania przez Wykonawcę przesunięcia terminu zakończenia robót.</w:t>
      </w:r>
    </w:p>
    <w:p w14:paraId="42091D85"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 7</w:t>
      </w:r>
    </w:p>
    <w:p w14:paraId="72BE41A4"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Wynagrodzenie</w:t>
      </w:r>
    </w:p>
    <w:p w14:paraId="07E937FA" w14:textId="252D1CA1" w:rsidR="007F744E" w:rsidRPr="00063622" w:rsidRDefault="007F744E" w:rsidP="006A3F35">
      <w:pPr>
        <w:pStyle w:val="Akapitzlist"/>
        <w:numPr>
          <w:ilvl w:val="1"/>
          <w:numId w:val="55"/>
        </w:numPr>
        <w:tabs>
          <w:tab w:val="center" w:pos="4536"/>
          <w:tab w:val="left" w:pos="5910"/>
        </w:tabs>
        <w:suppressAutoHyphens w:val="0"/>
        <w:spacing w:after="0" w:line="240" w:lineRule="auto"/>
        <w:ind w:left="284"/>
        <w:contextualSpacing/>
        <w:rPr>
          <w:rFonts w:asciiTheme="minorHAnsi" w:eastAsia="Times New Roman" w:hAnsiTheme="minorHAnsi" w:cstheme="minorHAnsi"/>
          <w:b/>
          <w:lang w:eastAsia="pl-PL"/>
        </w:rPr>
      </w:pPr>
      <w:r w:rsidRPr="00063622">
        <w:rPr>
          <w:rFonts w:asciiTheme="minorHAnsi" w:eastAsia="Times New Roman" w:hAnsiTheme="minorHAnsi" w:cstheme="minorHAnsi"/>
          <w:lang w:eastAsia="pl-PL"/>
        </w:rPr>
        <w:t xml:space="preserve">Strony ustalają, że obowiązującą ich formą wynagrodzenia zgodnie ze specyfikacją istotnych warunków zamówienia oraz wybraną w trybie przetargu ofertą Wykonawcy jest wynagrodzenie </w:t>
      </w:r>
      <w:r w:rsidR="005158FD" w:rsidRPr="00063622">
        <w:rPr>
          <w:rFonts w:asciiTheme="minorHAnsi" w:eastAsia="Times New Roman" w:hAnsiTheme="minorHAnsi" w:cstheme="minorHAnsi"/>
          <w:lang w:eastAsia="pl-PL"/>
        </w:rPr>
        <w:t>ryczałtowe</w:t>
      </w:r>
      <w:r w:rsidRPr="00063622">
        <w:rPr>
          <w:rFonts w:asciiTheme="minorHAnsi" w:eastAsia="Times New Roman" w:hAnsiTheme="minorHAnsi" w:cstheme="minorHAnsi"/>
          <w:lang w:eastAsia="pl-PL"/>
        </w:rPr>
        <w:t>, niezmienne przez cały czas obowiązywania umowy, zgodnie z formularzem ofertowym stanowiącym załącznik 1 do umowy.</w:t>
      </w:r>
    </w:p>
    <w:p w14:paraId="19152DFE" w14:textId="77777777" w:rsidR="007F744E" w:rsidRPr="00063622" w:rsidRDefault="007F744E" w:rsidP="006A3F35">
      <w:pPr>
        <w:pStyle w:val="Akapitzlist"/>
        <w:numPr>
          <w:ilvl w:val="1"/>
          <w:numId w:val="55"/>
        </w:numPr>
        <w:tabs>
          <w:tab w:val="center" w:pos="4536"/>
          <w:tab w:val="left" w:pos="5910"/>
        </w:tabs>
        <w:suppressAutoHyphens w:val="0"/>
        <w:spacing w:after="0" w:line="240" w:lineRule="auto"/>
        <w:ind w:left="284"/>
        <w:contextualSpacing/>
        <w:rPr>
          <w:rFonts w:asciiTheme="minorHAnsi" w:eastAsia="Times New Roman" w:hAnsiTheme="minorHAnsi" w:cstheme="minorHAnsi"/>
          <w:b/>
          <w:lang w:eastAsia="pl-PL"/>
        </w:rPr>
      </w:pPr>
      <w:r w:rsidRPr="00063622">
        <w:rPr>
          <w:rFonts w:asciiTheme="minorHAnsi" w:eastAsia="Times New Roman" w:hAnsiTheme="minorHAnsi" w:cstheme="minorHAnsi"/>
          <w:lang w:eastAsia="pl-PL"/>
        </w:rPr>
        <w:t>Wynagrodzenie Wykonawcy określone w ust. 3 obejmuje wszystkie koszty, związane z realizacją przedmiotu umowy w szczególności koszty wykonawstwa i materiałów.</w:t>
      </w:r>
    </w:p>
    <w:p w14:paraId="0CFAEC8D" w14:textId="36B64D58" w:rsidR="007F744E" w:rsidRPr="00063622" w:rsidRDefault="007F744E" w:rsidP="006A3F35">
      <w:pPr>
        <w:pStyle w:val="Akapitzlist"/>
        <w:numPr>
          <w:ilvl w:val="1"/>
          <w:numId w:val="55"/>
        </w:numPr>
        <w:tabs>
          <w:tab w:val="center" w:pos="4536"/>
          <w:tab w:val="left" w:pos="5910"/>
        </w:tabs>
        <w:suppressAutoHyphens w:val="0"/>
        <w:spacing w:after="0" w:line="240" w:lineRule="auto"/>
        <w:ind w:left="284"/>
        <w:contextualSpacing/>
        <w:rPr>
          <w:rFonts w:asciiTheme="minorHAnsi" w:eastAsia="Times New Roman" w:hAnsiTheme="minorHAnsi" w:cstheme="minorHAnsi"/>
          <w:lang w:eastAsia="pl-PL"/>
        </w:rPr>
      </w:pPr>
      <w:r w:rsidRPr="00063622">
        <w:rPr>
          <w:rFonts w:asciiTheme="minorHAnsi" w:eastAsia="Times New Roman" w:hAnsiTheme="minorHAnsi" w:cstheme="minorHAnsi"/>
          <w:lang w:eastAsia="pl-PL"/>
        </w:rPr>
        <w:t>Zamawiający za wykonany przedmiot umowy z</w:t>
      </w:r>
      <w:r w:rsidR="00BB54E8" w:rsidRPr="00063622">
        <w:rPr>
          <w:rFonts w:asciiTheme="minorHAnsi" w:eastAsia="Times New Roman" w:hAnsiTheme="minorHAnsi" w:cstheme="minorHAnsi"/>
          <w:lang w:eastAsia="pl-PL"/>
        </w:rPr>
        <w:t xml:space="preserve">apłaci Wykonawcy wynagrodzenie </w:t>
      </w:r>
      <w:r w:rsidR="005158FD" w:rsidRPr="00063622">
        <w:rPr>
          <w:rFonts w:asciiTheme="minorHAnsi" w:eastAsia="Times New Roman" w:hAnsiTheme="minorHAnsi" w:cstheme="minorHAnsi"/>
          <w:lang w:eastAsia="pl-PL"/>
        </w:rPr>
        <w:t>ryczałtowe</w:t>
      </w:r>
      <w:r w:rsidRPr="00063622">
        <w:rPr>
          <w:rFonts w:asciiTheme="minorHAnsi" w:eastAsia="Times New Roman" w:hAnsiTheme="minorHAnsi" w:cstheme="minorHAnsi"/>
          <w:lang w:eastAsia="pl-PL"/>
        </w:rPr>
        <w:t xml:space="preserve"> ustalone na podstawie oferty. Wartość wynagrodzenia zgodnie z ofertą cenową wynosi:</w:t>
      </w:r>
      <w:r w:rsidR="00F35BC5" w:rsidRPr="00063622">
        <w:rPr>
          <w:rFonts w:asciiTheme="minorHAnsi" w:eastAsia="Times New Roman" w:hAnsiTheme="minorHAnsi" w:cstheme="minorHAnsi"/>
          <w:lang w:eastAsia="pl-PL"/>
        </w:rPr>
        <w:t xml:space="preserve"> n</w:t>
      </w:r>
      <w:r w:rsidRPr="00063622">
        <w:rPr>
          <w:rFonts w:asciiTheme="minorHAnsi" w:eastAsia="Times New Roman" w:hAnsiTheme="minorHAnsi" w:cstheme="minorHAnsi"/>
          <w:lang w:eastAsia="pl-PL"/>
        </w:rPr>
        <w:t>etto ………………………….. zł (słownie ………………………………………………….)</w:t>
      </w:r>
      <w:r w:rsidR="00F35BC5" w:rsidRPr="00063622">
        <w:rPr>
          <w:rFonts w:asciiTheme="minorHAnsi" w:eastAsia="Times New Roman" w:hAnsiTheme="minorHAnsi" w:cstheme="minorHAnsi"/>
          <w:lang w:eastAsia="pl-PL"/>
        </w:rPr>
        <w:t xml:space="preserve"> </w:t>
      </w:r>
      <w:r w:rsidRPr="00063622">
        <w:rPr>
          <w:rFonts w:asciiTheme="minorHAnsi" w:eastAsia="Times New Roman" w:hAnsiTheme="minorHAnsi" w:cstheme="minorHAnsi"/>
          <w:lang w:eastAsia="pl-PL"/>
        </w:rPr>
        <w:t>Podatek VAT 23 %</w:t>
      </w:r>
      <w:r w:rsidR="00F35BC5" w:rsidRPr="00063622">
        <w:rPr>
          <w:rFonts w:asciiTheme="minorHAnsi" w:eastAsia="Times New Roman" w:hAnsiTheme="minorHAnsi" w:cstheme="minorHAnsi"/>
          <w:lang w:eastAsia="pl-PL"/>
        </w:rPr>
        <w:t xml:space="preserve"> b</w:t>
      </w:r>
      <w:r w:rsidRPr="00063622">
        <w:rPr>
          <w:rFonts w:asciiTheme="minorHAnsi" w:eastAsia="Times New Roman" w:hAnsiTheme="minorHAnsi" w:cstheme="minorHAnsi"/>
          <w:lang w:eastAsia="pl-PL"/>
        </w:rPr>
        <w:t>rutto ……………………… zł (słownie: …………………………………………………….)</w:t>
      </w:r>
    </w:p>
    <w:p w14:paraId="0AC20668" w14:textId="250E9D1E" w:rsidR="003823FC" w:rsidRPr="00063622" w:rsidRDefault="003823FC" w:rsidP="006A3F35">
      <w:pPr>
        <w:pStyle w:val="Akapitzlist"/>
        <w:numPr>
          <w:ilvl w:val="1"/>
          <w:numId w:val="55"/>
        </w:numPr>
        <w:tabs>
          <w:tab w:val="center" w:pos="4536"/>
          <w:tab w:val="left" w:pos="5910"/>
        </w:tabs>
        <w:suppressAutoHyphens w:val="0"/>
        <w:spacing w:after="0" w:line="240" w:lineRule="auto"/>
        <w:ind w:left="284"/>
        <w:contextualSpacing/>
        <w:rPr>
          <w:rFonts w:asciiTheme="minorHAnsi" w:eastAsia="Times New Roman" w:hAnsiTheme="minorHAnsi" w:cstheme="minorHAnsi"/>
          <w:lang w:eastAsia="pl-PL"/>
        </w:rPr>
      </w:pPr>
      <w:r w:rsidRPr="00063622">
        <w:rPr>
          <w:rFonts w:asciiTheme="minorHAnsi" w:eastAsia="Times New Roman" w:hAnsiTheme="minorHAnsi" w:cstheme="minorHAnsi"/>
          <w:lang w:eastAsia="pl-PL"/>
        </w:rPr>
        <w:t>Wynagrodzenie o którym mowa w ust. 3 zostanie wypłacone w 5 częściach po wykonaniu poszczególnych etapów robót budowlanych w wysokości określonej w ofercie Wykonawcy.</w:t>
      </w:r>
    </w:p>
    <w:p w14:paraId="0106F96B" w14:textId="6D724E21" w:rsidR="003823FC" w:rsidRPr="00063622" w:rsidRDefault="003823FC" w:rsidP="006A3F35">
      <w:pPr>
        <w:pStyle w:val="Akapitzlist"/>
        <w:numPr>
          <w:ilvl w:val="1"/>
          <w:numId w:val="55"/>
        </w:numPr>
        <w:tabs>
          <w:tab w:val="center" w:pos="4536"/>
          <w:tab w:val="left" w:pos="5910"/>
        </w:tabs>
        <w:suppressAutoHyphens w:val="0"/>
        <w:spacing w:after="0" w:line="240" w:lineRule="auto"/>
        <w:ind w:left="284"/>
        <w:contextualSpacing/>
        <w:rPr>
          <w:rFonts w:asciiTheme="minorHAnsi" w:eastAsia="Times New Roman" w:hAnsiTheme="minorHAnsi" w:cstheme="minorHAnsi"/>
          <w:lang w:eastAsia="pl-PL"/>
        </w:rPr>
      </w:pPr>
      <w:r w:rsidRPr="00063622">
        <w:rPr>
          <w:rFonts w:asciiTheme="minorHAnsi" w:eastAsia="Times New Roman" w:hAnsiTheme="minorHAnsi" w:cstheme="minorHAnsi"/>
          <w:lang w:eastAsia="pl-PL"/>
        </w:rPr>
        <w:t>Wynagrodzenie za poszczególne części zostanie wypłacone po ich wykonaniu i pisemnym zatwierdzeniu i potwierdzeniu przez Inspektora nadzoru.</w:t>
      </w:r>
    </w:p>
    <w:p w14:paraId="552C3083" w14:textId="3C6792A2" w:rsidR="003823FC" w:rsidRPr="00063622" w:rsidRDefault="003823FC" w:rsidP="006A3F35">
      <w:pPr>
        <w:pStyle w:val="Akapitzlist"/>
        <w:numPr>
          <w:ilvl w:val="1"/>
          <w:numId w:val="55"/>
        </w:numPr>
        <w:tabs>
          <w:tab w:val="center" w:pos="4536"/>
          <w:tab w:val="left" w:pos="5910"/>
        </w:tabs>
        <w:suppressAutoHyphens w:val="0"/>
        <w:spacing w:after="0" w:line="240" w:lineRule="auto"/>
        <w:ind w:left="284"/>
        <w:contextualSpacing/>
        <w:rPr>
          <w:rFonts w:asciiTheme="minorHAnsi" w:eastAsia="Times New Roman" w:hAnsiTheme="minorHAnsi" w:cstheme="minorHAnsi"/>
          <w:lang w:eastAsia="pl-PL"/>
        </w:rPr>
      </w:pPr>
      <w:r w:rsidRPr="00063622">
        <w:rPr>
          <w:rFonts w:asciiTheme="minorHAnsi" w:eastAsia="Times New Roman" w:hAnsiTheme="minorHAnsi" w:cstheme="minorHAnsi"/>
          <w:lang w:eastAsia="pl-PL"/>
        </w:rPr>
        <w:t>Za wykonanie poszczególnych etapów robót budowlanych wykonawca wystawi oddzielne faktury.</w:t>
      </w:r>
    </w:p>
    <w:p w14:paraId="11519D84" w14:textId="77777777" w:rsidR="007F744E" w:rsidRPr="00063622" w:rsidRDefault="007F744E" w:rsidP="006A3F35">
      <w:pPr>
        <w:pStyle w:val="Akapitzlist"/>
        <w:numPr>
          <w:ilvl w:val="1"/>
          <w:numId w:val="55"/>
        </w:numPr>
        <w:suppressAutoHyphens w:val="0"/>
        <w:spacing w:after="0" w:line="240" w:lineRule="auto"/>
        <w:ind w:left="284"/>
        <w:contextualSpacing/>
        <w:rPr>
          <w:rFonts w:asciiTheme="minorHAnsi" w:eastAsia="Times New Roman" w:hAnsiTheme="minorHAnsi" w:cstheme="minorHAnsi"/>
          <w:lang w:eastAsia="pl-PL"/>
        </w:rPr>
      </w:pPr>
      <w:r w:rsidRPr="00063622">
        <w:rPr>
          <w:rFonts w:asciiTheme="minorHAnsi" w:eastAsia="Times New Roman" w:hAnsiTheme="minorHAnsi" w:cstheme="minorHAnsi"/>
          <w:lang w:eastAsia="pl-PL"/>
        </w:rPr>
        <w:t>Wykonawca nie może żądać podwyższenia wynagrodzenia, w przypadku, gdy w czasie zawarcia umowy nie można było przewidzieć rozmiaru i samego faktu wzrostu cen materiałów oraz innych składników kalkulacyjnych wynagrodzenia, a także rozmiaru prac, w tym także, jeśli nienależycie ocenił ilość prac niezbędnych do wykonania zadania.</w:t>
      </w:r>
    </w:p>
    <w:p w14:paraId="03147E97" w14:textId="77777777" w:rsidR="007F744E" w:rsidRPr="00063622" w:rsidRDefault="007F744E" w:rsidP="006A3F35">
      <w:pPr>
        <w:pStyle w:val="Akapitzlist"/>
        <w:numPr>
          <w:ilvl w:val="1"/>
          <w:numId w:val="55"/>
        </w:numPr>
        <w:suppressAutoHyphens w:val="0"/>
        <w:spacing w:after="0" w:line="240" w:lineRule="auto"/>
        <w:ind w:left="284"/>
        <w:contextualSpacing/>
        <w:rPr>
          <w:rFonts w:asciiTheme="minorHAnsi" w:eastAsia="Times New Roman" w:hAnsiTheme="minorHAnsi" w:cstheme="minorHAnsi"/>
          <w:lang w:eastAsia="pl-PL"/>
        </w:rPr>
      </w:pPr>
      <w:r w:rsidRPr="00063622">
        <w:rPr>
          <w:rFonts w:asciiTheme="minorHAnsi" w:eastAsia="Times New Roman" w:hAnsiTheme="minorHAnsi" w:cstheme="minorHAnsi"/>
          <w:lang w:eastAsia="pl-PL"/>
        </w:rPr>
        <w:t>Wynagrodzenie, o którym mowa w ust. 1 obejmuje wszystkie koszty związane z wykonaniem przedmiotu umowy, określonego w § 1, w tym:</w:t>
      </w:r>
    </w:p>
    <w:p w14:paraId="44490BB8" w14:textId="77777777" w:rsidR="007F744E" w:rsidRPr="00063622" w:rsidRDefault="007F744E" w:rsidP="006A3F35">
      <w:pPr>
        <w:pStyle w:val="Akapitzlist"/>
        <w:numPr>
          <w:ilvl w:val="0"/>
          <w:numId w:val="79"/>
        </w:numPr>
        <w:suppressAutoHyphens w:val="0"/>
        <w:spacing w:after="0" w:line="240" w:lineRule="auto"/>
        <w:ind w:left="709"/>
        <w:contextualSpacing/>
        <w:rPr>
          <w:rFonts w:asciiTheme="minorHAnsi" w:eastAsia="Times New Roman" w:hAnsiTheme="minorHAnsi" w:cstheme="minorHAnsi"/>
          <w:lang w:eastAsia="pl-PL"/>
        </w:rPr>
      </w:pPr>
      <w:r w:rsidRPr="00063622">
        <w:rPr>
          <w:rFonts w:asciiTheme="minorHAnsi" w:eastAsia="Times New Roman" w:hAnsiTheme="minorHAnsi" w:cstheme="minorHAnsi"/>
          <w:lang w:eastAsia="pl-PL"/>
        </w:rPr>
        <w:t>urządzenie zaplecza budowy wraz z doprowadzeniem niezbędnych mediów dla potrzeb budowy,</w:t>
      </w:r>
    </w:p>
    <w:p w14:paraId="415379C6" w14:textId="77777777" w:rsidR="007F744E" w:rsidRPr="00063622" w:rsidRDefault="007F744E" w:rsidP="006A3F35">
      <w:pPr>
        <w:pStyle w:val="Akapitzlist"/>
        <w:numPr>
          <w:ilvl w:val="0"/>
          <w:numId w:val="79"/>
        </w:numPr>
        <w:suppressAutoHyphens w:val="0"/>
        <w:spacing w:after="0" w:line="240" w:lineRule="auto"/>
        <w:ind w:left="709"/>
        <w:contextualSpacing/>
        <w:rPr>
          <w:rFonts w:asciiTheme="minorHAnsi" w:eastAsia="Times New Roman" w:hAnsiTheme="minorHAnsi" w:cstheme="minorHAnsi"/>
          <w:lang w:eastAsia="pl-PL"/>
        </w:rPr>
      </w:pPr>
      <w:r w:rsidRPr="00063622">
        <w:rPr>
          <w:rFonts w:asciiTheme="minorHAnsi" w:eastAsia="Times New Roman" w:hAnsiTheme="minorHAnsi" w:cstheme="minorHAnsi"/>
          <w:lang w:eastAsia="pl-PL"/>
        </w:rPr>
        <w:t>pełnienie funkcji generalnego Wykonawcy,</w:t>
      </w:r>
    </w:p>
    <w:p w14:paraId="3A7368F0" w14:textId="77777777" w:rsidR="007F744E" w:rsidRPr="00063622" w:rsidRDefault="007F744E" w:rsidP="006A3F35">
      <w:pPr>
        <w:pStyle w:val="Akapitzlist"/>
        <w:numPr>
          <w:ilvl w:val="0"/>
          <w:numId w:val="79"/>
        </w:numPr>
        <w:suppressAutoHyphens w:val="0"/>
        <w:spacing w:after="0" w:line="240" w:lineRule="auto"/>
        <w:ind w:left="709"/>
        <w:contextualSpacing/>
        <w:rPr>
          <w:rFonts w:asciiTheme="minorHAnsi" w:eastAsia="Times New Roman" w:hAnsiTheme="minorHAnsi" w:cstheme="minorHAnsi"/>
          <w:lang w:eastAsia="pl-PL"/>
        </w:rPr>
      </w:pPr>
      <w:r w:rsidRPr="00063622">
        <w:rPr>
          <w:rFonts w:asciiTheme="minorHAnsi" w:eastAsia="Times New Roman" w:hAnsiTheme="minorHAnsi" w:cstheme="minorHAnsi"/>
          <w:lang w:eastAsia="pl-PL"/>
        </w:rPr>
        <w:t>dostarczenie maszyn i urządzeń oraz materiałów niezbędnych do realizacji zadania,</w:t>
      </w:r>
    </w:p>
    <w:p w14:paraId="788D8804" w14:textId="77777777" w:rsidR="007F744E" w:rsidRPr="00063622" w:rsidRDefault="007F744E" w:rsidP="006A3F35">
      <w:pPr>
        <w:pStyle w:val="Akapitzlist"/>
        <w:numPr>
          <w:ilvl w:val="0"/>
          <w:numId w:val="79"/>
        </w:numPr>
        <w:suppressAutoHyphens w:val="0"/>
        <w:spacing w:after="0" w:line="240" w:lineRule="auto"/>
        <w:ind w:left="709"/>
        <w:contextualSpacing/>
        <w:rPr>
          <w:rFonts w:asciiTheme="minorHAnsi" w:eastAsia="Times New Roman" w:hAnsiTheme="minorHAnsi" w:cstheme="minorHAnsi"/>
          <w:lang w:eastAsia="pl-PL"/>
        </w:rPr>
      </w:pPr>
      <w:r w:rsidRPr="00063622">
        <w:rPr>
          <w:rFonts w:asciiTheme="minorHAnsi" w:eastAsia="Times New Roman" w:hAnsiTheme="minorHAnsi" w:cstheme="minorHAnsi"/>
          <w:lang w:eastAsia="pl-PL"/>
        </w:rPr>
        <w:t>wykonanie dokumentacji  przed rozpoczęciem i po zakończeniu robót</w:t>
      </w:r>
    </w:p>
    <w:p w14:paraId="68A7F092" w14:textId="77777777" w:rsidR="007F744E" w:rsidRPr="00063622" w:rsidRDefault="007F744E" w:rsidP="006A3F35">
      <w:pPr>
        <w:pStyle w:val="Akapitzlist"/>
        <w:numPr>
          <w:ilvl w:val="0"/>
          <w:numId w:val="79"/>
        </w:numPr>
        <w:suppressAutoHyphens w:val="0"/>
        <w:spacing w:after="0" w:line="240" w:lineRule="auto"/>
        <w:ind w:left="709"/>
        <w:contextualSpacing/>
        <w:rPr>
          <w:rFonts w:asciiTheme="minorHAnsi" w:eastAsia="Times New Roman" w:hAnsiTheme="minorHAnsi" w:cstheme="minorHAnsi"/>
          <w:lang w:eastAsia="pl-PL"/>
        </w:rPr>
      </w:pPr>
      <w:r w:rsidRPr="00063622">
        <w:rPr>
          <w:rFonts w:asciiTheme="minorHAnsi" w:eastAsia="Times New Roman" w:hAnsiTheme="minorHAnsi" w:cstheme="minorHAnsi"/>
          <w:lang w:eastAsia="pl-PL"/>
        </w:rPr>
        <w:t>Zapewnienie kierownika budowy</w:t>
      </w:r>
    </w:p>
    <w:p w14:paraId="0DC4F945" w14:textId="77777777" w:rsidR="007F744E" w:rsidRPr="00063622" w:rsidRDefault="007F744E" w:rsidP="006A3F35">
      <w:pPr>
        <w:pStyle w:val="Akapitzlist"/>
        <w:numPr>
          <w:ilvl w:val="1"/>
          <w:numId w:val="55"/>
        </w:numPr>
        <w:tabs>
          <w:tab w:val="center" w:pos="4536"/>
          <w:tab w:val="left" w:pos="5910"/>
        </w:tabs>
        <w:suppressAutoHyphens w:val="0"/>
        <w:spacing w:after="0" w:line="240" w:lineRule="auto"/>
        <w:ind w:left="284"/>
        <w:contextualSpacing/>
        <w:rPr>
          <w:rFonts w:asciiTheme="minorHAnsi" w:hAnsiTheme="minorHAnsi" w:cstheme="minorHAnsi"/>
        </w:rPr>
      </w:pPr>
      <w:r w:rsidRPr="00063622">
        <w:rPr>
          <w:rFonts w:asciiTheme="minorHAnsi" w:eastAsia="Times New Roman" w:hAnsiTheme="minorHAnsi" w:cstheme="minorHAnsi"/>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14:paraId="589B7294" w14:textId="77777777" w:rsidR="007F744E" w:rsidRPr="00063622" w:rsidRDefault="007F744E" w:rsidP="006A3F35">
      <w:pPr>
        <w:pStyle w:val="Akapitzlist"/>
        <w:numPr>
          <w:ilvl w:val="1"/>
          <w:numId w:val="55"/>
        </w:numPr>
        <w:tabs>
          <w:tab w:val="center" w:pos="4536"/>
          <w:tab w:val="left" w:pos="5910"/>
        </w:tabs>
        <w:suppressAutoHyphens w:val="0"/>
        <w:spacing w:after="0" w:line="240" w:lineRule="auto"/>
        <w:ind w:left="284" w:hanging="357"/>
        <w:contextualSpacing/>
        <w:rPr>
          <w:rFonts w:asciiTheme="minorHAnsi" w:eastAsia="Times New Roman" w:hAnsiTheme="minorHAnsi" w:cstheme="minorHAnsi"/>
          <w:lang w:eastAsia="pl-PL"/>
        </w:rPr>
      </w:pPr>
      <w:r w:rsidRPr="00063622">
        <w:rPr>
          <w:rFonts w:asciiTheme="minorHAnsi" w:eastAsia="Times New Roman" w:hAnsiTheme="minorHAnsi" w:cstheme="minorHAnsi"/>
          <w:lang w:eastAsia="pl-PL"/>
        </w:rPr>
        <w:t>Zamawiający zobowiązany jest dokonać zapłaty w ciągu 30 dni licząc od następnego dnia po otrzymaniu prawidłowo wystawionej faktury.</w:t>
      </w:r>
    </w:p>
    <w:p w14:paraId="5E877F8A" w14:textId="77777777" w:rsidR="007F744E" w:rsidRPr="00063622" w:rsidRDefault="007F744E" w:rsidP="006A3F35">
      <w:pPr>
        <w:pStyle w:val="Akapitzlist"/>
        <w:numPr>
          <w:ilvl w:val="1"/>
          <w:numId w:val="55"/>
        </w:numPr>
        <w:tabs>
          <w:tab w:val="center" w:pos="4536"/>
          <w:tab w:val="left" w:pos="5910"/>
        </w:tabs>
        <w:suppressAutoHyphens w:val="0"/>
        <w:spacing w:after="0" w:line="240" w:lineRule="auto"/>
        <w:ind w:left="284" w:hanging="357"/>
        <w:contextualSpacing/>
        <w:rPr>
          <w:rFonts w:asciiTheme="minorHAnsi" w:eastAsia="Times New Roman" w:hAnsiTheme="minorHAnsi" w:cstheme="minorHAnsi"/>
          <w:b/>
          <w:lang w:eastAsia="pl-PL"/>
        </w:rPr>
      </w:pPr>
      <w:r w:rsidRPr="00063622">
        <w:rPr>
          <w:rFonts w:asciiTheme="minorHAnsi" w:eastAsia="Times New Roman" w:hAnsiTheme="minorHAnsi" w:cstheme="minorHAnsi"/>
          <w:lang w:eastAsia="pl-PL"/>
        </w:rPr>
        <w:t>Zaplata za wykonanie przedmiotu umowy zostanie uregulowana przelewem z rachunku bankowego Zamawiającego na wskazany na fakturze rachunek bankowy Wykonawcy, w trybie podzielonej płatności, wynikającej z aktualnych przepisów o podatku od towarów i usług po bezusterkowym odbiorze całości prac i przekazaniu Zamawiającemu kompletu dokumentów rozliczeniowych.</w:t>
      </w:r>
    </w:p>
    <w:p w14:paraId="75DA1E3C" w14:textId="5E4399D3" w:rsidR="007F744E" w:rsidRPr="00063622" w:rsidRDefault="007F744E" w:rsidP="006A3F35">
      <w:pPr>
        <w:pStyle w:val="Akapitzlist"/>
        <w:numPr>
          <w:ilvl w:val="1"/>
          <w:numId w:val="55"/>
        </w:numPr>
        <w:tabs>
          <w:tab w:val="center" w:pos="4536"/>
          <w:tab w:val="left" w:pos="5910"/>
        </w:tabs>
        <w:suppressAutoHyphens w:val="0"/>
        <w:spacing w:after="0" w:line="240" w:lineRule="auto"/>
        <w:ind w:left="284" w:hanging="357"/>
        <w:contextualSpacing/>
        <w:rPr>
          <w:rFonts w:asciiTheme="minorHAnsi" w:eastAsia="Times New Roman" w:hAnsiTheme="minorHAnsi" w:cstheme="minorHAnsi"/>
          <w:lang w:eastAsia="pl-PL"/>
        </w:rPr>
      </w:pPr>
      <w:r w:rsidRPr="00063622">
        <w:rPr>
          <w:rFonts w:asciiTheme="minorHAnsi" w:eastAsia="Times New Roman" w:hAnsiTheme="minorHAnsi" w:cstheme="minorHAnsi"/>
          <w:lang w:eastAsia="pl-PL"/>
        </w:rPr>
        <w:t xml:space="preserve">Złożenie faktur następuje w formie pisemnej </w:t>
      </w:r>
      <w:r w:rsidR="00F35BC5" w:rsidRPr="00063622">
        <w:rPr>
          <w:rFonts w:asciiTheme="minorHAnsi" w:eastAsia="Times New Roman" w:hAnsiTheme="minorHAnsi" w:cstheme="minorHAnsi"/>
          <w:lang w:eastAsia="pl-PL"/>
        </w:rPr>
        <w:t>.</w:t>
      </w:r>
    </w:p>
    <w:p w14:paraId="4BC6D157" w14:textId="77777777" w:rsidR="007F744E" w:rsidRPr="00063622" w:rsidRDefault="007F744E" w:rsidP="006A3F35">
      <w:pPr>
        <w:pStyle w:val="Akapitzlist"/>
        <w:numPr>
          <w:ilvl w:val="1"/>
          <w:numId w:val="55"/>
        </w:numPr>
        <w:tabs>
          <w:tab w:val="center" w:pos="4536"/>
          <w:tab w:val="left" w:pos="5910"/>
        </w:tabs>
        <w:suppressAutoHyphens w:val="0"/>
        <w:spacing w:after="0" w:line="240" w:lineRule="auto"/>
        <w:ind w:left="284" w:hanging="357"/>
        <w:contextualSpacing/>
        <w:rPr>
          <w:rFonts w:asciiTheme="minorHAnsi" w:eastAsia="Times New Roman" w:hAnsiTheme="minorHAnsi" w:cstheme="minorHAnsi"/>
          <w:lang w:eastAsia="pl-PL"/>
        </w:rPr>
      </w:pPr>
      <w:r w:rsidRPr="00063622">
        <w:rPr>
          <w:rFonts w:asciiTheme="minorHAnsi" w:eastAsia="Times New Roman" w:hAnsiTheme="minorHAnsi" w:cstheme="minorHAnsi"/>
          <w:lang w:eastAsia="pl-PL"/>
        </w:rPr>
        <w:t>Datę dokonania płatności uważa się datę obciążenia rachunku bankowego Zamawiającego.</w:t>
      </w:r>
    </w:p>
    <w:p w14:paraId="2559E607" w14:textId="77777777" w:rsidR="007F744E" w:rsidRPr="00063622" w:rsidRDefault="007F744E" w:rsidP="006A3F35">
      <w:pPr>
        <w:pStyle w:val="Akapitzlist"/>
        <w:numPr>
          <w:ilvl w:val="1"/>
          <w:numId w:val="55"/>
        </w:numPr>
        <w:tabs>
          <w:tab w:val="center" w:pos="4536"/>
          <w:tab w:val="left" w:pos="5910"/>
        </w:tabs>
        <w:suppressAutoHyphens w:val="0"/>
        <w:spacing w:after="0" w:line="240" w:lineRule="auto"/>
        <w:ind w:left="284" w:hanging="357"/>
        <w:contextualSpacing/>
        <w:rPr>
          <w:rFonts w:asciiTheme="minorHAnsi" w:eastAsia="Times New Roman" w:hAnsiTheme="minorHAnsi" w:cstheme="minorHAnsi"/>
          <w:lang w:eastAsia="pl-PL"/>
        </w:rPr>
      </w:pPr>
      <w:r w:rsidRPr="00063622">
        <w:rPr>
          <w:rFonts w:asciiTheme="minorHAnsi" w:eastAsia="Times New Roman" w:hAnsiTheme="minorHAnsi" w:cstheme="minorHAnsi"/>
          <w:lang w:eastAsia="pl-PL"/>
        </w:rPr>
        <w:t>Wykonawca  będzie wystawiał faktury VAT wskazując następujące dane Zamawiającego:</w:t>
      </w:r>
    </w:p>
    <w:p w14:paraId="6DB44828" w14:textId="1DB617C3" w:rsidR="00F35BC5" w:rsidRPr="00063622" w:rsidRDefault="007F744E" w:rsidP="007F744E">
      <w:pPr>
        <w:spacing w:after="0" w:line="240" w:lineRule="auto"/>
        <w:ind w:hanging="1"/>
        <w:rPr>
          <w:rFonts w:asciiTheme="minorHAnsi" w:eastAsia="Times New Roman" w:hAnsiTheme="minorHAnsi" w:cstheme="minorHAnsi"/>
          <w:lang w:eastAsia="pl-PL"/>
        </w:rPr>
      </w:pPr>
      <w:r w:rsidRPr="00063622">
        <w:rPr>
          <w:rFonts w:asciiTheme="minorHAnsi" w:eastAsia="Times New Roman" w:hAnsiTheme="minorHAnsi" w:cstheme="minorHAnsi"/>
          <w:lang w:eastAsia="pl-PL"/>
        </w:rPr>
        <w:t xml:space="preserve">Nabywca: Miasto Łódź, ul. Piotrkowska 104, 90-926 Łódź, NIP: 725-00-28-902, </w:t>
      </w:r>
    </w:p>
    <w:p w14:paraId="04DA51D8" w14:textId="7C685C65" w:rsidR="007F744E" w:rsidRPr="007F744E" w:rsidRDefault="007F744E" w:rsidP="007F744E">
      <w:pPr>
        <w:spacing w:after="0" w:line="240" w:lineRule="auto"/>
        <w:ind w:hanging="1"/>
        <w:rPr>
          <w:rFonts w:asciiTheme="minorHAnsi" w:eastAsia="Times New Roman" w:hAnsiTheme="minorHAnsi" w:cstheme="minorHAnsi"/>
          <w:lang w:eastAsia="pl-PL"/>
        </w:rPr>
      </w:pPr>
      <w:r w:rsidRPr="00063622">
        <w:rPr>
          <w:rFonts w:asciiTheme="minorHAnsi" w:eastAsia="Times New Roman" w:hAnsiTheme="minorHAnsi" w:cstheme="minorHAnsi"/>
          <w:lang w:eastAsia="pl-PL"/>
        </w:rPr>
        <w:t>Odbiorca:</w:t>
      </w:r>
      <w:r w:rsidR="00F35BC5" w:rsidRPr="00063622">
        <w:rPr>
          <w:rFonts w:asciiTheme="minorHAnsi" w:eastAsia="Times New Roman" w:hAnsiTheme="minorHAnsi" w:cstheme="minorHAnsi"/>
          <w:lang w:eastAsia="pl-PL"/>
        </w:rPr>
        <w:t xml:space="preserve"> Szkoła</w:t>
      </w:r>
      <w:r w:rsidRPr="00063622">
        <w:rPr>
          <w:rFonts w:asciiTheme="minorHAnsi" w:eastAsia="Times New Roman" w:hAnsiTheme="minorHAnsi" w:cstheme="minorHAnsi"/>
          <w:lang w:eastAsia="pl-PL"/>
        </w:rPr>
        <w:t xml:space="preserve"> Podstawowa nr 1</w:t>
      </w:r>
      <w:r w:rsidR="00F35BC5" w:rsidRPr="00063622">
        <w:rPr>
          <w:rFonts w:asciiTheme="minorHAnsi" w:eastAsia="Times New Roman" w:hAnsiTheme="minorHAnsi" w:cstheme="minorHAnsi"/>
          <w:lang w:eastAsia="pl-PL"/>
        </w:rPr>
        <w:t>53</w:t>
      </w:r>
      <w:r w:rsidRPr="00063622">
        <w:rPr>
          <w:rFonts w:asciiTheme="minorHAnsi" w:eastAsia="Times New Roman" w:hAnsiTheme="minorHAnsi" w:cstheme="minorHAnsi"/>
          <w:lang w:eastAsia="pl-PL"/>
        </w:rPr>
        <w:t xml:space="preserve">,  </w:t>
      </w:r>
      <w:r w:rsidR="00F35BC5" w:rsidRPr="00063622">
        <w:rPr>
          <w:rFonts w:asciiTheme="minorHAnsi" w:eastAsia="Times New Roman" w:hAnsiTheme="minorHAnsi" w:cstheme="minorHAnsi"/>
          <w:lang w:eastAsia="pl-PL"/>
        </w:rPr>
        <w:t>91-811</w:t>
      </w:r>
      <w:r w:rsidRPr="00063622">
        <w:rPr>
          <w:rFonts w:asciiTheme="minorHAnsi" w:eastAsia="Times New Roman" w:hAnsiTheme="minorHAnsi" w:cstheme="minorHAnsi"/>
          <w:lang w:eastAsia="pl-PL"/>
        </w:rPr>
        <w:t xml:space="preserve"> Łódź, ul. </w:t>
      </w:r>
      <w:r w:rsidR="00F35BC5" w:rsidRPr="00063622">
        <w:rPr>
          <w:rFonts w:asciiTheme="minorHAnsi" w:eastAsia="Times New Roman" w:hAnsiTheme="minorHAnsi" w:cstheme="minorHAnsi"/>
          <w:lang w:eastAsia="pl-PL"/>
        </w:rPr>
        <w:t>Obrońców Westerplatte 28</w:t>
      </w:r>
      <w:r w:rsidRPr="00063622">
        <w:rPr>
          <w:rFonts w:asciiTheme="minorHAnsi" w:eastAsia="Times New Roman" w:hAnsiTheme="minorHAnsi" w:cstheme="minorHAnsi"/>
          <w:lang w:eastAsia="pl-PL"/>
        </w:rPr>
        <w:t>.</w:t>
      </w:r>
    </w:p>
    <w:p w14:paraId="65872FDC"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 8</w:t>
      </w:r>
    </w:p>
    <w:p w14:paraId="0E43FEB0"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Termin wykonania zamówienia</w:t>
      </w:r>
    </w:p>
    <w:p w14:paraId="618E71C3" w14:textId="55634D14" w:rsidR="007F744E" w:rsidRPr="007F744E" w:rsidRDefault="007F744E" w:rsidP="006A3F35">
      <w:pPr>
        <w:pStyle w:val="Akapitzlist"/>
        <w:numPr>
          <w:ilvl w:val="0"/>
          <w:numId w:val="54"/>
        </w:numPr>
        <w:suppressAutoHyphens w:val="0"/>
        <w:spacing w:after="0" w:line="276" w:lineRule="auto"/>
        <w:ind w:left="284"/>
        <w:contextualSpacing/>
        <w:jc w:val="left"/>
        <w:rPr>
          <w:rFonts w:asciiTheme="minorHAnsi" w:hAnsiTheme="minorHAnsi" w:cstheme="minorHAnsi"/>
        </w:rPr>
      </w:pPr>
      <w:r w:rsidRPr="007F744E">
        <w:rPr>
          <w:rFonts w:asciiTheme="minorHAnsi" w:hAnsiTheme="minorHAnsi" w:cstheme="minorHAnsi"/>
        </w:rPr>
        <w:t xml:space="preserve">Termin </w:t>
      </w:r>
      <w:r w:rsidR="005105B5">
        <w:rPr>
          <w:rFonts w:asciiTheme="minorHAnsi" w:hAnsiTheme="minorHAnsi" w:cstheme="minorHAnsi"/>
        </w:rPr>
        <w:t xml:space="preserve">przekazania placu budowy </w:t>
      </w:r>
      <w:r w:rsidRPr="007F744E">
        <w:rPr>
          <w:rFonts w:asciiTheme="minorHAnsi" w:hAnsiTheme="minorHAnsi" w:cstheme="minorHAnsi"/>
        </w:rPr>
        <w:t>........................................r.</w:t>
      </w:r>
    </w:p>
    <w:p w14:paraId="7D4E1FF2" w14:textId="1261E9DC" w:rsidR="00BA00E7" w:rsidRPr="00602308" w:rsidRDefault="00BA00E7" w:rsidP="00602308">
      <w:pPr>
        <w:pStyle w:val="Akapitzlist"/>
        <w:numPr>
          <w:ilvl w:val="0"/>
          <w:numId w:val="54"/>
        </w:numPr>
        <w:suppressAutoHyphens w:val="0"/>
        <w:spacing w:after="0" w:line="276" w:lineRule="auto"/>
        <w:ind w:left="284"/>
        <w:contextualSpacing/>
        <w:jc w:val="left"/>
        <w:rPr>
          <w:rFonts w:asciiTheme="minorHAnsi" w:hAnsiTheme="minorHAnsi" w:cstheme="minorHAnsi"/>
        </w:rPr>
      </w:pPr>
      <w:r w:rsidRPr="00602308">
        <w:rPr>
          <w:rFonts w:asciiTheme="minorHAnsi" w:hAnsiTheme="minorHAnsi" w:cstheme="minorHAnsi"/>
        </w:rPr>
        <w:t xml:space="preserve">Termin realizacji umowy wynosi 100 dni od dnia przekazania placu budowy i jej realizacja w zakresie przedmiotu umowy musi zakończyć się do 23 grudnia 2020 r. </w:t>
      </w:r>
    </w:p>
    <w:p w14:paraId="4E167191" w14:textId="77777777" w:rsidR="007F744E" w:rsidRPr="007F744E" w:rsidRDefault="007F744E" w:rsidP="006A3F35">
      <w:pPr>
        <w:pStyle w:val="Akapitzlist"/>
        <w:numPr>
          <w:ilvl w:val="0"/>
          <w:numId w:val="54"/>
        </w:numPr>
        <w:suppressAutoHyphens w:val="0"/>
        <w:spacing w:after="200" w:line="276" w:lineRule="auto"/>
        <w:ind w:left="284"/>
        <w:contextualSpacing/>
        <w:jc w:val="left"/>
        <w:rPr>
          <w:rFonts w:asciiTheme="minorHAnsi" w:hAnsiTheme="minorHAnsi" w:cstheme="minorHAnsi"/>
        </w:rPr>
      </w:pPr>
      <w:r w:rsidRPr="007F744E">
        <w:rPr>
          <w:rFonts w:asciiTheme="minorHAnsi" w:hAnsiTheme="minorHAnsi" w:cstheme="minorHAnsi"/>
        </w:rPr>
        <w:lastRenderedPageBreak/>
        <w:t>Strony ustalają, że datą wykonania przedmiotu umowy, jest data podpisania bezusterkowego protokołu odbioru końcowego robót z zastrzeżeniem ust.4.</w:t>
      </w:r>
    </w:p>
    <w:p w14:paraId="4E0F9C92" w14:textId="77777777" w:rsidR="007F744E" w:rsidRPr="007F744E" w:rsidRDefault="007F744E" w:rsidP="006A3F35">
      <w:pPr>
        <w:pStyle w:val="Akapitzlist"/>
        <w:numPr>
          <w:ilvl w:val="0"/>
          <w:numId w:val="54"/>
        </w:numPr>
        <w:suppressAutoHyphens w:val="0"/>
        <w:spacing w:after="200" w:line="276" w:lineRule="auto"/>
        <w:ind w:left="284"/>
        <w:contextualSpacing/>
        <w:rPr>
          <w:rFonts w:asciiTheme="minorHAnsi" w:hAnsiTheme="minorHAnsi" w:cstheme="minorHAnsi"/>
        </w:rPr>
      </w:pPr>
      <w:r w:rsidRPr="007F744E">
        <w:rPr>
          <w:rFonts w:asciiTheme="minorHAnsi" w:hAnsiTheme="minorHAnsi" w:cstheme="minorHAnsi"/>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14:paraId="51AD84BB" w14:textId="346144B5"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 9</w:t>
      </w:r>
    </w:p>
    <w:p w14:paraId="08C9D5CD"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Osoby wyznaczone do nadzoru prac i realizacji umowy</w:t>
      </w:r>
    </w:p>
    <w:p w14:paraId="421BC11C" w14:textId="77777777" w:rsidR="007F744E" w:rsidRPr="007F744E" w:rsidRDefault="007F744E" w:rsidP="006A3F35">
      <w:pPr>
        <w:pStyle w:val="Akapitzlist"/>
        <w:numPr>
          <w:ilvl w:val="0"/>
          <w:numId w:val="66"/>
        </w:numPr>
        <w:tabs>
          <w:tab w:val="left" w:pos="360"/>
        </w:tabs>
        <w:suppressAutoHyphens w:val="0"/>
        <w:spacing w:after="0" w:line="240" w:lineRule="auto"/>
        <w:ind w:left="426"/>
        <w:contextualSpacing/>
        <w:jc w:val="left"/>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Obowiązki Inspektora Nadzoru ze strony Zamawiającego pełni:</w:t>
      </w:r>
      <w:r w:rsidRPr="007F744E">
        <w:rPr>
          <w:rFonts w:asciiTheme="minorHAnsi" w:eastAsia="Times New Roman" w:hAnsiTheme="minorHAnsi" w:cstheme="minorHAnsi"/>
          <w:lang w:eastAsia="pl-PL"/>
        </w:rPr>
        <w:br/>
        <w:t>……………………………………………………………………………………………………………………………………………………</w:t>
      </w:r>
    </w:p>
    <w:p w14:paraId="3DCC2C62" w14:textId="578CDA6D" w:rsidR="007F744E" w:rsidRPr="007F744E" w:rsidRDefault="007F744E" w:rsidP="007F744E">
      <w:pPr>
        <w:pStyle w:val="Akapitzlist"/>
        <w:tabs>
          <w:tab w:val="left" w:pos="360"/>
        </w:tabs>
        <w:spacing w:after="0" w:line="240" w:lineRule="auto"/>
        <w:ind w:left="426"/>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 (Inspektor nadzoru działa w granicach umocowania określonego przepisami art. 25 i 26 Ustawy z 7 lipca 1994r. Prawo budowlane – </w:t>
      </w:r>
      <w:r w:rsidR="008036D8">
        <w:t>t.j. Dz. U. z 2019 r. poz. 1186 z późn. zm.</w:t>
      </w:r>
      <w:r w:rsidRPr="007F744E">
        <w:rPr>
          <w:rFonts w:asciiTheme="minorHAnsi" w:eastAsia="Times New Roman" w:hAnsiTheme="minorHAnsi" w:cstheme="minorHAnsi"/>
          <w:lang w:eastAsia="pl-PL"/>
        </w:rPr>
        <w:t>)</w:t>
      </w:r>
      <w:r w:rsidR="008036D8">
        <w:rPr>
          <w:rFonts w:asciiTheme="minorHAnsi" w:eastAsia="Times New Roman" w:hAnsiTheme="minorHAnsi" w:cstheme="minorHAnsi"/>
          <w:lang w:eastAsia="pl-PL"/>
        </w:rPr>
        <w:t>.</w:t>
      </w:r>
    </w:p>
    <w:p w14:paraId="5CCF83F1" w14:textId="22C3DD23" w:rsidR="007F744E" w:rsidRPr="007F744E" w:rsidRDefault="007F744E" w:rsidP="006A3F35">
      <w:pPr>
        <w:pStyle w:val="Akapitzlist"/>
        <w:numPr>
          <w:ilvl w:val="0"/>
          <w:numId w:val="66"/>
        </w:numPr>
        <w:tabs>
          <w:tab w:val="left" w:pos="360"/>
        </w:tabs>
        <w:suppressAutoHyphens w:val="0"/>
        <w:spacing w:after="0" w:line="240" w:lineRule="auto"/>
        <w:ind w:left="426"/>
        <w:contextualSpacing/>
        <w:jc w:val="left"/>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Obowiązki Kierownika budowy ze strony Wykonawcy pełni:</w:t>
      </w:r>
      <w:r w:rsidRPr="007F744E">
        <w:rPr>
          <w:rFonts w:asciiTheme="minorHAnsi" w:eastAsia="Times New Roman" w:hAnsiTheme="minorHAnsi" w:cstheme="minorHAnsi"/>
          <w:lang w:eastAsia="pl-PL"/>
        </w:rPr>
        <w:br/>
        <w:t>.................................................................................................................. tel................................. (Kierownik budowy działa w granicach umocowania określonego przepisami art. 21a, art.22 i 23 Ustawy z 7 lipca 1994r. Prawo budowlane –</w:t>
      </w:r>
      <w:r w:rsidR="008036D8">
        <w:t>t.j. Dz. U. z 2019 r. poz. 1186 z późn. zm.).</w:t>
      </w:r>
    </w:p>
    <w:p w14:paraId="20059450" w14:textId="77777777" w:rsidR="007F744E" w:rsidRPr="007F744E" w:rsidRDefault="007F744E" w:rsidP="006A3F35">
      <w:pPr>
        <w:pStyle w:val="Akapitzlist"/>
        <w:numPr>
          <w:ilvl w:val="0"/>
          <w:numId w:val="66"/>
        </w:numPr>
        <w:tabs>
          <w:tab w:val="left" w:pos="360"/>
        </w:tabs>
        <w:suppressAutoHyphens w:val="0"/>
        <w:spacing w:after="0" w:line="240" w:lineRule="auto"/>
        <w:ind w:left="426"/>
        <w:contextualSpacing/>
        <w:jc w:val="left"/>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Odpowiedzialnym za realizację umowy ze strony Zamawiającego jest:</w:t>
      </w:r>
      <w:r w:rsidRPr="007F744E">
        <w:rPr>
          <w:rFonts w:asciiTheme="minorHAnsi" w:eastAsia="Times New Roman" w:hAnsiTheme="minorHAnsi" w:cstheme="minorHAnsi"/>
          <w:lang w:eastAsia="pl-PL"/>
        </w:rPr>
        <w:br/>
        <w:t>.................................................................................................................. tel.................................</w:t>
      </w:r>
    </w:p>
    <w:p w14:paraId="111779C9" w14:textId="77777777" w:rsidR="007F744E" w:rsidRPr="007F744E" w:rsidRDefault="007F744E" w:rsidP="006A3F35">
      <w:pPr>
        <w:pStyle w:val="Akapitzlist"/>
        <w:numPr>
          <w:ilvl w:val="0"/>
          <w:numId w:val="66"/>
        </w:numPr>
        <w:tabs>
          <w:tab w:val="left" w:pos="360"/>
        </w:tabs>
        <w:suppressAutoHyphens w:val="0"/>
        <w:spacing w:after="0" w:line="240" w:lineRule="auto"/>
        <w:ind w:left="426"/>
        <w:contextualSpacing/>
        <w:jc w:val="left"/>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Odpowiedzialnym za realizację umowy ze strony Wykonawcy jest:</w:t>
      </w:r>
    </w:p>
    <w:p w14:paraId="4CA7DAC0" w14:textId="77777777" w:rsidR="007F744E" w:rsidRPr="007F744E" w:rsidRDefault="007F744E" w:rsidP="007F744E">
      <w:pPr>
        <w:pStyle w:val="Akapitzlist"/>
        <w:tabs>
          <w:tab w:val="left" w:pos="360"/>
        </w:tabs>
        <w:spacing w:after="0" w:line="240" w:lineRule="auto"/>
        <w:ind w:left="426"/>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tel.................................</w:t>
      </w:r>
    </w:p>
    <w:p w14:paraId="5E7FE392" w14:textId="77777777" w:rsidR="007F744E" w:rsidRPr="007F744E" w:rsidRDefault="007F744E" w:rsidP="006A3F35">
      <w:pPr>
        <w:pStyle w:val="Akapitzlist"/>
        <w:numPr>
          <w:ilvl w:val="0"/>
          <w:numId w:val="66"/>
        </w:numPr>
        <w:suppressAutoHyphens w:val="0"/>
        <w:spacing w:after="200" w:line="276" w:lineRule="auto"/>
        <w:ind w:left="426"/>
        <w:contextualSpacing/>
        <w:rPr>
          <w:rFonts w:asciiTheme="minorHAnsi" w:hAnsiTheme="minorHAnsi" w:cstheme="minorHAnsi"/>
        </w:rPr>
      </w:pPr>
      <w:r w:rsidRPr="007F744E">
        <w:rPr>
          <w:rFonts w:asciiTheme="minorHAnsi" w:hAnsiTheme="minorHAnsi" w:cstheme="minorHAnsi"/>
        </w:rPr>
        <w:t xml:space="preserve">Zamawiający zastrzega sobie prawo zmiany osoby wskazanej w ust.1.  O dokonaniu zmiany Zamawiający powiadomi na piśmie Wykonawcę na trzy dni przed dokonaniem zmiany. Zmiana ta nie wymaga aneksu do niniejszej umowy. </w:t>
      </w:r>
    </w:p>
    <w:p w14:paraId="6B4A407D" w14:textId="77777777" w:rsidR="007F744E" w:rsidRPr="007F744E" w:rsidRDefault="007F744E" w:rsidP="006A3F35">
      <w:pPr>
        <w:pStyle w:val="Akapitzlist"/>
        <w:numPr>
          <w:ilvl w:val="0"/>
          <w:numId w:val="66"/>
        </w:numPr>
        <w:suppressAutoHyphens w:val="0"/>
        <w:spacing w:after="200" w:line="276" w:lineRule="auto"/>
        <w:ind w:left="426"/>
        <w:contextualSpacing/>
        <w:rPr>
          <w:rFonts w:asciiTheme="minorHAnsi" w:hAnsiTheme="minorHAnsi" w:cstheme="minorHAnsi"/>
        </w:rPr>
      </w:pPr>
      <w:bookmarkStart w:id="69" w:name="3"/>
      <w:bookmarkEnd w:id="69"/>
      <w:r w:rsidRPr="007F744E">
        <w:rPr>
          <w:rFonts w:asciiTheme="minorHAnsi" w:hAnsiTheme="minorHAnsi" w:cstheme="minorHAnsi"/>
        </w:rPr>
        <w:t>W uzasadnionych przypadkach, Zamawiający dopuszcza zmianę osoby wskazanej w ust.2, pod warunkiem posiadania przez nią uprawnień do pełnienia funkcji kierownika budowy, nie gorszych od wskazanych w złożonej ofercie. Zmiana ta nie wymaga aneksu do niniejszej umowy.</w:t>
      </w:r>
    </w:p>
    <w:p w14:paraId="1A98DD32"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 10</w:t>
      </w:r>
    </w:p>
    <w:p w14:paraId="756A7C49"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Warunki odbioru robót</w:t>
      </w:r>
    </w:p>
    <w:p w14:paraId="112EF468" w14:textId="618ADC79" w:rsidR="007F744E" w:rsidRPr="007F744E" w:rsidRDefault="007F744E" w:rsidP="006A3F35">
      <w:pPr>
        <w:pStyle w:val="Akapitzlist"/>
        <w:numPr>
          <w:ilvl w:val="0"/>
          <w:numId w:val="56"/>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Wykonawca zgłosi </w:t>
      </w:r>
      <w:r w:rsidR="00063622">
        <w:rPr>
          <w:rFonts w:asciiTheme="minorHAnsi" w:eastAsia="Times New Roman" w:hAnsiTheme="minorHAnsi" w:cstheme="minorHAnsi"/>
          <w:lang w:eastAsia="pl-PL"/>
        </w:rPr>
        <w:t xml:space="preserve">Inspektorowi Nadzoru oraz </w:t>
      </w:r>
      <w:r w:rsidRPr="007F744E">
        <w:rPr>
          <w:rFonts w:asciiTheme="minorHAnsi" w:eastAsia="Times New Roman" w:hAnsiTheme="minorHAnsi" w:cstheme="minorHAnsi"/>
          <w:lang w:eastAsia="pl-PL"/>
        </w:rPr>
        <w:t>Zamawiającemu na piśmie zakończenie wykonania</w:t>
      </w:r>
      <w:r w:rsidR="003823FC">
        <w:rPr>
          <w:rFonts w:asciiTheme="minorHAnsi" w:eastAsia="Times New Roman" w:hAnsiTheme="minorHAnsi" w:cstheme="minorHAnsi"/>
          <w:lang w:eastAsia="pl-PL"/>
        </w:rPr>
        <w:t xml:space="preserve"> poszczegól</w:t>
      </w:r>
      <w:r w:rsidR="00063622">
        <w:rPr>
          <w:rFonts w:asciiTheme="minorHAnsi" w:eastAsia="Times New Roman" w:hAnsiTheme="minorHAnsi" w:cstheme="minorHAnsi"/>
          <w:lang w:eastAsia="pl-PL"/>
        </w:rPr>
        <w:t>nych etapów</w:t>
      </w:r>
      <w:r w:rsidRPr="007F744E">
        <w:rPr>
          <w:rFonts w:asciiTheme="minorHAnsi" w:eastAsia="Times New Roman" w:hAnsiTheme="minorHAnsi" w:cstheme="minorHAnsi"/>
          <w:lang w:eastAsia="pl-PL"/>
        </w:rPr>
        <w:t xml:space="preserve"> robót</w:t>
      </w:r>
      <w:r w:rsidR="00063622">
        <w:rPr>
          <w:rFonts w:asciiTheme="minorHAnsi" w:eastAsia="Times New Roman" w:hAnsiTheme="minorHAnsi" w:cstheme="minorHAnsi"/>
          <w:lang w:eastAsia="pl-PL"/>
        </w:rPr>
        <w:t>,</w:t>
      </w:r>
      <w:r w:rsidRPr="007F744E">
        <w:rPr>
          <w:rFonts w:asciiTheme="minorHAnsi" w:eastAsia="Times New Roman" w:hAnsiTheme="minorHAnsi" w:cstheme="minorHAnsi"/>
          <w:lang w:eastAsia="pl-PL"/>
        </w:rPr>
        <w:t xml:space="preserve"> oraz gotowość do odbioru końcowego robót poprzez wpis do dziennika budowy/robót oraz złożenie odrębnego pisma w Sekretariacie Zamawiającego. </w:t>
      </w:r>
    </w:p>
    <w:p w14:paraId="5163053C" w14:textId="30ECD489" w:rsidR="007F744E" w:rsidRPr="007F744E" w:rsidRDefault="007F744E" w:rsidP="006A3F35">
      <w:pPr>
        <w:pStyle w:val="Akapitzlist"/>
        <w:numPr>
          <w:ilvl w:val="0"/>
          <w:numId w:val="56"/>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Zamawiający zobowiązuje się wyznaczyć termin i przystąpić do odbioru </w:t>
      </w:r>
      <w:r w:rsidR="00063622">
        <w:rPr>
          <w:rFonts w:asciiTheme="minorHAnsi" w:eastAsia="Times New Roman" w:hAnsiTheme="minorHAnsi" w:cstheme="minorHAnsi"/>
          <w:lang w:eastAsia="pl-PL"/>
        </w:rPr>
        <w:t>etapu/</w:t>
      </w:r>
      <w:r w:rsidRPr="007F744E">
        <w:rPr>
          <w:rFonts w:asciiTheme="minorHAnsi" w:eastAsia="Times New Roman" w:hAnsiTheme="minorHAnsi" w:cstheme="minorHAnsi"/>
          <w:lang w:eastAsia="pl-PL"/>
        </w:rPr>
        <w:t xml:space="preserve">końcowego przedmiotu umowy w terminie siedmiu dni roboczych od daty zawiadomienia go przez Wykonawcę o osiągnięciu gotowości do odbioru końcowego. </w:t>
      </w:r>
    </w:p>
    <w:p w14:paraId="5ECCA543" w14:textId="77777777" w:rsidR="007F744E" w:rsidRPr="007F744E" w:rsidRDefault="007F744E" w:rsidP="006A3F35">
      <w:pPr>
        <w:pStyle w:val="Akapitzlist"/>
        <w:numPr>
          <w:ilvl w:val="0"/>
          <w:numId w:val="56"/>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Zamawiający ma prawo wstrzymać czynności odbioru końcowego, jeżeli Wykonawca nie wykonał przedmiotu umowy w całości, nie wykonał wymaganych prób i sprawdzeń oraz nie przedstawił dokumentów, o których mowa w ust. 6.</w:t>
      </w:r>
    </w:p>
    <w:p w14:paraId="6BECECB4" w14:textId="77777777" w:rsidR="007F744E" w:rsidRPr="007F744E" w:rsidRDefault="007F744E" w:rsidP="006A3F35">
      <w:pPr>
        <w:pStyle w:val="Akapitzlist"/>
        <w:numPr>
          <w:ilvl w:val="0"/>
          <w:numId w:val="56"/>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Z czynności odbioru końcowego zostanie sporządzony protokół zawierający wszystkie ustalenia dokonane w trakcie odbioru, jak również terminy wyznaczone na usunięcie stwierdzonych w tej dacie wad. </w:t>
      </w:r>
    </w:p>
    <w:p w14:paraId="7B41AEC5" w14:textId="77777777" w:rsidR="007F744E" w:rsidRPr="007F744E" w:rsidRDefault="007F744E" w:rsidP="006A3F35">
      <w:pPr>
        <w:pStyle w:val="Akapitzlist"/>
        <w:numPr>
          <w:ilvl w:val="0"/>
          <w:numId w:val="56"/>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Końcowy odbiór wykonanych robót budowlanych nastąpi po protokolarnym odbiorze przedmiotu zamówienia przez Zamawiającego z udziałem Wykonawcy. </w:t>
      </w:r>
    </w:p>
    <w:p w14:paraId="21DAC5A9" w14:textId="77777777" w:rsidR="007F744E" w:rsidRPr="007F744E" w:rsidRDefault="007F744E" w:rsidP="006A3F35">
      <w:pPr>
        <w:pStyle w:val="Akapitzlist"/>
        <w:numPr>
          <w:ilvl w:val="0"/>
          <w:numId w:val="56"/>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Do odbioru robót Wykonawca zobowiązany będzie dostarczyć komisji odbioru końcowego dwa komplety dokumentów dla każdego zgłoszenia wykonania robót budowlanych oddzielnie, w tym:</w:t>
      </w:r>
    </w:p>
    <w:p w14:paraId="60DDB53E" w14:textId="77777777" w:rsidR="007F744E" w:rsidRPr="007F744E" w:rsidRDefault="007F744E" w:rsidP="006A3F35">
      <w:pPr>
        <w:pStyle w:val="Akapitzlist"/>
        <w:numPr>
          <w:ilvl w:val="0"/>
          <w:numId w:val="80"/>
        </w:numPr>
        <w:suppressAutoHyphens w:val="0"/>
        <w:spacing w:after="0" w:line="240" w:lineRule="auto"/>
        <w:ind w:left="709"/>
        <w:contextualSpacing/>
        <w:jc w:val="left"/>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dziennik budowy/robót,</w:t>
      </w:r>
    </w:p>
    <w:p w14:paraId="347EE4FD" w14:textId="77777777" w:rsidR="007F744E" w:rsidRPr="007F744E" w:rsidRDefault="007F744E" w:rsidP="006A3F35">
      <w:pPr>
        <w:pStyle w:val="Akapitzlist"/>
        <w:numPr>
          <w:ilvl w:val="0"/>
          <w:numId w:val="80"/>
        </w:numPr>
        <w:suppressAutoHyphens w:val="0"/>
        <w:spacing w:after="0" w:line="240" w:lineRule="auto"/>
        <w:ind w:left="709"/>
        <w:contextualSpacing/>
        <w:jc w:val="left"/>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dokumentację techniczną powykonawczą,</w:t>
      </w:r>
    </w:p>
    <w:p w14:paraId="0323931C" w14:textId="77777777" w:rsidR="007F744E" w:rsidRPr="007F744E" w:rsidRDefault="007F744E" w:rsidP="006A3F35">
      <w:pPr>
        <w:pStyle w:val="Akapitzlist"/>
        <w:numPr>
          <w:ilvl w:val="0"/>
          <w:numId w:val="80"/>
        </w:numPr>
        <w:suppressAutoHyphens w:val="0"/>
        <w:spacing w:after="0" w:line="240" w:lineRule="auto"/>
        <w:ind w:left="709"/>
        <w:contextualSpacing/>
        <w:jc w:val="left"/>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oceny i opinie techniczne,</w:t>
      </w:r>
    </w:p>
    <w:p w14:paraId="06CF3A72" w14:textId="77777777" w:rsidR="007F744E" w:rsidRPr="007F744E" w:rsidRDefault="007F744E" w:rsidP="006A3F35">
      <w:pPr>
        <w:pStyle w:val="Akapitzlist"/>
        <w:numPr>
          <w:ilvl w:val="0"/>
          <w:numId w:val="80"/>
        </w:numPr>
        <w:suppressAutoHyphens w:val="0"/>
        <w:spacing w:after="0" w:line="240" w:lineRule="auto"/>
        <w:ind w:left="709"/>
        <w:contextualSpacing/>
        <w:jc w:val="left"/>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wymagane dokumenty, protokoły i zaświadczenia z przeprowadzonych prób i sprawdzeń,</w:t>
      </w:r>
    </w:p>
    <w:p w14:paraId="5701CD67" w14:textId="77777777" w:rsidR="007F744E" w:rsidRPr="007F744E" w:rsidRDefault="007F744E" w:rsidP="006A3F35">
      <w:pPr>
        <w:pStyle w:val="Akapitzlist"/>
        <w:numPr>
          <w:ilvl w:val="0"/>
          <w:numId w:val="80"/>
        </w:numPr>
        <w:suppressAutoHyphens w:val="0"/>
        <w:spacing w:after="0" w:line="240" w:lineRule="auto"/>
        <w:ind w:left="709"/>
        <w:contextualSpacing/>
        <w:jc w:val="left"/>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instrukcje użytkowania, dokumenty gwarancyjne i inne dokumenty wymagane stosownymi przepisami,</w:t>
      </w:r>
    </w:p>
    <w:p w14:paraId="7B31DCC5" w14:textId="77777777" w:rsidR="007F744E" w:rsidRPr="007F744E" w:rsidRDefault="007F744E" w:rsidP="006A3F35">
      <w:pPr>
        <w:pStyle w:val="Akapitzlist"/>
        <w:numPr>
          <w:ilvl w:val="0"/>
          <w:numId w:val="80"/>
        </w:numPr>
        <w:suppressAutoHyphens w:val="0"/>
        <w:spacing w:after="0" w:line="240" w:lineRule="auto"/>
        <w:ind w:left="709"/>
        <w:contextualSpacing/>
        <w:jc w:val="left"/>
        <w:rPr>
          <w:rFonts w:asciiTheme="minorHAnsi" w:eastAsia="Times New Roman" w:hAnsiTheme="minorHAnsi" w:cstheme="minorHAnsi"/>
          <w:lang w:eastAsia="pl-PL"/>
        </w:rPr>
      </w:pPr>
      <w:r w:rsidRPr="007F744E">
        <w:rPr>
          <w:rFonts w:asciiTheme="minorHAnsi" w:eastAsia="Times New Roman" w:hAnsiTheme="minorHAnsi" w:cstheme="minorHAnsi"/>
          <w:lang w:eastAsia="pl-PL"/>
        </w:rPr>
        <w:lastRenderedPageBreak/>
        <w:t>oświadczenia kierownika budowy:</w:t>
      </w:r>
    </w:p>
    <w:p w14:paraId="42EF65DB" w14:textId="77777777" w:rsidR="007F744E" w:rsidRPr="007F744E" w:rsidRDefault="007F744E" w:rsidP="006A3F35">
      <w:pPr>
        <w:pStyle w:val="Akapitzlist"/>
        <w:numPr>
          <w:ilvl w:val="0"/>
          <w:numId w:val="81"/>
        </w:numPr>
        <w:suppressAutoHyphens w:val="0"/>
        <w:spacing w:after="0" w:line="240" w:lineRule="auto"/>
        <w:ind w:left="1134"/>
        <w:contextualSpacing/>
        <w:jc w:val="left"/>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o zgodności wykonania przedmiotu umowy z projektem budowlanym i warunkami pozwolenia na budowę oraz przepisami;</w:t>
      </w:r>
    </w:p>
    <w:p w14:paraId="752358CC" w14:textId="77777777" w:rsidR="007F744E" w:rsidRPr="007F744E" w:rsidRDefault="007F744E" w:rsidP="006A3F35">
      <w:pPr>
        <w:pStyle w:val="Akapitzlist"/>
        <w:numPr>
          <w:ilvl w:val="0"/>
          <w:numId w:val="81"/>
        </w:numPr>
        <w:suppressAutoHyphens w:val="0"/>
        <w:spacing w:after="0" w:line="240" w:lineRule="auto"/>
        <w:ind w:left="1134"/>
        <w:contextualSpacing/>
        <w:jc w:val="left"/>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o wbudowaniu wyrobów dopuszczonych do obrotu zgodnie z wymaganiami zawartymi w § 8;</w:t>
      </w:r>
    </w:p>
    <w:p w14:paraId="68128CEF" w14:textId="77777777" w:rsidR="007F744E" w:rsidRPr="007F744E" w:rsidRDefault="007F744E" w:rsidP="006A3F35">
      <w:pPr>
        <w:pStyle w:val="Akapitzlist"/>
        <w:numPr>
          <w:ilvl w:val="0"/>
          <w:numId w:val="81"/>
        </w:numPr>
        <w:suppressAutoHyphens w:val="0"/>
        <w:spacing w:after="0" w:line="240" w:lineRule="auto"/>
        <w:ind w:left="1134"/>
        <w:contextualSpacing/>
        <w:jc w:val="left"/>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o doprowadzeniu do należytego stanu i porządku terenu budowy</w:t>
      </w:r>
    </w:p>
    <w:p w14:paraId="2AB58C5C" w14:textId="77777777" w:rsidR="007F744E" w:rsidRPr="007F744E" w:rsidRDefault="007F744E" w:rsidP="006A3F35">
      <w:pPr>
        <w:pStyle w:val="Akapitzlist"/>
        <w:numPr>
          <w:ilvl w:val="0"/>
          <w:numId w:val="80"/>
        </w:numPr>
        <w:suppressAutoHyphens w:val="0"/>
        <w:spacing w:after="0" w:line="240" w:lineRule="auto"/>
        <w:ind w:left="709"/>
        <w:contextualSpacing/>
        <w:jc w:val="left"/>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dokumenty potwierdzające wbudowanie wyrobów budowlanych dopuszczonych do obrotu,</w:t>
      </w:r>
    </w:p>
    <w:p w14:paraId="11D66F9B" w14:textId="77777777" w:rsidR="007F744E" w:rsidRPr="007F744E" w:rsidRDefault="007F744E" w:rsidP="006A3F35">
      <w:pPr>
        <w:pStyle w:val="Akapitzlist"/>
        <w:numPr>
          <w:ilvl w:val="0"/>
          <w:numId w:val="80"/>
        </w:numPr>
        <w:suppressAutoHyphens w:val="0"/>
        <w:spacing w:after="0" w:line="240" w:lineRule="auto"/>
        <w:ind w:left="709"/>
        <w:contextualSpacing/>
        <w:jc w:val="left"/>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protokoły badań, sprawdzeń i pomiarów, szczególnie robót zanikających i ulegających zakryciu,</w:t>
      </w:r>
    </w:p>
    <w:p w14:paraId="6A843A0A" w14:textId="77777777" w:rsidR="007F744E" w:rsidRPr="007F744E" w:rsidRDefault="007F744E" w:rsidP="006A3F35">
      <w:pPr>
        <w:pStyle w:val="Akapitzlist"/>
        <w:numPr>
          <w:ilvl w:val="0"/>
          <w:numId w:val="80"/>
        </w:numPr>
        <w:suppressAutoHyphens w:val="0"/>
        <w:spacing w:after="0" w:line="240" w:lineRule="auto"/>
        <w:ind w:left="709"/>
        <w:contextualSpacing/>
        <w:jc w:val="left"/>
        <w:rPr>
          <w:rFonts w:asciiTheme="minorHAnsi" w:eastAsia="Times New Roman" w:hAnsiTheme="minorHAnsi" w:cstheme="minorHAnsi"/>
          <w:lang w:eastAsia="pl-PL"/>
        </w:rPr>
      </w:pPr>
      <w:bookmarkStart w:id="70" w:name="9"/>
      <w:bookmarkEnd w:id="70"/>
      <w:r w:rsidRPr="007F744E">
        <w:rPr>
          <w:rFonts w:asciiTheme="minorHAnsi" w:eastAsia="Times New Roman" w:hAnsiTheme="minorHAnsi" w:cstheme="minorHAnsi"/>
          <w:lang w:eastAsia="pl-PL"/>
        </w:rPr>
        <w:t>atesty, aprobaty techniczne i świadectwa zgodności zamontowanych materiałów,</w:t>
      </w:r>
    </w:p>
    <w:p w14:paraId="6DB37C54" w14:textId="77777777" w:rsidR="007F744E" w:rsidRPr="007F744E" w:rsidRDefault="007F744E" w:rsidP="006A3F35">
      <w:pPr>
        <w:pStyle w:val="Akapitzlist"/>
        <w:numPr>
          <w:ilvl w:val="0"/>
          <w:numId w:val="80"/>
        </w:numPr>
        <w:suppressAutoHyphens w:val="0"/>
        <w:spacing w:after="0" w:line="240" w:lineRule="auto"/>
        <w:ind w:left="709"/>
        <w:contextualSpacing/>
        <w:jc w:val="left"/>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dokument gwarancyjny określający czas i warunki gwarancji,</w:t>
      </w:r>
    </w:p>
    <w:p w14:paraId="19B59589" w14:textId="77777777" w:rsidR="007F744E" w:rsidRPr="007F744E" w:rsidRDefault="007F744E" w:rsidP="006A3F35">
      <w:pPr>
        <w:pStyle w:val="Akapitzlist"/>
        <w:numPr>
          <w:ilvl w:val="0"/>
          <w:numId w:val="80"/>
        </w:numPr>
        <w:suppressAutoHyphens w:val="0"/>
        <w:spacing w:after="0" w:line="240" w:lineRule="auto"/>
        <w:ind w:left="709"/>
        <w:contextualSpacing/>
        <w:jc w:val="left"/>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inne wymagane dokumenty i ustalenia techniczne.</w:t>
      </w:r>
    </w:p>
    <w:p w14:paraId="6636555A" w14:textId="67E0EEC0" w:rsidR="007F744E" w:rsidRPr="007F744E" w:rsidRDefault="007F744E" w:rsidP="006A3F35">
      <w:pPr>
        <w:pStyle w:val="Akapitzlist"/>
        <w:numPr>
          <w:ilvl w:val="0"/>
          <w:numId w:val="56"/>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Wykonawca zobowiązany jest do pisemnego zawiadomienia Inspektora nadzoru i przedstawiciela Zamawiającego o usunięciu wad zakwestionowanych uprzednio robót, jako wadliwych. </w:t>
      </w:r>
    </w:p>
    <w:p w14:paraId="25506F66"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 11</w:t>
      </w:r>
    </w:p>
    <w:p w14:paraId="19CE6E2E"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Kary umowne</w:t>
      </w:r>
    </w:p>
    <w:p w14:paraId="1F659130" w14:textId="77777777" w:rsidR="007F744E" w:rsidRPr="007F744E" w:rsidRDefault="007F744E" w:rsidP="006A3F35">
      <w:pPr>
        <w:pStyle w:val="Akapitzlist"/>
        <w:numPr>
          <w:ilvl w:val="0"/>
          <w:numId w:val="59"/>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Strony ustalają, że w razie niewykonania lub nienależytego wykonania przedmiotu umowy, zastosowanie mieć będą kary umowne, bez względu na wysokość powstałej szkody i jej charakter oraz bez względu na to czy szkoda zaistniała.</w:t>
      </w:r>
    </w:p>
    <w:p w14:paraId="167F93F0" w14:textId="77777777" w:rsidR="007F744E" w:rsidRPr="007F744E" w:rsidRDefault="007F744E" w:rsidP="006A3F35">
      <w:pPr>
        <w:pStyle w:val="Akapitzlist"/>
        <w:numPr>
          <w:ilvl w:val="0"/>
          <w:numId w:val="59"/>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14:paraId="375B2C30" w14:textId="77777777" w:rsidR="007F744E" w:rsidRPr="007F744E" w:rsidRDefault="007F744E" w:rsidP="006A3F35">
      <w:pPr>
        <w:pStyle w:val="Akapitzlist"/>
        <w:numPr>
          <w:ilvl w:val="0"/>
          <w:numId w:val="59"/>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zapłaci Zamawiającemu kary umowne:</w:t>
      </w:r>
    </w:p>
    <w:p w14:paraId="3FBB0AA6" w14:textId="77777777" w:rsidR="007F744E" w:rsidRPr="007F744E" w:rsidRDefault="007F744E" w:rsidP="006A3F35">
      <w:pPr>
        <w:pStyle w:val="Akapitzlist"/>
        <w:numPr>
          <w:ilvl w:val="0"/>
          <w:numId w:val="82"/>
        </w:numPr>
        <w:suppressAutoHyphens w:val="0"/>
        <w:spacing w:after="0" w:line="240" w:lineRule="auto"/>
        <w:ind w:left="709"/>
        <w:contextualSpacing/>
        <w:rPr>
          <w:rFonts w:asciiTheme="minorHAnsi" w:hAnsiTheme="minorHAnsi" w:cstheme="minorHAnsi"/>
        </w:rPr>
      </w:pPr>
      <w:r w:rsidRPr="007F744E">
        <w:rPr>
          <w:rFonts w:asciiTheme="minorHAnsi" w:eastAsia="Times New Roman" w:hAnsiTheme="minorHAnsi" w:cstheme="minorHAnsi"/>
          <w:lang w:eastAsia="pl-PL"/>
        </w:rPr>
        <w:t xml:space="preserve">za opóźnienie w wykonaniu przedmiotu umowy – w wysokości 0,1 % </w:t>
      </w:r>
      <w:bookmarkStart w:id="71" w:name="__DdeLink__526_1024513133"/>
      <w:r w:rsidRPr="007F744E">
        <w:rPr>
          <w:rFonts w:asciiTheme="minorHAnsi" w:eastAsia="Times New Roman" w:hAnsiTheme="minorHAnsi" w:cstheme="minorHAnsi"/>
          <w:lang w:eastAsia="pl-PL"/>
        </w:rPr>
        <w:t>wynagrodzenia brutto ustalonego w § 7 ust. 3 umowy</w:t>
      </w:r>
      <w:bookmarkEnd w:id="71"/>
      <w:r w:rsidRPr="007F744E">
        <w:rPr>
          <w:rFonts w:asciiTheme="minorHAnsi" w:eastAsia="Times New Roman" w:hAnsiTheme="minorHAnsi" w:cstheme="minorHAnsi"/>
          <w:lang w:eastAsia="pl-PL"/>
        </w:rPr>
        <w:t>, za każdy dzień opóźnienia, do wysokości 50% tego wynagrodzenia;</w:t>
      </w:r>
    </w:p>
    <w:p w14:paraId="05945AA6" w14:textId="77777777" w:rsidR="007F744E" w:rsidRPr="007F744E" w:rsidRDefault="007F744E" w:rsidP="006A3F35">
      <w:pPr>
        <w:pStyle w:val="Akapitzlist"/>
        <w:numPr>
          <w:ilvl w:val="0"/>
          <w:numId w:val="82"/>
        </w:numPr>
        <w:suppressAutoHyphens w:val="0"/>
        <w:spacing w:after="0" w:line="240" w:lineRule="auto"/>
        <w:ind w:left="709"/>
        <w:contextualSpacing/>
        <w:rPr>
          <w:rFonts w:asciiTheme="minorHAnsi" w:hAnsiTheme="minorHAnsi" w:cstheme="minorHAnsi"/>
        </w:rPr>
      </w:pPr>
      <w:r w:rsidRPr="007F744E">
        <w:rPr>
          <w:rFonts w:asciiTheme="minorHAnsi" w:eastAsia="Times New Roman" w:hAnsiTheme="minorHAnsi" w:cstheme="minorHAnsi"/>
          <w:lang w:eastAsia="pl-PL"/>
        </w:rPr>
        <w:t>za opóźnienie w usunięciu wad –w wysokości 0,2 % wynagrodzenia brutto ustalonego w § 7 ust. 3 umowy za każdy dzień opóźnienia liczony od upływu terminu usunięcia wad, do wysokości 50% tego wynagrodzenia;</w:t>
      </w:r>
    </w:p>
    <w:p w14:paraId="27664BB4" w14:textId="77777777" w:rsidR="007F744E" w:rsidRPr="007F744E" w:rsidRDefault="007F744E" w:rsidP="006A3F35">
      <w:pPr>
        <w:pStyle w:val="Akapitzlist"/>
        <w:numPr>
          <w:ilvl w:val="0"/>
          <w:numId w:val="82"/>
        </w:numPr>
        <w:suppressAutoHyphens w:val="0"/>
        <w:spacing w:after="0" w:line="240" w:lineRule="auto"/>
        <w:ind w:left="709"/>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za odstąpienie od umowy z przyczyn, za które odpowiedzialność ponosi Wykonawca w wysokości 10% wynagrodzenia brutto ustalonego w § 7 ust.3 umowy,</w:t>
      </w:r>
    </w:p>
    <w:p w14:paraId="1A72F11D" w14:textId="77777777" w:rsidR="007F744E" w:rsidRPr="007F744E" w:rsidRDefault="007F744E" w:rsidP="006A3F35">
      <w:pPr>
        <w:pStyle w:val="Akapitzlist"/>
        <w:numPr>
          <w:ilvl w:val="0"/>
          <w:numId w:val="82"/>
        </w:numPr>
        <w:suppressAutoHyphens w:val="0"/>
        <w:spacing w:after="0" w:line="240" w:lineRule="auto"/>
        <w:ind w:left="709"/>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za brak zapłaty lub nieterminową zapłatę wynagrodzenia należnego podwykonawcom lub dalszym podwykonawcą –w wysokości 0,1% wynagrodzenia brutto ustalonego w § 7 ust. 3 umowy, za każdy taki przypadek,</w:t>
      </w:r>
    </w:p>
    <w:p w14:paraId="4698AC44" w14:textId="77777777" w:rsidR="007F744E" w:rsidRPr="007F744E" w:rsidRDefault="007F744E" w:rsidP="006A3F35">
      <w:pPr>
        <w:pStyle w:val="Akapitzlist"/>
        <w:numPr>
          <w:ilvl w:val="0"/>
          <w:numId w:val="82"/>
        </w:numPr>
        <w:suppressAutoHyphens w:val="0"/>
        <w:spacing w:after="0" w:line="240" w:lineRule="auto"/>
        <w:ind w:left="709"/>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za nieprzedłożenie do zaakceptowania projektu umowy o podwykonawstwo, której przedmiotem są roboty budowlane lub projektu jej zmiany –w wysokości 0,1% wynagrodzenia brutto ustalonego w </w:t>
      </w:r>
      <w:r w:rsidRPr="007F744E">
        <w:rPr>
          <w:rFonts w:asciiTheme="minorHAnsi" w:eastAsia="Times New Roman" w:hAnsiTheme="minorHAnsi" w:cstheme="minorHAnsi"/>
          <w:lang w:eastAsia="pl-PL"/>
        </w:rPr>
        <w:br/>
        <w:t>§ 7 ust. 3 umowy, za każdy taki przypadek,</w:t>
      </w:r>
    </w:p>
    <w:p w14:paraId="6A159886" w14:textId="77777777" w:rsidR="007F744E" w:rsidRPr="007F744E" w:rsidRDefault="007F744E" w:rsidP="006A3F35">
      <w:pPr>
        <w:pStyle w:val="Akapitzlist"/>
        <w:numPr>
          <w:ilvl w:val="0"/>
          <w:numId w:val="82"/>
        </w:numPr>
        <w:suppressAutoHyphens w:val="0"/>
        <w:spacing w:after="0" w:line="240" w:lineRule="auto"/>
        <w:ind w:left="709"/>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za nieprzedłożenie poświadczonej za zgodność z oryginałem kopii umowy o podwykonawstwo lub jej zmiany –w wysokości 0,1% wynagrodzenia brutto ustalonego w § 7 ust. 3 umowy, za każdy taki przypadek,</w:t>
      </w:r>
    </w:p>
    <w:p w14:paraId="59893521" w14:textId="77777777" w:rsidR="007F744E" w:rsidRPr="007F744E" w:rsidRDefault="007F744E" w:rsidP="006A3F35">
      <w:pPr>
        <w:pStyle w:val="Akapitzlist"/>
        <w:numPr>
          <w:ilvl w:val="0"/>
          <w:numId w:val="82"/>
        </w:numPr>
        <w:suppressAutoHyphens w:val="0"/>
        <w:spacing w:after="0" w:line="240" w:lineRule="auto"/>
        <w:ind w:left="709"/>
        <w:contextualSpacing/>
        <w:rPr>
          <w:rFonts w:asciiTheme="minorHAnsi" w:hAnsiTheme="minorHAnsi" w:cstheme="minorHAnsi"/>
        </w:rPr>
      </w:pPr>
      <w:r w:rsidRPr="007F744E">
        <w:rPr>
          <w:rFonts w:asciiTheme="minorHAnsi" w:eastAsia="Times New Roman" w:hAnsiTheme="minorHAnsi" w:cstheme="minorHAnsi"/>
          <w:lang w:eastAsia="pl-PL"/>
        </w:rPr>
        <w:t>za brak zmiany umowy o podwykonawstwo w zakresie terminu zapłaty – w wysokości 0,1% wynagrodzenia brutto ustalonego w § 7 ust. 3 umowy, za każdy taki przypadek,</w:t>
      </w:r>
    </w:p>
    <w:p w14:paraId="7FC814C4" w14:textId="77777777" w:rsidR="007F744E" w:rsidRPr="007F744E" w:rsidRDefault="007F744E" w:rsidP="006A3F35">
      <w:pPr>
        <w:pStyle w:val="Akapitzlist"/>
        <w:numPr>
          <w:ilvl w:val="0"/>
          <w:numId w:val="82"/>
        </w:numPr>
        <w:suppressAutoHyphens w:val="0"/>
        <w:spacing w:after="0" w:line="240" w:lineRule="auto"/>
        <w:ind w:left="709"/>
        <w:contextualSpacing/>
        <w:rPr>
          <w:rFonts w:asciiTheme="minorHAnsi" w:hAnsiTheme="minorHAnsi" w:cstheme="minorHAnsi"/>
        </w:rPr>
      </w:pPr>
      <w:r w:rsidRPr="007F744E">
        <w:rPr>
          <w:rFonts w:asciiTheme="minorHAnsi" w:eastAsia="Times New Roman" w:hAnsiTheme="minorHAnsi" w:cstheme="minorHAnsi"/>
          <w:lang w:eastAsia="pl-PL"/>
        </w:rPr>
        <w:t>za dokonanie bez pisemnej zgody Zamawiającego przelewu jakiejkolwiek wierzytelności wynikającej z niniejszej umowy – w wysokości 20 %  wynagrodzenia brutto ustalonego w § 7 ust. 3 umowy.</w:t>
      </w:r>
    </w:p>
    <w:p w14:paraId="39D1A4FB" w14:textId="77777777" w:rsidR="007F744E" w:rsidRPr="007F744E" w:rsidRDefault="007F744E" w:rsidP="006A3F35">
      <w:pPr>
        <w:pStyle w:val="Akapitzlist"/>
        <w:numPr>
          <w:ilvl w:val="0"/>
          <w:numId w:val="59"/>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Zamawiający zapłaci Wykonawcy karę umowną za odstąpienie od umowy z przyczyn, za które winę ponosi Zamawiający w wysokości 10% wynagrodzenia brutto ustalonego w § 7 ust.3 umowy.</w:t>
      </w:r>
    </w:p>
    <w:p w14:paraId="3AB2FBBD" w14:textId="77777777" w:rsidR="007F744E" w:rsidRPr="007F744E" w:rsidRDefault="007F744E" w:rsidP="006A3F35">
      <w:pPr>
        <w:pStyle w:val="Akapitzlist"/>
        <w:numPr>
          <w:ilvl w:val="0"/>
          <w:numId w:val="59"/>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Z tytułu niespełnienia przez Wykonawcę lub podwykonawcę wymogu zatrudnienia na </w:t>
      </w:r>
      <w:bookmarkStart w:id="72" w:name="12"/>
      <w:bookmarkEnd w:id="72"/>
      <w:r w:rsidRPr="007F744E">
        <w:rPr>
          <w:rFonts w:asciiTheme="minorHAnsi" w:eastAsia="Times New Roman" w:hAnsiTheme="minorHAnsi" w:cstheme="minorHAnsi"/>
          <w:lang w:eastAsia="pl-PL"/>
        </w:rPr>
        <w:t>podstawie umowy o pracę osób wykonujących czynności w trakcie realizacji zamówienia, Zamawiający może zastosować wobec Wykonawcę karę umowną w wysokości 5.000,00 złotych (pięć tysięcy złotych), za każdy taki przypadek.</w:t>
      </w:r>
    </w:p>
    <w:p w14:paraId="7F70513B" w14:textId="77777777" w:rsidR="007F744E" w:rsidRPr="007F744E" w:rsidRDefault="007F744E" w:rsidP="006A3F35">
      <w:pPr>
        <w:pStyle w:val="Akapitzlist"/>
        <w:numPr>
          <w:ilvl w:val="0"/>
          <w:numId w:val="59"/>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Niezłożenie przez Wykonawcę w wyznaczonym przez Zamawiającego terminie, o którym mowa w § 5 ust. 13,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t>
      </w:r>
      <w:r w:rsidRPr="007F744E">
        <w:rPr>
          <w:rFonts w:asciiTheme="minorHAnsi" w:eastAsia="Times New Roman" w:hAnsiTheme="minorHAnsi" w:cstheme="minorHAnsi"/>
          <w:lang w:eastAsia="pl-PL"/>
        </w:rPr>
        <w:lastRenderedPageBreak/>
        <w:t xml:space="preserve">wykonujących czynności w trakcie realizacji zamówienia i zastosowanie mieć będzie ust. 5 niniejszego paragrafu. </w:t>
      </w:r>
    </w:p>
    <w:p w14:paraId="12E940E4" w14:textId="77777777" w:rsidR="007F744E" w:rsidRPr="007F744E" w:rsidRDefault="007F744E" w:rsidP="006A3F35">
      <w:pPr>
        <w:pStyle w:val="Akapitzlist"/>
        <w:numPr>
          <w:ilvl w:val="0"/>
          <w:numId w:val="59"/>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Zamawiający ma prawo potrącenia kary umownej z wynagrodzenia Wykonawcy.</w:t>
      </w:r>
    </w:p>
    <w:p w14:paraId="196B396E" w14:textId="77777777" w:rsidR="007F744E" w:rsidRPr="007F744E" w:rsidRDefault="007F744E" w:rsidP="006A3F35">
      <w:pPr>
        <w:pStyle w:val="Akapitzlist"/>
        <w:numPr>
          <w:ilvl w:val="0"/>
          <w:numId w:val="59"/>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Obowiązek zapłaty kar umownych nie wyłącza odpowiedzialności odszkodowawczej Wykonawcy na zasadach ogólnych Kodeksu cywilnego, w szczególności, gdy szkoda Zamawiającego przewyższy wysokość kar umownych.</w:t>
      </w:r>
    </w:p>
    <w:p w14:paraId="4186F931" w14:textId="77777777" w:rsidR="007F744E" w:rsidRPr="007F744E" w:rsidRDefault="007F744E" w:rsidP="006A3F35">
      <w:pPr>
        <w:pStyle w:val="Akapitzlist"/>
        <w:numPr>
          <w:ilvl w:val="0"/>
          <w:numId w:val="59"/>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14:paraId="7212AA89" w14:textId="77777777" w:rsidR="007F744E" w:rsidRPr="007F744E" w:rsidRDefault="007F744E" w:rsidP="006A3F35">
      <w:pPr>
        <w:pStyle w:val="Akapitzlist"/>
        <w:numPr>
          <w:ilvl w:val="0"/>
          <w:numId w:val="59"/>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 przypadku nieusunięcia wad przez Wykonawcę w terminach określonych przez Zamawiającego i w protokołach z przeglądu w okresie rękojmi, Zamawiającemu służy prawo do zastępczego usunięcia tych wad na koszt Wykonawcy.</w:t>
      </w:r>
    </w:p>
    <w:p w14:paraId="51252C86" w14:textId="77777777" w:rsidR="007F744E" w:rsidRPr="007F744E" w:rsidRDefault="007F744E" w:rsidP="006A3F35">
      <w:pPr>
        <w:pStyle w:val="Akapitzlist"/>
        <w:numPr>
          <w:ilvl w:val="0"/>
          <w:numId w:val="59"/>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wyraża zgodę na potrącenie kar umownych z wynagrodzenia należnego Wykonawcy oraz zabezpieczenia należytego wykonania umowy bez dodatkowego wezwania go do zapłaty.</w:t>
      </w:r>
    </w:p>
    <w:p w14:paraId="1A29FA1B" w14:textId="77777777" w:rsidR="007F744E" w:rsidRPr="007F744E" w:rsidRDefault="007F744E" w:rsidP="006A3F35">
      <w:pPr>
        <w:pStyle w:val="Akapitzlist"/>
        <w:numPr>
          <w:ilvl w:val="0"/>
          <w:numId w:val="59"/>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14:paraId="576CA716" w14:textId="77777777" w:rsidR="007F744E" w:rsidRPr="007F744E" w:rsidRDefault="007F744E" w:rsidP="007F744E">
      <w:pPr>
        <w:spacing w:after="0" w:line="240" w:lineRule="auto"/>
        <w:rPr>
          <w:rFonts w:asciiTheme="minorHAnsi" w:eastAsia="Times New Roman" w:hAnsiTheme="minorHAnsi" w:cstheme="minorHAnsi"/>
          <w:lang w:eastAsia="pl-PL"/>
        </w:rPr>
      </w:pPr>
    </w:p>
    <w:p w14:paraId="7E52E98E"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 12</w:t>
      </w:r>
    </w:p>
    <w:p w14:paraId="4DD6E25F"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Rękojmia i gwarancja</w:t>
      </w:r>
    </w:p>
    <w:p w14:paraId="47B74508" w14:textId="77777777" w:rsidR="007F744E" w:rsidRPr="007F744E" w:rsidRDefault="007F744E" w:rsidP="006A3F35">
      <w:pPr>
        <w:pStyle w:val="Akapitzlist"/>
        <w:numPr>
          <w:ilvl w:val="0"/>
          <w:numId w:val="67"/>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udziela Zamawiającemu ...... (okres gwarancji zostanie wpisany z oferty, a okres rękojmi będzie równy zaoferowanemu okresowi gwarancji)- miesięcznego okresu gwarancji oraz ........-miesięcznego okresu rękojmi na wykonany przedmiot umowy (w tym na roboty i użyte materiały). Termin gwarancji i rękojmi liczony jest od dnia podpisania bezusterkowego protokołu końcowego odbioru całości robót.</w:t>
      </w:r>
    </w:p>
    <w:p w14:paraId="5CE01AAC" w14:textId="77777777" w:rsidR="007F744E" w:rsidRPr="007F744E" w:rsidRDefault="007F744E" w:rsidP="006A3F35">
      <w:pPr>
        <w:pStyle w:val="Akapitzlist"/>
        <w:numPr>
          <w:ilvl w:val="0"/>
          <w:numId w:val="67"/>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zobowiązany jest w ramach rękojmi lub gwarancji usunąć bezpłatnie wszelkie usterki najpóźniej w terminie wskazanym przez Zamawiającego, nie krótszym przez 7 dni od daty zgłoszenia w formie pisemnej przez Zamawiającego. W przypadku niedotrzymania tego terminu Zamawiającemu służy prawo do powierzenia wykonania tych prac osobom trzecim na koszt i ryzyko Wykonawcy, zachowując roszczenie odszkodowawcze, w tym z tytułu kar umownych.</w:t>
      </w:r>
    </w:p>
    <w:p w14:paraId="1C6C1F5D" w14:textId="4BBA35A6" w:rsidR="007F744E" w:rsidRPr="007F744E" w:rsidRDefault="007F744E" w:rsidP="006A3F35">
      <w:pPr>
        <w:pStyle w:val="Akapitzlist"/>
        <w:numPr>
          <w:ilvl w:val="0"/>
          <w:numId w:val="67"/>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Szczegółowe zasady gwarancji jakości i rękojmi przedstawia zał. nr </w:t>
      </w:r>
      <w:r w:rsidR="00211F21">
        <w:rPr>
          <w:rFonts w:asciiTheme="minorHAnsi" w:eastAsia="Times New Roman" w:hAnsiTheme="minorHAnsi" w:cstheme="minorHAnsi"/>
          <w:lang w:eastAsia="pl-PL"/>
        </w:rPr>
        <w:t>2</w:t>
      </w:r>
      <w:r w:rsidRPr="007F744E">
        <w:rPr>
          <w:rFonts w:asciiTheme="minorHAnsi" w:eastAsia="Times New Roman" w:hAnsiTheme="minorHAnsi" w:cstheme="minorHAnsi"/>
          <w:lang w:eastAsia="pl-PL"/>
        </w:rPr>
        <w:t xml:space="preserve"> do umowy.</w:t>
      </w:r>
    </w:p>
    <w:p w14:paraId="2EFF3005"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 13</w:t>
      </w:r>
    </w:p>
    <w:p w14:paraId="0EE1F295"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Odstąpienie od umowy</w:t>
      </w:r>
    </w:p>
    <w:p w14:paraId="0D23EB8A" w14:textId="77777777" w:rsidR="007F744E" w:rsidRPr="007F744E" w:rsidRDefault="007F744E" w:rsidP="006A3F35">
      <w:pPr>
        <w:pStyle w:val="Akapitzlist"/>
        <w:numPr>
          <w:ilvl w:val="0"/>
          <w:numId w:val="60"/>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Zamawiający może odstąpić od umowy w następujących przypadkach i terminach:</w:t>
      </w:r>
    </w:p>
    <w:p w14:paraId="360FC375" w14:textId="77777777" w:rsidR="007F744E" w:rsidRPr="007F744E" w:rsidRDefault="007F744E" w:rsidP="006A3F35">
      <w:pPr>
        <w:pStyle w:val="Akapitzlist"/>
        <w:numPr>
          <w:ilvl w:val="0"/>
          <w:numId w:val="83"/>
        </w:numPr>
        <w:suppressAutoHyphens w:val="0"/>
        <w:spacing w:after="0" w:line="240" w:lineRule="auto"/>
        <w:ind w:left="567"/>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14:paraId="15CA2D6F" w14:textId="77777777" w:rsidR="007F744E" w:rsidRPr="007F744E" w:rsidRDefault="007F744E" w:rsidP="006A3F35">
      <w:pPr>
        <w:pStyle w:val="Akapitzlist"/>
        <w:numPr>
          <w:ilvl w:val="0"/>
          <w:numId w:val="83"/>
        </w:numPr>
        <w:suppressAutoHyphens w:val="0"/>
        <w:spacing w:after="0" w:line="240" w:lineRule="auto"/>
        <w:ind w:left="567"/>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14:paraId="083DAB35" w14:textId="77777777" w:rsidR="007F744E" w:rsidRPr="007F744E" w:rsidRDefault="007F744E" w:rsidP="006A3F35">
      <w:pPr>
        <w:pStyle w:val="Akapitzlist"/>
        <w:numPr>
          <w:ilvl w:val="0"/>
          <w:numId w:val="83"/>
        </w:numPr>
        <w:suppressAutoHyphens w:val="0"/>
        <w:spacing w:after="0" w:line="240" w:lineRule="auto"/>
        <w:ind w:left="567"/>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w nienależyty sposób wykonuje swoje zobowiązania umowne;</w:t>
      </w:r>
    </w:p>
    <w:p w14:paraId="40DDC65A" w14:textId="77777777" w:rsidR="007F744E" w:rsidRPr="007F744E" w:rsidRDefault="007F744E" w:rsidP="006A3F35">
      <w:pPr>
        <w:pStyle w:val="Akapitzlist"/>
        <w:numPr>
          <w:ilvl w:val="0"/>
          <w:numId w:val="60"/>
        </w:numPr>
        <w:suppressAutoHyphens w:val="0"/>
        <w:spacing w:after="0" w:line="240" w:lineRule="auto"/>
        <w:ind w:left="284"/>
        <w:contextualSpacing/>
        <w:rPr>
          <w:rFonts w:asciiTheme="minorHAnsi" w:eastAsia="Times New Roman" w:hAnsiTheme="minorHAnsi" w:cstheme="minorHAnsi"/>
          <w:lang w:eastAsia="pl-PL"/>
        </w:rPr>
      </w:pPr>
      <w:bookmarkStart w:id="73" w:name="13"/>
      <w:bookmarkEnd w:id="73"/>
      <w:r w:rsidRPr="007F744E">
        <w:rPr>
          <w:rFonts w:asciiTheme="minorHAnsi" w:eastAsia="Times New Roman" w:hAnsiTheme="minorHAnsi" w:cstheme="minorHAnsi"/>
          <w:lang w:eastAsia="pl-PL"/>
        </w:rPr>
        <w:t>Odstąpienie od umowy przez Zamawiającego powinno nastąpić w formie pisemnej w terminie 30 dni od daty powzięcia wiadomości o zaistnieniu okoliczności określonych w ust. 1 i powinno zawierać uzasadnienie.</w:t>
      </w:r>
    </w:p>
    <w:p w14:paraId="170F4A15" w14:textId="07DE8D9E" w:rsidR="007F744E" w:rsidRPr="007F744E" w:rsidRDefault="007F744E" w:rsidP="006A3F35">
      <w:pPr>
        <w:pStyle w:val="Akapitzlist"/>
        <w:numPr>
          <w:ilvl w:val="0"/>
          <w:numId w:val="60"/>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W przypadku odstąpienia od umowy z przyczyn, o których mowa w ust. 1 </w:t>
      </w:r>
      <w:r w:rsidR="00211F21">
        <w:rPr>
          <w:rFonts w:asciiTheme="minorHAnsi" w:eastAsia="Times New Roman" w:hAnsiTheme="minorHAnsi" w:cstheme="minorHAnsi"/>
          <w:lang w:eastAsia="pl-PL"/>
        </w:rPr>
        <w:t xml:space="preserve">pkt </w:t>
      </w:r>
      <w:r w:rsidRPr="007F744E">
        <w:rPr>
          <w:rFonts w:asciiTheme="minorHAnsi" w:eastAsia="Times New Roman" w:hAnsiTheme="minorHAnsi" w:cstheme="minorHAnsi"/>
          <w:lang w:eastAsia="pl-PL"/>
        </w:rPr>
        <w:t xml:space="preserve"> </w:t>
      </w:r>
      <w:r w:rsidR="00211F21">
        <w:rPr>
          <w:rFonts w:asciiTheme="minorHAnsi" w:eastAsia="Times New Roman" w:hAnsiTheme="minorHAnsi" w:cstheme="minorHAnsi"/>
          <w:lang w:eastAsia="pl-PL"/>
        </w:rPr>
        <w:t>2</w:t>
      </w:r>
      <w:r w:rsidR="004321CB">
        <w:rPr>
          <w:rFonts w:asciiTheme="minorHAnsi" w:eastAsia="Times New Roman" w:hAnsiTheme="minorHAnsi" w:cstheme="minorHAnsi"/>
          <w:lang w:eastAsia="pl-PL"/>
        </w:rPr>
        <w:t>)</w:t>
      </w:r>
      <w:r w:rsidR="00211F21">
        <w:rPr>
          <w:rFonts w:asciiTheme="minorHAnsi" w:eastAsia="Times New Roman" w:hAnsiTheme="minorHAnsi" w:cstheme="minorHAnsi"/>
          <w:lang w:eastAsia="pl-PL"/>
        </w:rPr>
        <w:t>-3</w:t>
      </w:r>
      <w:r w:rsidR="004321CB">
        <w:rPr>
          <w:rFonts w:asciiTheme="minorHAnsi" w:eastAsia="Times New Roman" w:hAnsiTheme="minorHAnsi" w:cstheme="minorHAnsi"/>
          <w:lang w:eastAsia="pl-PL"/>
        </w:rPr>
        <w:t>)</w:t>
      </w:r>
      <w:r w:rsidRPr="007F744E">
        <w:rPr>
          <w:rFonts w:asciiTheme="minorHAnsi" w:eastAsia="Times New Roman" w:hAnsiTheme="minorHAnsi" w:cstheme="minorHAnsi"/>
          <w:lang w:eastAsia="pl-PL"/>
        </w:rPr>
        <w:t>, Zamawiający ma prawo do kar umownych w wysokości 10% wynagrodzenia brutto ustalonego w § 7 ust. 3 umowy.</w:t>
      </w:r>
    </w:p>
    <w:p w14:paraId="4099C3DF" w14:textId="77777777" w:rsidR="007F744E" w:rsidRPr="007F744E" w:rsidRDefault="007F744E" w:rsidP="006A3F35">
      <w:pPr>
        <w:pStyle w:val="Akapitzlist"/>
        <w:numPr>
          <w:ilvl w:val="0"/>
          <w:numId w:val="60"/>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 przypadku odstąpienia od umowy przez Wykonawcę, Wykonawcę oraz Zamawiającego obciążają następujące obowiązki:</w:t>
      </w:r>
    </w:p>
    <w:p w14:paraId="65FC1D59" w14:textId="77777777" w:rsidR="007F744E" w:rsidRPr="007F744E" w:rsidRDefault="007F744E" w:rsidP="006A3F35">
      <w:pPr>
        <w:pStyle w:val="Akapitzlist"/>
        <w:numPr>
          <w:ilvl w:val="0"/>
          <w:numId w:val="84"/>
        </w:numPr>
        <w:suppressAutoHyphens w:val="0"/>
        <w:spacing w:after="0" w:line="240" w:lineRule="auto"/>
        <w:ind w:left="567"/>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zabezpieczy przerwane roboty na koszt własny, w zakresie obustronnie uzgodnionym z Zamawiającym.</w:t>
      </w:r>
    </w:p>
    <w:p w14:paraId="13FEC949" w14:textId="77777777" w:rsidR="007F744E" w:rsidRPr="007F744E" w:rsidRDefault="007F744E" w:rsidP="006A3F35">
      <w:pPr>
        <w:pStyle w:val="Akapitzlist"/>
        <w:numPr>
          <w:ilvl w:val="0"/>
          <w:numId w:val="84"/>
        </w:numPr>
        <w:suppressAutoHyphens w:val="0"/>
        <w:spacing w:after="0" w:line="240" w:lineRule="auto"/>
        <w:ind w:left="567"/>
        <w:contextualSpacing/>
        <w:jc w:val="left"/>
        <w:rPr>
          <w:rFonts w:asciiTheme="minorHAnsi" w:eastAsia="Times New Roman" w:hAnsiTheme="minorHAnsi" w:cstheme="minorHAnsi"/>
          <w:lang w:eastAsia="pl-PL"/>
        </w:rPr>
      </w:pPr>
      <w:r w:rsidRPr="007F744E">
        <w:rPr>
          <w:rFonts w:asciiTheme="minorHAnsi" w:eastAsia="Times New Roman" w:hAnsiTheme="minorHAnsi" w:cstheme="minorHAnsi"/>
          <w:lang w:eastAsia="pl-PL"/>
        </w:rPr>
        <w:lastRenderedPageBreak/>
        <w:t>Wykonawca zgłosi pisemnie Zamawiającemu gotowość do odbioru robót przerwanych oraz zabezpieczających;</w:t>
      </w:r>
    </w:p>
    <w:p w14:paraId="307CA2DA" w14:textId="1C47EC7C" w:rsidR="007F744E" w:rsidRPr="007F744E" w:rsidRDefault="007F744E" w:rsidP="006A3F35">
      <w:pPr>
        <w:pStyle w:val="Akapitzlist"/>
        <w:numPr>
          <w:ilvl w:val="0"/>
          <w:numId w:val="84"/>
        </w:numPr>
        <w:suppressAutoHyphens w:val="0"/>
        <w:spacing w:after="0" w:line="240" w:lineRule="auto"/>
        <w:ind w:left="567"/>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 terminie 14 dni od zgłoszenia, o którym mowa w ust. 4</w:t>
      </w:r>
      <w:r w:rsidR="004321CB">
        <w:rPr>
          <w:rFonts w:asciiTheme="minorHAnsi" w:eastAsia="Times New Roman" w:hAnsiTheme="minorHAnsi" w:cstheme="minorHAnsi"/>
          <w:lang w:eastAsia="pl-PL"/>
        </w:rPr>
        <w:t xml:space="preserve"> pkt 2)</w:t>
      </w:r>
      <w:r w:rsidRPr="007F744E">
        <w:rPr>
          <w:rFonts w:asciiTheme="minorHAnsi" w:eastAsia="Times New Roman" w:hAnsiTheme="minorHAnsi" w:cstheme="minorHAnsi"/>
          <w:lang w:eastAsia="pl-PL"/>
        </w:rPr>
        <w:t>, Wykonawca przy udziale Zamawiającego sporządzi protokół inwentaryzacji robót w toku. Protokół inwentaryzacji robót w toku stanowić będzie podstawę do wystawienia faktury przez Wykonawcę;</w:t>
      </w:r>
    </w:p>
    <w:p w14:paraId="38805AEA" w14:textId="238D019D" w:rsidR="007F744E" w:rsidRPr="007F744E" w:rsidRDefault="007F744E" w:rsidP="006A3F35">
      <w:pPr>
        <w:pStyle w:val="Akapitzlist"/>
        <w:numPr>
          <w:ilvl w:val="0"/>
          <w:numId w:val="84"/>
        </w:numPr>
        <w:suppressAutoHyphens w:val="0"/>
        <w:spacing w:after="0" w:line="240" w:lineRule="auto"/>
        <w:ind w:left="567"/>
        <w:contextualSpacing/>
        <w:jc w:val="left"/>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Wykonawca niezwłocznie, nie później jednak niż w terminie 14 dni od zgłoszenia, o którym mowa w ust. 4 </w:t>
      </w:r>
      <w:r w:rsidR="004321CB">
        <w:rPr>
          <w:rFonts w:asciiTheme="minorHAnsi" w:eastAsia="Times New Roman" w:hAnsiTheme="minorHAnsi" w:cstheme="minorHAnsi"/>
          <w:lang w:eastAsia="pl-PL"/>
        </w:rPr>
        <w:t>pkt 2) i 3)</w:t>
      </w:r>
      <w:r w:rsidRPr="007F744E">
        <w:rPr>
          <w:rFonts w:asciiTheme="minorHAnsi" w:eastAsia="Times New Roman" w:hAnsiTheme="minorHAnsi" w:cstheme="minorHAnsi"/>
          <w:lang w:eastAsia="pl-PL"/>
        </w:rPr>
        <w:t>, usunie z terenu budowy urządzenia zaplecza przez niego  dostarczone.</w:t>
      </w:r>
    </w:p>
    <w:p w14:paraId="2F2C950E" w14:textId="77777777" w:rsidR="007F744E" w:rsidRPr="007F744E" w:rsidRDefault="007F744E" w:rsidP="006A3F35">
      <w:pPr>
        <w:pStyle w:val="Akapitzlist"/>
        <w:numPr>
          <w:ilvl w:val="0"/>
          <w:numId w:val="60"/>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14:paraId="5C5F0FF4" w14:textId="77777777" w:rsidR="007F744E" w:rsidRPr="007F744E" w:rsidRDefault="007F744E" w:rsidP="006A3F35">
      <w:pPr>
        <w:pStyle w:val="Akapitzlist"/>
        <w:numPr>
          <w:ilvl w:val="0"/>
          <w:numId w:val="60"/>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Zamawiający zastrzega sobie prawo dochodzenia roszczeń z tytułu poniesionych strat w wypadku odstąpienia od umowy z przyczyn leżących po stronie Wykonawcy.</w:t>
      </w:r>
    </w:p>
    <w:p w14:paraId="38703EC0"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 14</w:t>
      </w:r>
    </w:p>
    <w:p w14:paraId="45242C7C"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Podwykonawcy</w:t>
      </w:r>
    </w:p>
    <w:p w14:paraId="17CB57A2" w14:textId="77777777" w:rsidR="007F744E" w:rsidRPr="007F744E" w:rsidRDefault="007F744E" w:rsidP="006A3F35">
      <w:pPr>
        <w:pStyle w:val="Akapitzlist"/>
        <w:numPr>
          <w:ilvl w:val="0"/>
          <w:numId w:val="68"/>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Wykonawcy nie wolno powierzać wykonania zadania w całości lub w części podwykonawcom bez uprzedniej zgody Zamawiającego wyrażonej na piśmie.</w:t>
      </w:r>
    </w:p>
    <w:p w14:paraId="6EED995F" w14:textId="77777777" w:rsidR="007F744E" w:rsidRPr="007F744E" w:rsidRDefault="007F744E" w:rsidP="006A3F35">
      <w:pPr>
        <w:pStyle w:val="Akapitzlist"/>
        <w:numPr>
          <w:ilvl w:val="0"/>
          <w:numId w:val="68"/>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Wniosek o wyrażenie zgody winien zawierać:</w:t>
      </w:r>
    </w:p>
    <w:p w14:paraId="2C21C235" w14:textId="77777777" w:rsidR="007F744E" w:rsidRPr="007F744E" w:rsidRDefault="007F744E" w:rsidP="006A3F35">
      <w:pPr>
        <w:pStyle w:val="Akapitzlist"/>
        <w:numPr>
          <w:ilvl w:val="0"/>
          <w:numId w:val="85"/>
        </w:numPr>
        <w:suppressAutoHyphens w:val="0"/>
        <w:spacing w:after="0" w:line="240" w:lineRule="auto"/>
        <w:ind w:left="567"/>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Dane identyfikujące podwykonawcę: nazwa siedziba, REGON, NIP, numer rejestrowy, numer rachunku bankowego Podwykonawcy,</w:t>
      </w:r>
    </w:p>
    <w:p w14:paraId="53CFB130" w14:textId="352C1776" w:rsidR="007F744E" w:rsidRPr="004321CB" w:rsidRDefault="007F744E" w:rsidP="006A3F35">
      <w:pPr>
        <w:pStyle w:val="Akapitzlist"/>
        <w:numPr>
          <w:ilvl w:val="0"/>
          <w:numId w:val="85"/>
        </w:numPr>
        <w:suppressAutoHyphens w:val="0"/>
        <w:spacing w:after="0" w:line="240" w:lineRule="auto"/>
        <w:ind w:left="567"/>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projekt umowy o podwykonawstwo, której przedmiotem są roboty budowlane,  ze wskazaniem </w:t>
      </w:r>
      <w:r w:rsidRPr="004321CB">
        <w:rPr>
          <w:rFonts w:asciiTheme="minorHAnsi" w:eastAsia="Times New Roman" w:hAnsiTheme="minorHAnsi" w:cstheme="minorHAnsi"/>
          <w:lang w:eastAsia="pl-PL"/>
        </w:rPr>
        <w:t>zakresu robót jakie zamierza powierzyć Podwykonawcy i wskazaniem sposobu i terminu rozliczenia z Podwykonawcą, zgodny z zapisami niniejszej umowy, wraz z częścią dokumentacji projektowej określającą te roboty.</w:t>
      </w:r>
    </w:p>
    <w:p w14:paraId="61CD7233" w14:textId="77777777" w:rsidR="007F744E" w:rsidRPr="007F744E" w:rsidRDefault="007F744E" w:rsidP="006A3F35">
      <w:pPr>
        <w:pStyle w:val="Akapitzlist"/>
        <w:numPr>
          <w:ilvl w:val="0"/>
          <w:numId w:val="68"/>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Datą złożenia wniosku jest data wpływu do siedziby Zamawiającego kompletnego wniosku wskazanego w ust. 2.</w:t>
      </w:r>
    </w:p>
    <w:p w14:paraId="21A300B8" w14:textId="77777777" w:rsidR="007F744E" w:rsidRPr="007F744E" w:rsidRDefault="007F744E" w:rsidP="006A3F35">
      <w:pPr>
        <w:pStyle w:val="Akapitzlist"/>
        <w:numPr>
          <w:ilvl w:val="0"/>
          <w:numId w:val="68"/>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 przypadku wykonywania robót przy pomocy podwykonawców:</w:t>
      </w:r>
    </w:p>
    <w:p w14:paraId="055F65CB" w14:textId="77777777" w:rsidR="007F744E" w:rsidRPr="007F744E" w:rsidRDefault="007F744E" w:rsidP="006A3F35">
      <w:pPr>
        <w:pStyle w:val="Akapitzlist"/>
        <w:numPr>
          <w:ilvl w:val="0"/>
          <w:numId w:val="86"/>
        </w:numPr>
        <w:suppressAutoHyphens w:val="0"/>
        <w:spacing w:after="0" w:line="240" w:lineRule="auto"/>
        <w:ind w:left="567"/>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Wykonawca zobowiązany jest do przedłożenia poświadczonej za zgodność z oryginałem przez siebie kopii umowy zawartej z podwykonawcą w terminie do7 dni od dnia zawarcia. Zawarta umowa winna zawierać klauzulę wyłączającą możliwość posłużenia się dalszym podwykonawcą. </w:t>
      </w:r>
    </w:p>
    <w:p w14:paraId="37D0D325" w14:textId="77777777" w:rsidR="007F744E" w:rsidRPr="007F744E" w:rsidRDefault="007F744E" w:rsidP="006A3F35">
      <w:pPr>
        <w:pStyle w:val="Akapitzlist"/>
        <w:numPr>
          <w:ilvl w:val="0"/>
          <w:numId w:val="86"/>
        </w:numPr>
        <w:suppressAutoHyphens w:val="0"/>
        <w:spacing w:after="0" w:line="240" w:lineRule="auto"/>
        <w:ind w:left="567"/>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Wykonawca zobowiązany jest do przedłożenia poświadczonej za zgodność z oryginałem przez siebie kopii ewentualnych zmian do umowy, o której mowa wyżej w terminie do 7 dni od dnia zawarcia danej zmiany. </w:t>
      </w:r>
    </w:p>
    <w:p w14:paraId="61410755" w14:textId="77777777" w:rsidR="007F744E" w:rsidRPr="007F744E" w:rsidRDefault="007F744E" w:rsidP="006A3F35">
      <w:pPr>
        <w:pStyle w:val="Akapitzlist"/>
        <w:numPr>
          <w:ilvl w:val="0"/>
          <w:numId w:val="86"/>
        </w:numPr>
        <w:suppressAutoHyphens w:val="0"/>
        <w:spacing w:after="0" w:line="240" w:lineRule="auto"/>
        <w:ind w:left="567"/>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na wniosek Podwykonawcy jest obowiązany wydać Podwykonawcy kopię protokołu odbioru robót przez Zamawiającego,</w:t>
      </w:r>
    </w:p>
    <w:p w14:paraId="16C3405E" w14:textId="77777777" w:rsidR="007F744E" w:rsidRPr="007F744E" w:rsidRDefault="007F744E" w:rsidP="006A3F35">
      <w:pPr>
        <w:pStyle w:val="Akapitzlist"/>
        <w:numPr>
          <w:ilvl w:val="0"/>
          <w:numId w:val="86"/>
        </w:numPr>
        <w:suppressAutoHyphens w:val="0"/>
        <w:spacing w:after="0" w:line="240" w:lineRule="auto"/>
        <w:ind w:left="567"/>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pełni funkcję koordynacyjne bez odrębnego wynagrodzenia z tego tytułu i odpowiada za wybór i działania wybranego przez siebie podwykonawcy,</w:t>
      </w:r>
    </w:p>
    <w:p w14:paraId="5B890C9F" w14:textId="1E35BD59" w:rsidR="007F744E" w:rsidRPr="007F744E" w:rsidRDefault="007F744E" w:rsidP="006A3F35">
      <w:pPr>
        <w:pStyle w:val="Akapitzlist"/>
        <w:numPr>
          <w:ilvl w:val="0"/>
          <w:numId w:val="86"/>
        </w:numPr>
        <w:suppressAutoHyphens w:val="0"/>
        <w:spacing w:after="0" w:line="240" w:lineRule="auto"/>
        <w:ind w:left="567"/>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warunkiem wypłaty wynagrodzenia dla Wykonawcy za roboty wykonane przy pomocy Podwykonawcy – odebrane od Wykonawcy przez Zamawiającego - jest otrzymanie przez Zamawiającego oryginału oświadczenia Podwykonawcy (złożonego przez osoby uprawnione do składania oświadczeń woli) o otrzymaniu zapłaty za roboty z zastrzeżeniem § 4</w:t>
      </w:r>
      <w:r w:rsidR="004321CB">
        <w:rPr>
          <w:rFonts w:asciiTheme="minorHAnsi" w:eastAsia="Times New Roman" w:hAnsiTheme="minorHAnsi" w:cstheme="minorHAnsi"/>
          <w:lang w:eastAsia="pl-PL"/>
        </w:rPr>
        <w:t xml:space="preserve"> </w:t>
      </w:r>
      <w:r w:rsidRPr="007F744E">
        <w:rPr>
          <w:rFonts w:asciiTheme="minorHAnsi" w:eastAsia="Times New Roman" w:hAnsiTheme="minorHAnsi" w:cstheme="minorHAnsi"/>
          <w:lang w:eastAsia="pl-PL"/>
        </w:rPr>
        <w:t>ust. 4. Zawieszenie wypłaty wynagrodzenia w części należnej dla podwykonawcy na czas spełnienia tego warunku nie stanowi zwłoki ani opóźnienia w jego wypłacie na rzecz Wykonawcy. W przypadku braku dostarczenia przez Wykonawcę oryg</w:t>
      </w:r>
      <w:r w:rsidR="004321CB">
        <w:rPr>
          <w:rFonts w:asciiTheme="minorHAnsi" w:eastAsia="Times New Roman" w:hAnsiTheme="minorHAnsi" w:cstheme="minorHAnsi"/>
          <w:lang w:eastAsia="pl-PL"/>
        </w:rPr>
        <w:t xml:space="preserve">inału oświadczenia </w:t>
      </w:r>
      <w:r w:rsidRPr="007F744E">
        <w:rPr>
          <w:rFonts w:asciiTheme="minorHAnsi" w:eastAsia="Times New Roman" w:hAnsiTheme="minorHAnsi" w:cstheme="minorHAnsi"/>
          <w:lang w:eastAsia="pl-PL"/>
        </w:rPr>
        <w:t>oraz dowodów zapłaty wymagalnego wynagrodzenia przysługującego podwykonawcy, który zawarł zaakceptowaną przez Zamawiającego umowę o podwykonawstwo, Zamawiający zapłaci podwykonawcy należne wynagrodzenie na zasadach określonych w art. 143c ustawy Prawo zamówień publicznych w terminie 28 dni od daty wykazania zasadności żądania zapłaty zgodnie z art. 143c ust. 4 i ust. 5 pkt 3 ustawy PZP W razie bezpośredniej zapłaty ze strony Zamawiającego na rzecz podwykonawcy, Zamawiający potrąca tę kwotę z wynagrodzenia należnego Wykonawcy.</w:t>
      </w:r>
    </w:p>
    <w:p w14:paraId="69E8C720" w14:textId="77777777" w:rsidR="007F744E" w:rsidRPr="007F744E" w:rsidRDefault="007F744E" w:rsidP="006A3F35">
      <w:pPr>
        <w:pStyle w:val="Akapitzlist"/>
        <w:numPr>
          <w:ilvl w:val="0"/>
          <w:numId w:val="68"/>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 przypadku stwierdzenia, że roboty wykonywane są przez Podwykonawcę (Podwykonawców), który nie został ujawniony przez Wykonawcę, a umowa o podwykonawstwo z takim podmiotem nie została zaakceptowana przez Zamawiającego, Zamawiający:</w:t>
      </w:r>
    </w:p>
    <w:p w14:paraId="222BF3D7" w14:textId="77777777" w:rsidR="007F744E" w:rsidRPr="007F744E" w:rsidRDefault="007F744E" w:rsidP="006A3F35">
      <w:pPr>
        <w:pStyle w:val="Akapitzlist"/>
        <w:numPr>
          <w:ilvl w:val="0"/>
          <w:numId w:val="87"/>
        </w:numPr>
        <w:suppressAutoHyphens w:val="0"/>
        <w:spacing w:after="0" w:line="240" w:lineRule="auto"/>
        <w:ind w:left="567"/>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lastRenderedPageBreak/>
        <w:t>Informacje o tym fakcie podmiot niezgłoszony przez Wykonawcę,</w:t>
      </w:r>
    </w:p>
    <w:p w14:paraId="0B363116" w14:textId="77777777" w:rsidR="007F744E" w:rsidRPr="007F744E" w:rsidRDefault="007F744E" w:rsidP="006A3F35">
      <w:pPr>
        <w:pStyle w:val="Akapitzlist"/>
        <w:numPr>
          <w:ilvl w:val="0"/>
          <w:numId w:val="87"/>
        </w:numPr>
        <w:suppressAutoHyphens w:val="0"/>
        <w:spacing w:after="0" w:line="240" w:lineRule="auto"/>
        <w:ind w:left="567"/>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nie jest zobowiązany do dokonywania jakichkolwiek płatności na rzecz nieujawnionego podwykonawcy, a wszelkie płatności na jego rzecz dokonane będą wyłącznie przez Wykonawcę;</w:t>
      </w:r>
    </w:p>
    <w:p w14:paraId="3905D263" w14:textId="77777777" w:rsidR="007F744E" w:rsidRPr="007F744E" w:rsidRDefault="007F744E" w:rsidP="006A3F35">
      <w:pPr>
        <w:pStyle w:val="Akapitzlist"/>
        <w:numPr>
          <w:ilvl w:val="0"/>
          <w:numId w:val="68"/>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Termin na zgłoszenie przez Zamawiającego sprzeciwu do projektu umowy o podwykonawstwo, której przedmiotem są roboty budowlane, i do projektu jej zmiany lub sprzeciwu do umowy o podwykonawstwo, której przedmiotem są roboty budowlane, i do jej zmian wynosi 30 dni od daty dostarczenia do Zamawiającego danego dokumentu. Stanowisko Zamawiającego zostanie doręczone Wykonawcy i zgłoszonemu Podwykonawcy.</w:t>
      </w:r>
    </w:p>
    <w:p w14:paraId="2F64FF0D" w14:textId="77777777" w:rsidR="007F744E" w:rsidRPr="007F744E" w:rsidRDefault="007F744E" w:rsidP="006A3F35">
      <w:pPr>
        <w:pStyle w:val="Akapitzlist"/>
        <w:numPr>
          <w:ilvl w:val="0"/>
          <w:numId w:val="68"/>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Zapisy dotyczące lub odnoszące się do podwykonawców lub umów o podwykonawstwo są odpowiednio stosowane do dalszych podwykonawców oraz umów o dalsze podwykonawstwo. Wniosek o wyrażenie zgody zgodnie ust. 2 niniejszego paragrafu umowy oraz pisemną zgodę na zawarcie  umowy o dalsze podwykonawstwo składa Wykonawca, który ponosi odpowiedzialność za działania lub zaniechania dalszych podwykonawców.</w:t>
      </w:r>
    </w:p>
    <w:p w14:paraId="50995C74"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 15</w:t>
      </w:r>
    </w:p>
    <w:p w14:paraId="267CB9F7"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Zmiana umowy</w:t>
      </w:r>
    </w:p>
    <w:p w14:paraId="19F6FAD2" w14:textId="77777777" w:rsidR="007F744E" w:rsidRPr="007F744E" w:rsidRDefault="007F744E" w:rsidP="006A3F35">
      <w:pPr>
        <w:pStyle w:val="Akapitzlist"/>
        <w:numPr>
          <w:ilvl w:val="0"/>
          <w:numId w:val="57"/>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14:paraId="330105B5" w14:textId="12126D99" w:rsidR="007F744E" w:rsidRPr="007F744E" w:rsidRDefault="007F744E" w:rsidP="006A3F35">
      <w:pPr>
        <w:pStyle w:val="Akapitzlist"/>
        <w:numPr>
          <w:ilvl w:val="0"/>
          <w:numId w:val="88"/>
        </w:numPr>
        <w:suppressAutoHyphens w:val="0"/>
        <w:spacing w:after="0" w:line="240" w:lineRule="auto"/>
        <w:ind w:left="567"/>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ograniczenia zakresu przedmiotu umowy. Wtedy wartość robót wyłączonych z realizacji zostanie ustalona w oparciu o </w:t>
      </w:r>
      <w:r w:rsidR="005158FD">
        <w:rPr>
          <w:rFonts w:asciiTheme="minorHAnsi" w:eastAsia="Times New Roman" w:hAnsiTheme="minorHAnsi" w:cstheme="minorHAnsi"/>
          <w:lang w:eastAsia="pl-PL"/>
        </w:rPr>
        <w:t>przygotowany przez Wykonawcę i zaakceptowany przez Zamawiającego</w:t>
      </w:r>
      <w:r w:rsidRPr="007F744E">
        <w:rPr>
          <w:rFonts w:asciiTheme="minorHAnsi" w:eastAsia="Times New Roman" w:hAnsiTheme="minorHAnsi" w:cstheme="minorHAnsi"/>
          <w:lang w:eastAsia="pl-PL"/>
        </w:rPr>
        <w:t xml:space="preserve"> kosztorys. W takim przypadku nastąpi też zmniejszenie wynagrodzenia Wykonawcy i ustalenie jego nowej wysokości. Zmiany postanowień zawartej umowy będą sporządzone w postaci aneksu do umowy.</w:t>
      </w:r>
    </w:p>
    <w:p w14:paraId="4944CC2B" w14:textId="77777777" w:rsidR="007F744E" w:rsidRPr="007F744E" w:rsidRDefault="007F744E" w:rsidP="006A3F35">
      <w:pPr>
        <w:pStyle w:val="Akapitzlist"/>
        <w:numPr>
          <w:ilvl w:val="0"/>
          <w:numId w:val="88"/>
        </w:numPr>
        <w:suppressAutoHyphens w:val="0"/>
        <w:spacing w:after="0" w:line="240" w:lineRule="auto"/>
        <w:ind w:left="567"/>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14:paraId="6F59582C" w14:textId="77777777" w:rsidR="007F744E" w:rsidRPr="007F744E" w:rsidRDefault="007F744E" w:rsidP="006A3F35">
      <w:pPr>
        <w:pStyle w:val="Akapitzlist"/>
        <w:numPr>
          <w:ilvl w:val="0"/>
          <w:numId w:val="88"/>
        </w:numPr>
        <w:suppressAutoHyphens w:val="0"/>
        <w:spacing w:after="0" w:line="240" w:lineRule="auto"/>
        <w:ind w:left="567"/>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14:paraId="519885EC" w14:textId="77777777" w:rsidR="007F744E" w:rsidRPr="007F744E" w:rsidRDefault="007F744E" w:rsidP="006A3F35">
      <w:pPr>
        <w:pStyle w:val="Akapitzlist"/>
        <w:numPr>
          <w:ilvl w:val="0"/>
          <w:numId w:val="88"/>
        </w:numPr>
        <w:suppressAutoHyphens w:val="0"/>
        <w:spacing w:after="0" w:line="240" w:lineRule="auto"/>
        <w:ind w:left="567"/>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14:paraId="635684FA" w14:textId="77777777" w:rsidR="007F744E" w:rsidRPr="007F744E" w:rsidRDefault="007F744E" w:rsidP="006A3F35">
      <w:pPr>
        <w:pStyle w:val="Akapitzlist"/>
        <w:numPr>
          <w:ilvl w:val="0"/>
          <w:numId w:val="88"/>
        </w:numPr>
        <w:suppressAutoHyphens w:val="0"/>
        <w:spacing w:after="0" w:line="240" w:lineRule="auto"/>
        <w:ind w:left="567"/>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14:paraId="09384749" w14:textId="77777777" w:rsidR="007F744E" w:rsidRPr="007F744E" w:rsidRDefault="007F744E" w:rsidP="006A3F35">
      <w:pPr>
        <w:pStyle w:val="Akapitzlist"/>
        <w:numPr>
          <w:ilvl w:val="0"/>
          <w:numId w:val="57"/>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Warunki dokonania zmian umowy: </w:t>
      </w:r>
    </w:p>
    <w:p w14:paraId="4F13748A" w14:textId="77777777" w:rsidR="007F744E" w:rsidRPr="007F744E" w:rsidRDefault="007F744E" w:rsidP="006A3F35">
      <w:pPr>
        <w:pStyle w:val="Akapitzlist"/>
        <w:numPr>
          <w:ilvl w:val="0"/>
          <w:numId w:val="89"/>
        </w:numPr>
        <w:suppressAutoHyphens w:val="0"/>
        <w:spacing w:after="0" w:line="240" w:lineRule="auto"/>
        <w:ind w:left="567"/>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podstawą zmiany postanowień zawartej umowy są okoliczności wskazane w protokole konieczności podpisanym przez obie strony umowy,</w:t>
      </w:r>
    </w:p>
    <w:p w14:paraId="386AB4BD" w14:textId="77777777" w:rsidR="007F744E" w:rsidRPr="007F744E" w:rsidRDefault="007F744E" w:rsidP="006A3F35">
      <w:pPr>
        <w:pStyle w:val="Akapitzlist"/>
        <w:numPr>
          <w:ilvl w:val="0"/>
          <w:numId w:val="89"/>
        </w:numPr>
        <w:suppressAutoHyphens w:val="0"/>
        <w:spacing w:after="0" w:line="240" w:lineRule="auto"/>
        <w:ind w:left="567"/>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wszelkie zmiany i uzupełnienia treści umowy, wymagają formy pisemnej pod rygorem nieważności,</w:t>
      </w:r>
    </w:p>
    <w:p w14:paraId="70A491FF" w14:textId="77777777" w:rsidR="007F744E" w:rsidRPr="007F744E" w:rsidRDefault="007F744E" w:rsidP="006A3F35">
      <w:pPr>
        <w:pStyle w:val="Akapitzlist"/>
        <w:numPr>
          <w:ilvl w:val="0"/>
          <w:numId w:val="89"/>
        </w:numPr>
        <w:suppressAutoHyphens w:val="0"/>
        <w:spacing w:after="0" w:line="240" w:lineRule="auto"/>
        <w:ind w:left="567"/>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strona występująca o zmianę postanowień zawartej umowy musi spełnić następujące warunki:</w:t>
      </w:r>
    </w:p>
    <w:p w14:paraId="7481CD95" w14:textId="77777777" w:rsidR="007F744E" w:rsidRPr="007F744E" w:rsidRDefault="007F744E" w:rsidP="006A3F35">
      <w:pPr>
        <w:pStyle w:val="Akapitzlist"/>
        <w:numPr>
          <w:ilvl w:val="0"/>
          <w:numId w:val="90"/>
        </w:numPr>
        <w:suppressAutoHyphens w:val="0"/>
        <w:spacing w:after="0" w:line="240" w:lineRule="auto"/>
        <w:ind w:left="993"/>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opisze zaistniałe okoliczności, uzasadniające zmianę umowy,</w:t>
      </w:r>
    </w:p>
    <w:p w14:paraId="32B8C757" w14:textId="77777777" w:rsidR="007F744E" w:rsidRPr="007F744E" w:rsidRDefault="007F744E" w:rsidP="006A3F35">
      <w:pPr>
        <w:pStyle w:val="Akapitzlist"/>
        <w:numPr>
          <w:ilvl w:val="0"/>
          <w:numId w:val="90"/>
        </w:numPr>
        <w:suppressAutoHyphens w:val="0"/>
        <w:spacing w:after="0" w:line="240" w:lineRule="auto"/>
        <w:ind w:left="993"/>
        <w:contextualSpacing/>
        <w:jc w:val="left"/>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uzasadni i udokumentuje zaistnienie powyższych okoliczności, </w:t>
      </w:r>
    </w:p>
    <w:p w14:paraId="75C411F8" w14:textId="77777777" w:rsidR="007F744E" w:rsidRPr="007F744E" w:rsidRDefault="007F744E" w:rsidP="006A3F35">
      <w:pPr>
        <w:pStyle w:val="Akapitzlist"/>
        <w:numPr>
          <w:ilvl w:val="0"/>
          <w:numId w:val="90"/>
        </w:numPr>
        <w:suppressAutoHyphens w:val="0"/>
        <w:spacing w:after="0" w:line="240" w:lineRule="auto"/>
        <w:ind w:left="993"/>
        <w:contextualSpacing/>
        <w:jc w:val="left"/>
        <w:rPr>
          <w:rFonts w:asciiTheme="minorHAnsi" w:eastAsia="Times New Roman" w:hAnsiTheme="minorHAnsi" w:cstheme="minorHAnsi"/>
          <w:lang w:eastAsia="pl-PL"/>
        </w:rPr>
      </w:pPr>
      <w:r w:rsidRPr="007F744E">
        <w:rPr>
          <w:rFonts w:asciiTheme="minorHAnsi" w:eastAsia="Times New Roman" w:hAnsiTheme="minorHAnsi" w:cstheme="minorHAnsi"/>
          <w:lang w:eastAsia="pl-PL"/>
        </w:rPr>
        <w:lastRenderedPageBreak/>
        <w:t xml:space="preserve">opisze wpływ zmian na harmonogram prac objętych umową oraz na termin wykonania umowy. </w:t>
      </w:r>
    </w:p>
    <w:p w14:paraId="7DF24E3A" w14:textId="111B496B" w:rsidR="007F744E" w:rsidRPr="007F744E" w:rsidRDefault="007F744E" w:rsidP="006A3F35">
      <w:pPr>
        <w:pStyle w:val="Akapitzlist"/>
        <w:numPr>
          <w:ilvl w:val="0"/>
          <w:numId w:val="57"/>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Zmiany terminów w przypa</w:t>
      </w:r>
      <w:r w:rsidR="004321CB">
        <w:rPr>
          <w:rFonts w:asciiTheme="minorHAnsi" w:eastAsia="Times New Roman" w:hAnsiTheme="minorHAnsi" w:cstheme="minorHAnsi"/>
          <w:lang w:eastAsia="pl-PL"/>
        </w:rPr>
        <w:t>dkach określonych w ust. 1 pkt 2)-5)</w:t>
      </w:r>
      <w:r w:rsidRPr="007F744E">
        <w:rPr>
          <w:rFonts w:asciiTheme="minorHAnsi" w:eastAsia="Times New Roman" w:hAnsiTheme="minorHAnsi" w:cstheme="minorHAnsi"/>
          <w:lang w:eastAsia="pl-PL"/>
        </w:rPr>
        <w:t>muszą nastąpić w formie pisemnych aneksów do umowy, po potwierdzeniu zaistnienia tych zdarzeń przez inspektora nadzoru i kierownika budowy oraz za zgodą Zamawiającego w sporządzonym na tę okoliczność protokole konieczności.</w:t>
      </w:r>
    </w:p>
    <w:p w14:paraId="53B00014" w14:textId="77777777" w:rsidR="007F744E" w:rsidRPr="007F744E" w:rsidRDefault="007F744E" w:rsidP="006A3F35">
      <w:pPr>
        <w:pStyle w:val="Akapitzlist"/>
        <w:numPr>
          <w:ilvl w:val="0"/>
          <w:numId w:val="57"/>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Zamawiający dopuszcza zmiany postanowień umowy w przypadku kiedy łączna wartość zmian jest mniejsza od 15% wartości zamówienia określonej pierwotnie w umowie.</w:t>
      </w:r>
    </w:p>
    <w:p w14:paraId="21FFE698" w14:textId="77777777" w:rsidR="007F744E" w:rsidRPr="007F744E" w:rsidRDefault="007F744E" w:rsidP="006A3F35">
      <w:pPr>
        <w:pStyle w:val="Akapitzlist"/>
        <w:numPr>
          <w:ilvl w:val="0"/>
          <w:numId w:val="57"/>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14:paraId="713E1B33" w14:textId="01C08879" w:rsidR="007F744E" w:rsidRPr="007F744E" w:rsidRDefault="008B4027" w:rsidP="006A3F35">
      <w:pPr>
        <w:pStyle w:val="Akapitzlist"/>
        <w:numPr>
          <w:ilvl w:val="0"/>
          <w:numId w:val="58"/>
        </w:numPr>
        <w:suppressAutoHyphens w:val="0"/>
        <w:spacing w:after="0" w:line="240" w:lineRule="auto"/>
        <w:ind w:left="567"/>
        <w:contextualSpacing/>
        <w:rPr>
          <w:rFonts w:asciiTheme="minorHAnsi" w:eastAsia="Times New Roman" w:hAnsiTheme="minorHAnsi" w:cstheme="minorHAnsi"/>
          <w:lang w:eastAsia="pl-PL"/>
        </w:rPr>
      </w:pPr>
      <w:r>
        <w:rPr>
          <w:rFonts w:asciiTheme="minorHAnsi" w:eastAsia="Times New Roman" w:hAnsiTheme="minorHAnsi" w:cstheme="minorHAnsi"/>
          <w:lang w:eastAsia="pl-PL"/>
        </w:rPr>
        <w:t>z</w:t>
      </w:r>
      <w:r w:rsidR="007F744E" w:rsidRPr="007F744E">
        <w:rPr>
          <w:rFonts w:asciiTheme="minorHAnsi" w:eastAsia="Times New Roman" w:hAnsiTheme="minorHAnsi" w:cstheme="minorHAnsi"/>
          <w:lang w:eastAsia="pl-PL"/>
        </w:rPr>
        <w:t xml:space="preserve">miana wprowadza warunki, które gdyby były postawione w postępowaniu o udzielenie zamówienia, to w tym postępowaniu wzięliby, lub mogliby wziąć udział inni Wykonawcy lub </w:t>
      </w:r>
      <w:r>
        <w:rPr>
          <w:rFonts w:asciiTheme="minorHAnsi" w:eastAsia="Times New Roman" w:hAnsiTheme="minorHAnsi" w:cstheme="minorHAnsi"/>
          <w:lang w:eastAsia="pl-PL"/>
        </w:rPr>
        <w:t>przyjęto by oferty innej treści;</w:t>
      </w:r>
    </w:p>
    <w:p w14:paraId="76A66664" w14:textId="17C5F367" w:rsidR="007F744E" w:rsidRPr="007F744E" w:rsidRDefault="008B4027" w:rsidP="006A3F35">
      <w:pPr>
        <w:pStyle w:val="Akapitzlist"/>
        <w:numPr>
          <w:ilvl w:val="0"/>
          <w:numId w:val="58"/>
        </w:numPr>
        <w:suppressAutoHyphens w:val="0"/>
        <w:spacing w:after="0" w:line="240" w:lineRule="auto"/>
        <w:ind w:left="567"/>
        <w:contextualSpacing/>
        <w:rPr>
          <w:rFonts w:asciiTheme="minorHAnsi" w:eastAsia="Times New Roman" w:hAnsiTheme="minorHAnsi" w:cstheme="minorHAnsi"/>
          <w:lang w:eastAsia="pl-PL"/>
        </w:rPr>
      </w:pPr>
      <w:r>
        <w:rPr>
          <w:rFonts w:asciiTheme="minorHAnsi" w:eastAsia="Times New Roman" w:hAnsiTheme="minorHAnsi" w:cstheme="minorHAnsi"/>
          <w:lang w:eastAsia="pl-PL"/>
        </w:rPr>
        <w:t>z</w:t>
      </w:r>
      <w:r w:rsidR="007F744E" w:rsidRPr="007F744E">
        <w:rPr>
          <w:rFonts w:asciiTheme="minorHAnsi" w:eastAsia="Times New Roman" w:hAnsiTheme="minorHAnsi" w:cstheme="minorHAnsi"/>
          <w:lang w:eastAsia="pl-PL"/>
        </w:rPr>
        <w:t>miana narusza równowagę ekonomiczną umowy na korzyść Wykonawcy w sposób niep</w:t>
      </w:r>
      <w:r>
        <w:rPr>
          <w:rFonts w:asciiTheme="minorHAnsi" w:eastAsia="Times New Roman" w:hAnsiTheme="minorHAnsi" w:cstheme="minorHAnsi"/>
          <w:lang w:eastAsia="pl-PL"/>
        </w:rPr>
        <w:t>rzewidziany pierwotnie w umowie;</w:t>
      </w:r>
    </w:p>
    <w:p w14:paraId="68B2F5B3" w14:textId="2F3EE114" w:rsidR="007F744E" w:rsidRPr="007F744E" w:rsidRDefault="008B4027" w:rsidP="006A3F35">
      <w:pPr>
        <w:pStyle w:val="Akapitzlist"/>
        <w:numPr>
          <w:ilvl w:val="0"/>
          <w:numId w:val="58"/>
        </w:numPr>
        <w:suppressAutoHyphens w:val="0"/>
        <w:spacing w:after="0" w:line="240" w:lineRule="auto"/>
        <w:ind w:left="567"/>
        <w:contextualSpacing/>
        <w:rPr>
          <w:rFonts w:asciiTheme="minorHAnsi" w:eastAsia="Times New Roman" w:hAnsiTheme="minorHAnsi" w:cstheme="minorHAnsi"/>
          <w:lang w:eastAsia="pl-PL"/>
        </w:rPr>
      </w:pPr>
      <w:r>
        <w:rPr>
          <w:rFonts w:asciiTheme="minorHAnsi" w:eastAsia="Times New Roman" w:hAnsiTheme="minorHAnsi" w:cstheme="minorHAnsi"/>
          <w:lang w:eastAsia="pl-PL"/>
        </w:rPr>
        <w:t>z</w:t>
      </w:r>
      <w:r w:rsidR="007F744E" w:rsidRPr="007F744E">
        <w:rPr>
          <w:rFonts w:asciiTheme="minorHAnsi" w:eastAsia="Times New Roman" w:hAnsiTheme="minorHAnsi" w:cstheme="minorHAnsi"/>
          <w:lang w:eastAsia="pl-PL"/>
        </w:rPr>
        <w:t>miana znacznie rozszerza lub zmniejsza zakres świadczeń i zobowiązań wynikający z umowy.</w:t>
      </w:r>
    </w:p>
    <w:p w14:paraId="3488B91B" w14:textId="0DE78659" w:rsidR="007F744E" w:rsidRPr="007F744E" w:rsidRDefault="008B4027" w:rsidP="006A3F35">
      <w:pPr>
        <w:pStyle w:val="Akapitzlist"/>
        <w:numPr>
          <w:ilvl w:val="0"/>
          <w:numId w:val="58"/>
        </w:numPr>
        <w:suppressAutoHyphens w:val="0"/>
        <w:spacing w:after="0" w:line="240" w:lineRule="auto"/>
        <w:ind w:left="567"/>
        <w:contextualSpacing/>
        <w:rPr>
          <w:rFonts w:asciiTheme="minorHAnsi" w:eastAsia="Times New Roman" w:hAnsiTheme="minorHAnsi" w:cstheme="minorHAnsi"/>
          <w:lang w:eastAsia="pl-PL"/>
        </w:rPr>
      </w:pPr>
      <w:r>
        <w:rPr>
          <w:rFonts w:asciiTheme="minorHAnsi" w:eastAsia="Times New Roman" w:hAnsiTheme="minorHAnsi" w:cstheme="minorHAnsi"/>
          <w:lang w:eastAsia="pl-PL"/>
        </w:rPr>
        <w:t>p</w:t>
      </w:r>
      <w:r w:rsidR="007F744E" w:rsidRPr="007F744E">
        <w:rPr>
          <w:rFonts w:asciiTheme="minorHAnsi" w:eastAsia="Times New Roman" w:hAnsiTheme="minorHAnsi" w:cstheme="minorHAnsi"/>
          <w:lang w:eastAsia="pl-PL"/>
        </w:rPr>
        <w:t>olega na zastąpieniu Wykonawcy, któremu zamawiający udzielił zamówienia, nowym wykonawcą, w przypadkach innych niż wymienione w art. 144 ust. 1pkt. 4 ustawy pzp.</w:t>
      </w:r>
    </w:p>
    <w:p w14:paraId="7C321BEB" w14:textId="77777777" w:rsidR="007F744E" w:rsidRPr="007F744E" w:rsidRDefault="007F744E" w:rsidP="006A3F35">
      <w:pPr>
        <w:pStyle w:val="Akapitzlist"/>
        <w:numPr>
          <w:ilvl w:val="0"/>
          <w:numId w:val="57"/>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Nie stanowi zmiany umowy zmiana osób wskazanych w umowie § 9.</w:t>
      </w:r>
    </w:p>
    <w:p w14:paraId="495F0F6D"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 16</w:t>
      </w:r>
    </w:p>
    <w:p w14:paraId="5EDFA429"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Dane osobowe</w:t>
      </w:r>
    </w:p>
    <w:p w14:paraId="44A99163" w14:textId="0F47763B" w:rsidR="007F744E" w:rsidRPr="007F744E" w:rsidRDefault="007F744E" w:rsidP="006A3F35">
      <w:pPr>
        <w:pStyle w:val="Akapitzlist"/>
        <w:numPr>
          <w:ilvl w:val="0"/>
          <w:numId w:val="69"/>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W przypadku powstania konieczności powierzenia lub przetwarzania danych osobowych, zgodnie z przepisami rozporządzenia Parlamentu Europejskiego i Rady (UE) 2016/679 z 27 kwietnia 2016 r. w sprawie ochrony osób fizycznych w związku z przetwarzaniem danych osobowych i w sprawie swobodnego przepływu takich danych oraz uchylenia dyrektywy 95/46/WE oraz ustawy o ochronie danych osobowych z dnia 10 maja 2018 r. </w:t>
      </w:r>
      <w:r w:rsidR="008036D8">
        <w:rPr>
          <w:rFonts w:asciiTheme="minorHAnsi" w:eastAsia="Times New Roman" w:hAnsiTheme="minorHAnsi" w:cstheme="minorHAnsi"/>
          <w:lang w:eastAsia="pl-PL"/>
        </w:rPr>
        <w:t>(</w:t>
      </w:r>
      <w:r w:rsidR="008036D8" w:rsidRPr="008036D8">
        <w:rPr>
          <w:rFonts w:asciiTheme="minorHAnsi" w:eastAsia="Times New Roman" w:hAnsiTheme="minorHAnsi" w:cstheme="minorHAnsi"/>
          <w:lang w:eastAsia="pl-PL"/>
        </w:rPr>
        <w:t>t.j. Dz. U. z 2019 r. poz. 1781.</w:t>
      </w:r>
      <w:r w:rsidR="008036D8">
        <w:rPr>
          <w:rFonts w:asciiTheme="minorHAnsi" w:eastAsia="Times New Roman" w:hAnsiTheme="minorHAnsi" w:cstheme="minorHAnsi"/>
          <w:lang w:eastAsia="pl-PL"/>
        </w:rPr>
        <w:t>)</w:t>
      </w:r>
      <w:r w:rsidR="008036D8" w:rsidRPr="007F744E">
        <w:rPr>
          <w:rFonts w:asciiTheme="minorHAnsi" w:eastAsia="Times New Roman" w:hAnsiTheme="minorHAnsi" w:cstheme="minorHAnsi"/>
          <w:lang w:eastAsia="pl-PL"/>
        </w:rPr>
        <w:t xml:space="preserve"> </w:t>
      </w:r>
      <w:r w:rsidRPr="007F744E">
        <w:rPr>
          <w:rFonts w:asciiTheme="minorHAnsi" w:eastAsia="Times New Roman" w:hAnsiTheme="minorHAnsi" w:cstheme="minorHAnsi"/>
          <w:lang w:eastAsia="pl-PL"/>
        </w:rPr>
        <w:t>zasady powierzenia lub przetwarzania tych danych zostaną uregulowane odrębną nieodpłatną umową.</w:t>
      </w:r>
    </w:p>
    <w:p w14:paraId="383B4A4C" w14:textId="77777777" w:rsidR="007F744E" w:rsidRPr="007F744E" w:rsidRDefault="007F744E" w:rsidP="006A3F35">
      <w:pPr>
        <w:pStyle w:val="Akapitzlist"/>
        <w:numPr>
          <w:ilvl w:val="0"/>
          <w:numId w:val="69"/>
        </w:numPr>
        <w:suppressAutoHyphens w:val="0"/>
        <w:spacing w:after="0" w:line="240" w:lineRule="auto"/>
        <w:ind w:left="284"/>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 przypadku uchylania się przez Wykonawcę od podpisania umowy, o której mowa w ust. 1 Wykonawca  ponosi pełną odpowiedzialność za następstwa tego uchylenia, w tym z tytułu powstałej szkody  Zamawiającego jako administratora danych lub osoby trzeciej, a także w razie i z tytułu związanej z tym przerwy lub zwłoki w realizacji przedmiotu umowy. Odmowa podpisania umowy, o której mowa w ust. 1 może być podstawą do odstąpienia przez Zamawiającego od niniejszej umowy z winy Wykonawcy.</w:t>
      </w:r>
    </w:p>
    <w:p w14:paraId="46FF998A"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 17</w:t>
      </w:r>
    </w:p>
    <w:p w14:paraId="56B228BC" w14:textId="77777777" w:rsidR="007F744E" w:rsidRPr="007F744E" w:rsidRDefault="007F744E" w:rsidP="007F744E">
      <w:pPr>
        <w:spacing w:after="0" w:line="240" w:lineRule="auto"/>
        <w:jc w:val="center"/>
        <w:rPr>
          <w:rFonts w:asciiTheme="minorHAnsi" w:eastAsia="Times New Roman" w:hAnsiTheme="minorHAnsi" w:cstheme="minorHAnsi"/>
          <w:b/>
          <w:lang w:eastAsia="pl-PL"/>
        </w:rPr>
      </w:pPr>
      <w:r w:rsidRPr="007F744E">
        <w:rPr>
          <w:rFonts w:asciiTheme="minorHAnsi" w:eastAsia="Times New Roman" w:hAnsiTheme="minorHAnsi" w:cstheme="minorHAnsi"/>
          <w:b/>
          <w:lang w:eastAsia="pl-PL"/>
        </w:rPr>
        <w:t>Postanowienia końcowe</w:t>
      </w:r>
    </w:p>
    <w:p w14:paraId="0BD199D4" w14:textId="77777777" w:rsidR="007F744E" w:rsidRPr="007F744E" w:rsidRDefault="007F744E" w:rsidP="006A3F35">
      <w:pPr>
        <w:pStyle w:val="Akapitzlist"/>
        <w:numPr>
          <w:ilvl w:val="0"/>
          <w:numId w:val="70"/>
        </w:numPr>
        <w:suppressAutoHyphens w:val="0"/>
        <w:spacing w:after="0" w:line="240" w:lineRule="auto"/>
        <w:ind w:left="426"/>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Umowę sporządzono w dwóch egzemplarzach, jeden egzemplarz dla Zamawiającego i jeden egzemplarz dla Wykonawcy.</w:t>
      </w:r>
    </w:p>
    <w:p w14:paraId="03071237" w14:textId="77777777" w:rsidR="007F744E" w:rsidRPr="007F744E" w:rsidRDefault="007F744E" w:rsidP="006A3F35">
      <w:pPr>
        <w:pStyle w:val="Akapitzlist"/>
        <w:numPr>
          <w:ilvl w:val="0"/>
          <w:numId w:val="70"/>
        </w:numPr>
        <w:suppressAutoHyphens w:val="0"/>
        <w:spacing w:after="0" w:line="240" w:lineRule="auto"/>
        <w:ind w:left="426"/>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 sprawach nieuregulowanych niniejszą umową mają zastosowanie obowiązujące przepisy, a w szczególności Kodeksu cywilnego, Prawa budowlanego, Prawa zamówień publicznych.</w:t>
      </w:r>
    </w:p>
    <w:p w14:paraId="4152844C" w14:textId="77777777" w:rsidR="007F744E" w:rsidRPr="007F744E" w:rsidRDefault="007F744E" w:rsidP="006A3F35">
      <w:pPr>
        <w:pStyle w:val="Akapitzlist"/>
        <w:numPr>
          <w:ilvl w:val="0"/>
          <w:numId w:val="70"/>
        </w:numPr>
        <w:suppressAutoHyphens w:val="0"/>
        <w:spacing w:after="0" w:line="240" w:lineRule="auto"/>
        <w:ind w:left="426"/>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Spory powstałe przy wykonywaniu umowy rozstrzygane będą przez sąd właściwy miejscowo dla Zamawiającego</w:t>
      </w:r>
    </w:p>
    <w:p w14:paraId="15AA39EC" w14:textId="77777777" w:rsidR="007F744E" w:rsidRPr="007F744E" w:rsidRDefault="007F744E" w:rsidP="006A3F35">
      <w:pPr>
        <w:pStyle w:val="Akapitzlist"/>
        <w:numPr>
          <w:ilvl w:val="0"/>
          <w:numId w:val="70"/>
        </w:numPr>
        <w:suppressAutoHyphens w:val="0"/>
        <w:spacing w:after="0" w:line="240" w:lineRule="auto"/>
        <w:ind w:left="426"/>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Wszelkie zmiany i uzupełnienia umowy wymagają formy pisemnej pod rygorem nieważności.</w:t>
      </w:r>
    </w:p>
    <w:p w14:paraId="3E7CC2D7" w14:textId="77777777" w:rsidR="007F744E" w:rsidRPr="007F744E" w:rsidRDefault="007F744E" w:rsidP="006A3F35">
      <w:pPr>
        <w:pStyle w:val="Akapitzlist"/>
        <w:numPr>
          <w:ilvl w:val="0"/>
          <w:numId w:val="70"/>
        </w:numPr>
        <w:suppressAutoHyphens w:val="0"/>
        <w:spacing w:after="0" w:line="240" w:lineRule="auto"/>
        <w:ind w:left="426"/>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 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14:paraId="534B7D1C" w14:textId="77777777" w:rsidR="007F744E" w:rsidRPr="007F744E" w:rsidRDefault="007F744E" w:rsidP="006A3F35">
      <w:pPr>
        <w:pStyle w:val="Akapitzlist"/>
        <w:numPr>
          <w:ilvl w:val="0"/>
          <w:numId w:val="70"/>
        </w:numPr>
        <w:suppressAutoHyphens w:val="0"/>
        <w:spacing w:after="0" w:line="240" w:lineRule="auto"/>
        <w:ind w:left="426"/>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Wykaz załączników stanowiących integralną część niniejszej umowy, z jednocześnie ustanowioną hierarchią ważności obowiązywania załączników, w razie zaistnienia kolizji ich treści:</w:t>
      </w:r>
    </w:p>
    <w:p w14:paraId="120B6E32" w14:textId="77777777" w:rsidR="007F744E" w:rsidRPr="007F744E" w:rsidRDefault="007F744E" w:rsidP="006A3F35">
      <w:pPr>
        <w:pStyle w:val="Akapitzlist"/>
        <w:numPr>
          <w:ilvl w:val="0"/>
          <w:numId w:val="71"/>
        </w:numPr>
        <w:suppressAutoHyphens w:val="0"/>
        <w:spacing w:after="0" w:line="240" w:lineRule="auto"/>
        <w:ind w:left="851"/>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oferta Wykonawcy </w:t>
      </w:r>
    </w:p>
    <w:p w14:paraId="5B8F3187" w14:textId="338D9000" w:rsidR="007F744E" w:rsidRDefault="007F744E" w:rsidP="006A3F35">
      <w:pPr>
        <w:pStyle w:val="Akapitzlist"/>
        <w:numPr>
          <w:ilvl w:val="0"/>
          <w:numId w:val="71"/>
        </w:numPr>
        <w:suppressAutoHyphens w:val="0"/>
        <w:spacing w:after="0" w:line="240" w:lineRule="auto"/>
        <w:ind w:left="851"/>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warunki gwarancji jakości i rękojmi</w:t>
      </w:r>
    </w:p>
    <w:p w14:paraId="39ACC6BB" w14:textId="05EECDF7" w:rsidR="005714F1" w:rsidRDefault="005714F1" w:rsidP="005714F1">
      <w:pPr>
        <w:pStyle w:val="Akapitzlist"/>
        <w:numPr>
          <w:ilvl w:val="0"/>
          <w:numId w:val="71"/>
        </w:numPr>
        <w:suppressAutoHyphens w:val="0"/>
        <w:spacing w:after="0" w:line="240" w:lineRule="auto"/>
        <w:ind w:left="851"/>
        <w:contextualSpacing/>
        <w:rPr>
          <w:rFonts w:asciiTheme="minorHAnsi" w:eastAsia="Times New Roman" w:hAnsiTheme="minorHAnsi" w:cstheme="minorHAnsi"/>
          <w:lang w:eastAsia="pl-PL"/>
        </w:rPr>
      </w:pPr>
      <w:r w:rsidRPr="005714F1">
        <w:rPr>
          <w:rFonts w:asciiTheme="minorHAnsi" w:eastAsia="Times New Roman" w:hAnsiTheme="minorHAnsi" w:cstheme="minorHAnsi"/>
          <w:lang w:eastAsia="pl-PL"/>
        </w:rPr>
        <w:t>Klauzula informacyjna o danych osobowych.</w:t>
      </w:r>
    </w:p>
    <w:p w14:paraId="35603587" w14:textId="0ACF2C23" w:rsidR="004164E1" w:rsidRDefault="004164E1" w:rsidP="005714F1">
      <w:pPr>
        <w:pStyle w:val="Akapitzlist"/>
        <w:numPr>
          <w:ilvl w:val="0"/>
          <w:numId w:val="71"/>
        </w:numPr>
        <w:suppressAutoHyphens w:val="0"/>
        <w:spacing w:after="0" w:line="240" w:lineRule="auto"/>
        <w:ind w:left="851"/>
        <w:contextualSpacing/>
        <w:rPr>
          <w:rFonts w:asciiTheme="minorHAnsi" w:eastAsia="Times New Roman" w:hAnsiTheme="minorHAnsi" w:cstheme="minorHAnsi"/>
          <w:lang w:eastAsia="pl-PL"/>
        </w:rPr>
      </w:pPr>
      <w:r>
        <w:rPr>
          <w:rFonts w:asciiTheme="minorHAnsi" w:eastAsia="Times New Roman" w:hAnsiTheme="minorHAnsi" w:cstheme="minorHAnsi"/>
          <w:lang w:eastAsia="pl-PL"/>
        </w:rPr>
        <w:t>Dokumentacja projektowa</w:t>
      </w:r>
    </w:p>
    <w:p w14:paraId="48DCDFF4" w14:textId="5BCAA465" w:rsidR="004164E1" w:rsidRPr="005714F1" w:rsidRDefault="004164E1" w:rsidP="005714F1">
      <w:pPr>
        <w:pStyle w:val="Akapitzlist"/>
        <w:numPr>
          <w:ilvl w:val="0"/>
          <w:numId w:val="71"/>
        </w:numPr>
        <w:suppressAutoHyphens w:val="0"/>
        <w:spacing w:after="0" w:line="240" w:lineRule="auto"/>
        <w:ind w:left="851"/>
        <w:contextualSpacing/>
        <w:rPr>
          <w:rFonts w:asciiTheme="minorHAnsi" w:eastAsia="Times New Roman" w:hAnsiTheme="minorHAnsi" w:cstheme="minorHAnsi"/>
          <w:lang w:eastAsia="pl-PL"/>
        </w:rPr>
      </w:pPr>
      <w:r>
        <w:rPr>
          <w:rFonts w:asciiTheme="minorHAnsi" w:eastAsia="Times New Roman" w:hAnsiTheme="minorHAnsi" w:cstheme="minorHAnsi"/>
          <w:lang w:eastAsia="pl-PL"/>
        </w:rPr>
        <w:t>Kopia polisy OC Wykonawcy</w:t>
      </w:r>
    </w:p>
    <w:p w14:paraId="1F6BFF2E" w14:textId="77777777" w:rsidR="007F744E" w:rsidRPr="008B4027" w:rsidRDefault="007F744E" w:rsidP="008B4027">
      <w:pPr>
        <w:suppressAutoHyphens w:val="0"/>
        <w:spacing w:after="0" w:line="240" w:lineRule="auto"/>
        <w:ind w:left="491"/>
        <w:contextualSpacing/>
        <w:rPr>
          <w:rFonts w:asciiTheme="minorHAnsi" w:eastAsia="Times New Roman" w:hAnsiTheme="minorHAnsi" w:cstheme="minorHAnsi"/>
          <w:lang w:eastAsia="pl-PL"/>
        </w:rPr>
      </w:pPr>
    </w:p>
    <w:p w14:paraId="366325A5" w14:textId="638BC934" w:rsidR="007F744E" w:rsidRPr="007F744E" w:rsidRDefault="005714F1" w:rsidP="007F744E">
      <w:pPr>
        <w:spacing w:after="0" w:line="240" w:lineRule="auto"/>
        <w:jc w:val="right"/>
        <w:rPr>
          <w:rFonts w:asciiTheme="minorHAnsi" w:eastAsia="Times New Roman" w:hAnsiTheme="minorHAnsi" w:cstheme="minorHAnsi"/>
          <w:b/>
          <w:lang w:eastAsia="pl-PL"/>
        </w:rPr>
      </w:pPr>
      <w:r>
        <w:rPr>
          <w:rFonts w:asciiTheme="minorHAnsi" w:eastAsia="Times New Roman" w:hAnsiTheme="minorHAnsi" w:cstheme="minorHAnsi"/>
          <w:b/>
          <w:lang w:eastAsia="pl-PL"/>
        </w:rPr>
        <w:br w:type="column"/>
      </w:r>
      <w:r w:rsidR="007F744E" w:rsidRPr="007F744E">
        <w:rPr>
          <w:rFonts w:asciiTheme="minorHAnsi" w:eastAsia="Times New Roman" w:hAnsiTheme="minorHAnsi" w:cstheme="minorHAnsi"/>
          <w:b/>
          <w:lang w:eastAsia="pl-PL"/>
        </w:rPr>
        <w:lastRenderedPageBreak/>
        <w:t>Załącznik 2 do umowy</w:t>
      </w:r>
    </w:p>
    <w:p w14:paraId="14A7FF77" w14:textId="77777777" w:rsidR="007F744E" w:rsidRPr="007F744E" w:rsidRDefault="007F744E" w:rsidP="007F744E">
      <w:pPr>
        <w:spacing w:after="0" w:line="240" w:lineRule="auto"/>
        <w:jc w:val="right"/>
        <w:rPr>
          <w:rFonts w:asciiTheme="minorHAnsi" w:eastAsia="Times New Roman" w:hAnsiTheme="minorHAnsi" w:cstheme="minorHAnsi"/>
          <w:b/>
          <w:lang w:eastAsia="pl-PL"/>
        </w:rPr>
      </w:pPr>
    </w:p>
    <w:p w14:paraId="0C002784" w14:textId="77777777" w:rsidR="007F744E" w:rsidRPr="007F744E" w:rsidRDefault="007F744E" w:rsidP="007F744E">
      <w:pPr>
        <w:spacing w:after="0" w:line="240" w:lineRule="auto"/>
        <w:jc w:val="center"/>
        <w:rPr>
          <w:rFonts w:asciiTheme="minorHAnsi" w:eastAsia="Times New Roman" w:hAnsiTheme="minorHAnsi" w:cstheme="minorHAnsi"/>
          <w:b/>
          <w:caps/>
          <w:lang w:eastAsia="pl-PL"/>
        </w:rPr>
      </w:pPr>
      <w:r w:rsidRPr="007F744E">
        <w:rPr>
          <w:rFonts w:asciiTheme="minorHAnsi" w:eastAsia="Times New Roman" w:hAnsiTheme="minorHAnsi" w:cstheme="minorHAnsi"/>
          <w:b/>
          <w:caps/>
          <w:lang w:eastAsia="pl-PL"/>
        </w:rPr>
        <w:t>Karta gwarancyjna na roboty budowlane</w:t>
      </w:r>
    </w:p>
    <w:p w14:paraId="7CF897AA" w14:textId="77777777" w:rsidR="007F744E" w:rsidRPr="007F744E" w:rsidRDefault="007F744E" w:rsidP="007F744E">
      <w:pPr>
        <w:spacing w:after="0" w:line="240" w:lineRule="auto"/>
        <w:jc w:val="center"/>
        <w:rPr>
          <w:rFonts w:asciiTheme="minorHAnsi" w:eastAsia="Times New Roman" w:hAnsiTheme="minorHAnsi" w:cstheme="minorHAnsi"/>
          <w:b/>
          <w:caps/>
          <w:lang w:eastAsia="pl-PL"/>
        </w:rPr>
      </w:pPr>
    </w:p>
    <w:p w14:paraId="67DF551C" w14:textId="5E1CE939" w:rsidR="007F744E" w:rsidRPr="007F744E" w:rsidRDefault="007F744E" w:rsidP="007F744E">
      <w:pPr>
        <w:spacing w:after="0" w:line="240" w:lineRule="auto"/>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Sporządzona w dniu ........................ </w:t>
      </w:r>
      <w:r w:rsidR="00BF4C37">
        <w:rPr>
          <w:rFonts w:asciiTheme="minorHAnsi" w:eastAsia="Times New Roman" w:hAnsiTheme="minorHAnsi" w:cstheme="minorHAnsi"/>
          <w:lang w:eastAsia="pl-PL"/>
        </w:rPr>
        <w:t>(dd-mm-rrrr)</w:t>
      </w:r>
      <w:r w:rsidRPr="007F744E">
        <w:rPr>
          <w:rFonts w:asciiTheme="minorHAnsi" w:eastAsia="Times New Roman" w:hAnsiTheme="minorHAnsi" w:cstheme="minorHAnsi"/>
          <w:lang w:eastAsia="pl-PL"/>
        </w:rPr>
        <w:t xml:space="preserve"> roku</w:t>
      </w:r>
    </w:p>
    <w:p w14:paraId="7DD0F2DA" w14:textId="77777777" w:rsidR="007F744E" w:rsidRPr="007F744E" w:rsidRDefault="007F744E" w:rsidP="007F744E">
      <w:pPr>
        <w:spacing w:after="0" w:line="240" w:lineRule="auto"/>
        <w:rPr>
          <w:rFonts w:asciiTheme="minorHAnsi" w:eastAsia="Times New Roman" w:hAnsiTheme="minorHAnsi" w:cstheme="minorHAnsi"/>
          <w:lang w:eastAsia="pl-PL"/>
        </w:rPr>
      </w:pPr>
    </w:p>
    <w:p w14:paraId="540193AC" w14:textId="7C639FEA" w:rsidR="007F744E" w:rsidRPr="007F744E" w:rsidRDefault="007F744E" w:rsidP="006A3F35">
      <w:pPr>
        <w:pStyle w:val="Akapitzlist"/>
        <w:numPr>
          <w:ilvl w:val="0"/>
          <w:numId w:val="61"/>
        </w:numPr>
        <w:suppressAutoHyphens w:val="0"/>
        <w:spacing w:after="0" w:line="240" w:lineRule="auto"/>
        <w:ind w:left="426"/>
        <w:contextualSpacing/>
        <w:jc w:val="left"/>
        <w:rPr>
          <w:rFonts w:asciiTheme="minorHAnsi" w:hAnsiTheme="minorHAnsi" w:cstheme="minorHAnsi"/>
          <w:b/>
          <w:bCs/>
        </w:rPr>
      </w:pPr>
      <w:r w:rsidRPr="007F744E">
        <w:rPr>
          <w:rFonts w:asciiTheme="minorHAnsi" w:eastAsia="Times New Roman" w:hAnsiTheme="minorHAnsi" w:cstheme="minorHAnsi"/>
          <w:lang w:eastAsia="pl-PL"/>
        </w:rPr>
        <w:t>Zamawiający:</w:t>
      </w:r>
      <w:r w:rsidRPr="007F744E">
        <w:rPr>
          <w:rFonts w:asciiTheme="minorHAnsi" w:eastAsia="Times New Roman" w:hAnsiTheme="minorHAnsi" w:cstheme="minorHAnsi"/>
          <w:b/>
          <w:lang w:eastAsia="pl-PL"/>
        </w:rPr>
        <w:t xml:space="preserve"> Szkoła Podstawowa nr 1</w:t>
      </w:r>
      <w:r w:rsidR="008B4027">
        <w:rPr>
          <w:rFonts w:asciiTheme="minorHAnsi" w:eastAsia="Times New Roman" w:hAnsiTheme="minorHAnsi" w:cstheme="minorHAnsi"/>
          <w:b/>
          <w:lang w:eastAsia="pl-PL"/>
        </w:rPr>
        <w:t>53</w:t>
      </w:r>
      <w:r w:rsidRPr="007F744E">
        <w:rPr>
          <w:rFonts w:asciiTheme="minorHAnsi" w:eastAsia="Times New Roman" w:hAnsiTheme="minorHAnsi" w:cstheme="minorHAnsi"/>
          <w:b/>
          <w:lang w:eastAsia="pl-PL"/>
        </w:rPr>
        <w:t xml:space="preserve">,  </w:t>
      </w:r>
      <w:r w:rsidR="008B4027">
        <w:rPr>
          <w:rFonts w:asciiTheme="minorHAnsi" w:eastAsia="Times New Roman" w:hAnsiTheme="minorHAnsi" w:cstheme="minorHAnsi"/>
          <w:b/>
          <w:lang w:eastAsia="pl-PL"/>
        </w:rPr>
        <w:t>91-811</w:t>
      </w:r>
      <w:r w:rsidRPr="007F744E">
        <w:rPr>
          <w:rFonts w:asciiTheme="minorHAnsi" w:eastAsia="Times New Roman" w:hAnsiTheme="minorHAnsi" w:cstheme="minorHAnsi"/>
          <w:b/>
          <w:lang w:eastAsia="pl-PL"/>
        </w:rPr>
        <w:t xml:space="preserve"> Łódź, ul. </w:t>
      </w:r>
      <w:r w:rsidR="008B4027">
        <w:rPr>
          <w:rFonts w:asciiTheme="minorHAnsi" w:eastAsia="Times New Roman" w:hAnsiTheme="minorHAnsi" w:cstheme="minorHAnsi"/>
          <w:b/>
          <w:lang w:eastAsia="pl-PL"/>
        </w:rPr>
        <w:t>Obrońców Westerplatte</w:t>
      </w:r>
    </w:p>
    <w:p w14:paraId="5B8B1EB3" w14:textId="729AC4ED" w:rsidR="007F744E" w:rsidRPr="007F744E" w:rsidRDefault="007F744E" w:rsidP="007F744E">
      <w:pPr>
        <w:spacing w:after="0" w:line="240" w:lineRule="auto"/>
        <w:ind w:hanging="1"/>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 xml:space="preserve">        NIP</w:t>
      </w:r>
      <w:r w:rsidRPr="007F744E">
        <w:rPr>
          <w:rFonts w:asciiTheme="minorHAnsi" w:hAnsiTheme="minorHAnsi" w:cstheme="minorHAnsi"/>
          <w:b/>
          <w:bCs/>
        </w:rPr>
        <w:t xml:space="preserve">: </w:t>
      </w:r>
      <w:r w:rsidR="008B4027">
        <w:rPr>
          <w:rFonts w:asciiTheme="minorHAnsi" w:eastAsia="Times New Roman" w:hAnsiTheme="minorHAnsi" w:cstheme="minorHAnsi"/>
          <w:lang w:eastAsia="pl-PL"/>
        </w:rPr>
        <w:t>………………………………….</w:t>
      </w:r>
      <w:r w:rsidRPr="007F744E">
        <w:rPr>
          <w:rFonts w:asciiTheme="minorHAnsi" w:eastAsia="Times New Roman" w:hAnsiTheme="minorHAnsi" w:cstheme="minorHAnsi"/>
          <w:lang w:eastAsia="pl-PL"/>
        </w:rPr>
        <w:t xml:space="preserve"> ; Regon:</w:t>
      </w:r>
      <w:r w:rsidR="008B4027">
        <w:rPr>
          <w:rFonts w:asciiTheme="minorHAnsi" w:eastAsia="Times New Roman" w:hAnsiTheme="minorHAnsi" w:cstheme="minorHAnsi"/>
          <w:lang w:eastAsia="pl-PL"/>
        </w:rPr>
        <w:t>…………………………………</w:t>
      </w:r>
    </w:p>
    <w:p w14:paraId="0325A47B" w14:textId="77777777" w:rsidR="007F744E" w:rsidRPr="007F744E" w:rsidRDefault="007F744E" w:rsidP="006A3F35">
      <w:pPr>
        <w:pStyle w:val="Akapitzlist"/>
        <w:numPr>
          <w:ilvl w:val="0"/>
          <w:numId w:val="61"/>
        </w:numPr>
        <w:suppressAutoHyphens w:val="0"/>
        <w:spacing w:after="0" w:line="240" w:lineRule="auto"/>
        <w:ind w:left="426"/>
        <w:contextualSpacing/>
        <w:jc w:val="left"/>
        <w:rPr>
          <w:rFonts w:asciiTheme="minorHAnsi" w:hAnsiTheme="minorHAnsi" w:cstheme="minorHAnsi"/>
          <w:b/>
          <w:bCs/>
        </w:rPr>
      </w:pPr>
      <w:r w:rsidRPr="007F744E">
        <w:rPr>
          <w:rFonts w:asciiTheme="minorHAnsi" w:eastAsia="Times New Roman" w:hAnsiTheme="minorHAnsi" w:cstheme="minorHAnsi"/>
          <w:lang w:eastAsia="pl-PL"/>
        </w:rPr>
        <w:t>Wykonawca ........................................................................................</w:t>
      </w:r>
    </w:p>
    <w:p w14:paraId="5623A1ED" w14:textId="5E4E405B" w:rsidR="007F744E" w:rsidRPr="007F744E" w:rsidRDefault="007F744E" w:rsidP="007F744E">
      <w:pPr>
        <w:spacing w:after="0" w:line="240" w:lineRule="auto"/>
        <w:rPr>
          <w:rFonts w:asciiTheme="minorHAnsi" w:hAnsiTheme="minorHAnsi" w:cstheme="minorHAnsi"/>
        </w:rPr>
      </w:pPr>
      <w:r w:rsidRPr="007F744E">
        <w:rPr>
          <w:rFonts w:asciiTheme="minorHAnsi" w:eastAsia="Times New Roman" w:hAnsiTheme="minorHAnsi" w:cstheme="minorHAnsi"/>
          <w:lang w:eastAsia="pl-PL"/>
        </w:rPr>
        <w:t xml:space="preserve">        Przedmiot umowy: </w:t>
      </w:r>
      <w:r w:rsidR="008B4027">
        <w:rPr>
          <w:b/>
          <w:color w:val="auto"/>
        </w:rPr>
        <w:t>modernizację pionu żywienia</w:t>
      </w:r>
      <w:r w:rsidR="008B4027" w:rsidRPr="007F744E">
        <w:rPr>
          <w:rFonts w:asciiTheme="minorHAnsi" w:hAnsiTheme="minorHAnsi" w:cstheme="minorHAnsi"/>
          <w:b/>
        </w:rPr>
        <w:t xml:space="preserve"> </w:t>
      </w:r>
      <w:r w:rsidRPr="007F744E">
        <w:rPr>
          <w:rFonts w:asciiTheme="minorHAnsi" w:hAnsiTheme="minorHAnsi" w:cstheme="minorHAnsi"/>
          <w:b/>
        </w:rPr>
        <w:t xml:space="preserve">w budynku Szkoły Podstawowej </w:t>
      </w:r>
      <w:r w:rsidR="008B4027">
        <w:rPr>
          <w:rFonts w:asciiTheme="minorHAnsi" w:hAnsiTheme="minorHAnsi" w:cstheme="minorHAnsi"/>
          <w:b/>
        </w:rPr>
        <w:t>nr </w:t>
      </w:r>
      <w:r w:rsidRPr="007F744E">
        <w:rPr>
          <w:rFonts w:asciiTheme="minorHAnsi" w:hAnsiTheme="minorHAnsi" w:cstheme="minorHAnsi"/>
          <w:b/>
        </w:rPr>
        <w:t>1</w:t>
      </w:r>
      <w:r w:rsidR="008B4027">
        <w:rPr>
          <w:rFonts w:asciiTheme="minorHAnsi" w:hAnsiTheme="minorHAnsi" w:cstheme="minorHAnsi"/>
          <w:b/>
        </w:rPr>
        <w:t>53</w:t>
      </w:r>
      <w:r w:rsidRPr="007F744E">
        <w:rPr>
          <w:rFonts w:asciiTheme="minorHAnsi" w:hAnsiTheme="minorHAnsi" w:cstheme="minorHAnsi"/>
          <w:b/>
        </w:rPr>
        <w:t xml:space="preserve"> w Łodzi</w:t>
      </w:r>
    </w:p>
    <w:p w14:paraId="3007F77D" w14:textId="72381CFC" w:rsidR="007F744E" w:rsidRPr="007F744E" w:rsidRDefault="007F744E" w:rsidP="006A3F35">
      <w:pPr>
        <w:pStyle w:val="Akapitzlist"/>
        <w:numPr>
          <w:ilvl w:val="0"/>
          <w:numId w:val="61"/>
        </w:numPr>
        <w:suppressAutoHyphens w:val="0"/>
        <w:spacing w:after="0" w:line="240" w:lineRule="auto"/>
        <w:ind w:left="426"/>
        <w:contextualSpacing/>
        <w:jc w:val="left"/>
        <w:rPr>
          <w:rFonts w:asciiTheme="minorHAnsi" w:hAnsiTheme="minorHAnsi" w:cstheme="minorHAnsi"/>
          <w:b/>
          <w:bCs/>
        </w:rPr>
      </w:pPr>
      <w:r w:rsidRPr="007F744E">
        <w:rPr>
          <w:rFonts w:asciiTheme="minorHAnsi" w:eastAsia="Times New Roman" w:hAnsiTheme="minorHAnsi" w:cstheme="minorHAnsi"/>
          <w:lang w:eastAsia="pl-PL"/>
        </w:rPr>
        <w:t>Data odbioru końcowego: ...................................................</w:t>
      </w:r>
      <w:r w:rsidR="00BF4C37">
        <w:rPr>
          <w:rFonts w:asciiTheme="minorHAnsi" w:eastAsia="Times New Roman" w:hAnsiTheme="minorHAnsi" w:cstheme="minorHAnsi"/>
          <w:lang w:eastAsia="pl-PL"/>
        </w:rPr>
        <w:t>(dd-mm-rrrr)</w:t>
      </w:r>
      <w:r w:rsidRPr="007F744E">
        <w:rPr>
          <w:rFonts w:asciiTheme="minorHAnsi" w:eastAsia="Times New Roman" w:hAnsiTheme="minorHAnsi" w:cstheme="minorHAnsi"/>
          <w:lang w:eastAsia="pl-PL"/>
        </w:rPr>
        <w:t xml:space="preserve"> r.</w:t>
      </w:r>
    </w:p>
    <w:p w14:paraId="3CAE4097" w14:textId="77777777" w:rsidR="007F744E" w:rsidRPr="007F744E" w:rsidRDefault="007F744E" w:rsidP="006A3F35">
      <w:pPr>
        <w:pStyle w:val="Akapitzlist"/>
        <w:numPr>
          <w:ilvl w:val="0"/>
          <w:numId w:val="61"/>
        </w:numPr>
        <w:suppressAutoHyphens w:val="0"/>
        <w:spacing w:after="0" w:line="240" w:lineRule="auto"/>
        <w:ind w:left="426"/>
        <w:contextualSpacing/>
        <w:jc w:val="left"/>
        <w:rPr>
          <w:rFonts w:asciiTheme="minorHAnsi" w:hAnsiTheme="minorHAnsi" w:cstheme="minorHAnsi"/>
          <w:b/>
          <w:bCs/>
        </w:rPr>
      </w:pPr>
      <w:r w:rsidRPr="007F744E">
        <w:rPr>
          <w:rFonts w:asciiTheme="minorHAnsi" w:eastAsia="Times New Roman" w:hAnsiTheme="minorHAnsi" w:cstheme="minorHAnsi"/>
          <w:lang w:eastAsia="pl-PL"/>
        </w:rPr>
        <w:t>Ogólne warunki gwarancji jakości:</w:t>
      </w:r>
    </w:p>
    <w:p w14:paraId="03F0B3F4" w14:textId="77777777" w:rsidR="007F744E" w:rsidRPr="007F744E" w:rsidRDefault="007F744E" w:rsidP="006A3F35">
      <w:pPr>
        <w:pStyle w:val="Akapitzlist"/>
        <w:numPr>
          <w:ilvl w:val="0"/>
          <w:numId w:val="62"/>
        </w:numPr>
        <w:suppressAutoHyphens w:val="0"/>
        <w:spacing w:after="0" w:line="240" w:lineRule="auto"/>
        <w:ind w:left="851" w:hanging="502"/>
        <w:contextualSpacing/>
        <w:rPr>
          <w:rFonts w:asciiTheme="minorHAnsi" w:hAnsiTheme="minorHAnsi" w:cstheme="minorHAnsi"/>
          <w:b/>
          <w:bCs/>
        </w:rPr>
      </w:pPr>
      <w:r w:rsidRPr="007F744E">
        <w:rPr>
          <w:rFonts w:asciiTheme="minorHAnsi" w:eastAsia="Times New Roman" w:hAnsiTheme="minorHAnsi" w:cstheme="minorHAnsi"/>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14:paraId="44345BFA" w14:textId="77777777" w:rsidR="007F744E" w:rsidRPr="008B4027" w:rsidRDefault="007F744E" w:rsidP="006A3F35">
      <w:pPr>
        <w:pStyle w:val="Akapitzlist"/>
        <w:numPr>
          <w:ilvl w:val="0"/>
          <w:numId w:val="62"/>
        </w:numPr>
        <w:suppressAutoHyphens w:val="0"/>
        <w:spacing w:after="0" w:line="240" w:lineRule="auto"/>
        <w:ind w:left="851" w:hanging="502"/>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ponosi odpowiedzialność z tytułu gwarancji jakości za wady fizyczne zmniejszające wartość użytkową, techniczną i estetyczną wykonanych robót.</w:t>
      </w:r>
    </w:p>
    <w:p w14:paraId="27B95279" w14:textId="77777777" w:rsidR="007F744E" w:rsidRPr="008B4027" w:rsidRDefault="007F744E" w:rsidP="006A3F35">
      <w:pPr>
        <w:pStyle w:val="Akapitzlist"/>
        <w:numPr>
          <w:ilvl w:val="0"/>
          <w:numId w:val="62"/>
        </w:numPr>
        <w:suppressAutoHyphens w:val="0"/>
        <w:spacing w:after="0" w:line="240" w:lineRule="auto"/>
        <w:ind w:left="851" w:hanging="502"/>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Okres gwarancji i rękojmi wynosi ....................., licząc od dnia podpisania przez Zamawiającego bez zastrzeżeń protokołu odbioru końcowego.</w:t>
      </w:r>
    </w:p>
    <w:p w14:paraId="0B9DBED5" w14:textId="77777777" w:rsidR="007F744E" w:rsidRPr="008B4027" w:rsidRDefault="007F744E" w:rsidP="006A3F35">
      <w:pPr>
        <w:pStyle w:val="Akapitzlist"/>
        <w:numPr>
          <w:ilvl w:val="0"/>
          <w:numId w:val="62"/>
        </w:numPr>
        <w:suppressAutoHyphens w:val="0"/>
        <w:spacing w:after="0" w:line="240" w:lineRule="auto"/>
        <w:ind w:left="851" w:hanging="502"/>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zobowiązany jest usunąć w wyznaczonym przez Zamawiającego terminie na własny koszt wady stwierdzone w protokole z przeglądu oraz powstałe z jego winy wady wykonanych robót ujawnione w okresie gwaranci jakości.</w:t>
      </w:r>
    </w:p>
    <w:p w14:paraId="3DAEA0CF" w14:textId="77777777" w:rsidR="007F744E" w:rsidRPr="008B4027" w:rsidRDefault="007F744E" w:rsidP="006A3F35">
      <w:pPr>
        <w:pStyle w:val="Akapitzlist"/>
        <w:numPr>
          <w:ilvl w:val="0"/>
          <w:numId w:val="62"/>
        </w:numPr>
        <w:suppressAutoHyphens w:val="0"/>
        <w:spacing w:after="0" w:line="240" w:lineRule="auto"/>
        <w:ind w:left="851" w:hanging="502"/>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14:paraId="6F5BFE36" w14:textId="77777777" w:rsidR="007F744E" w:rsidRPr="008B4027" w:rsidRDefault="007F744E" w:rsidP="006A3F35">
      <w:pPr>
        <w:pStyle w:val="Akapitzlist"/>
        <w:numPr>
          <w:ilvl w:val="0"/>
          <w:numId w:val="62"/>
        </w:numPr>
        <w:suppressAutoHyphens w:val="0"/>
        <w:spacing w:after="0" w:line="240" w:lineRule="auto"/>
        <w:ind w:left="851" w:hanging="502"/>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Po upływie gwarancji jakości i rękojmi Zamawiający wyznaczy termin odbioru pogwarancyjnego.</w:t>
      </w:r>
    </w:p>
    <w:p w14:paraId="373455BA" w14:textId="2DC77BD1" w:rsidR="007F744E" w:rsidRPr="008B4027" w:rsidRDefault="007F744E" w:rsidP="006A3F35">
      <w:pPr>
        <w:pStyle w:val="Akapitzlist"/>
        <w:numPr>
          <w:ilvl w:val="0"/>
          <w:numId w:val="62"/>
        </w:numPr>
        <w:suppressAutoHyphens w:val="0"/>
        <w:spacing w:after="0" w:line="240" w:lineRule="auto"/>
        <w:ind w:left="851" w:hanging="502"/>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O wykryciu wady w okresie gwarancji Zamawiający obowiązany jest zawiadomić Wykonawcę na piśmie</w:t>
      </w:r>
      <w:r w:rsidR="008B4027">
        <w:rPr>
          <w:rFonts w:asciiTheme="minorHAnsi" w:eastAsia="Times New Roman" w:hAnsiTheme="minorHAnsi" w:cstheme="minorHAnsi"/>
          <w:lang w:eastAsia="pl-PL"/>
        </w:rPr>
        <w:t xml:space="preserve"> </w:t>
      </w:r>
      <w:r w:rsidRPr="007F744E">
        <w:rPr>
          <w:rFonts w:asciiTheme="minorHAnsi" w:eastAsia="Times New Roman" w:hAnsiTheme="minorHAnsi" w:cstheme="minorHAnsi"/>
          <w:lang w:eastAsia="pl-PL"/>
        </w:rPr>
        <w:t>w terminie 2 dni roboczych od dnia stwierdzenia wystąpienia wady.</w:t>
      </w:r>
    </w:p>
    <w:p w14:paraId="6DC9A100" w14:textId="77777777" w:rsidR="007F744E" w:rsidRPr="007F744E" w:rsidRDefault="007F744E" w:rsidP="006A3F35">
      <w:pPr>
        <w:pStyle w:val="Akapitzlist"/>
        <w:numPr>
          <w:ilvl w:val="0"/>
          <w:numId w:val="62"/>
        </w:numPr>
        <w:suppressAutoHyphens w:val="0"/>
        <w:spacing w:after="0" w:line="240" w:lineRule="auto"/>
        <w:ind w:left="851" w:hanging="502"/>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Ustala się następujące terminy usunięcia wad:</w:t>
      </w:r>
    </w:p>
    <w:p w14:paraId="6B32746F" w14:textId="77777777" w:rsidR="007F744E" w:rsidRPr="007F744E" w:rsidRDefault="007F744E" w:rsidP="006A3F35">
      <w:pPr>
        <w:pStyle w:val="Akapitzlist"/>
        <w:numPr>
          <w:ilvl w:val="0"/>
          <w:numId w:val="74"/>
        </w:numPr>
        <w:suppressAutoHyphens w:val="0"/>
        <w:spacing w:after="0" w:line="240" w:lineRule="auto"/>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jeśli wada uniemożliwia zgodnie z obowiązującymi przepisami użytkowanie urządzenia – do 1 dnia roboczego</w:t>
      </w:r>
    </w:p>
    <w:p w14:paraId="09A9B4D9" w14:textId="77777777" w:rsidR="007F744E" w:rsidRPr="007F744E" w:rsidRDefault="007F744E" w:rsidP="006A3F35">
      <w:pPr>
        <w:pStyle w:val="Akapitzlist"/>
        <w:numPr>
          <w:ilvl w:val="0"/>
          <w:numId w:val="74"/>
        </w:numPr>
        <w:suppressAutoHyphens w:val="0"/>
        <w:spacing w:after="0" w:line="240" w:lineRule="auto"/>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 pozostałych przypadkach, w terminie uzgodnionym w protokole pisanym przy udziale obu stron (jednakże nie dłuższym niż 30 dni) od chwili zawiadomienia.</w:t>
      </w:r>
    </w:p>
    <w:p w14:paraId="4E8B994F" w14:textId="77777777" w:rsidR="007F744E" w:rsidRPr="007F744E" w:rsidRDefault="007F744E" w:rsidP="006A3F35">
      <w:pPr>
        <w:pStyle w:val="Akapitzlist"/>
        <w:numPr>
          <w:ilvl w:val="0"/>
          <w:numId w:val="62"/>
        </w:numPr>
        <w:suppressAutoHyphens w:val="0"/>
        <w:spacing w:after="0" w:line="240" w:lineRule="auto"/>
        <w:ind w:left="851" w:hanging="502"/>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Usunięcie wad powinno być stwierdzone protokolarnie.</w:t>
      </w:r>
    </w:p>
    <w:p w14:paraId="5C85598B" w14:textId="77777777" w:rsidR="007F744E" w:rsidRPr="007F744E" w:rsidRDefault="007F744E" w:rsidP="006A3F35">
      <w:pPr>
        <w:pStyle w:val="Akapitzlist"/>
        <w:numPr>
          <w:ilvl w:val="0"/>
          <w:numId w:val="62"/>
        </w:numPr>
        <w:suppressAutoHyphens w:val="0"/>
        <w:spacing w:after="0" w:line="240" w:lineRule="auto"/>
        <w:ind w:left="851" w:hanging="502"/>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 przypadku opóźnienia w usuwaniu wad, dłuższego niż podanego w pkt. 5.8 lit. b), Zamawiający może zlecić ich usunięcie innemu podmiotowi na koszt. Wykonawcy.</w:t>
      </w:r>
    </w:p>
    <w:p w14:paraId="02C90E47" w14:textId="77777777" w:rsidR="007F744E" w:rsidRPr="008B4027" w:rsidRDefault="007F744E" w:rsidP="006A3F35">
      <w:pPr>
        <w:pStyle w:val="Akapitzlist"/>
        <w:numPr>
          <w:ilvl w:val="0"/>
          <w:numId w:val="62"/>
        </w:numPr>
        <w:suppressAutoHyphens w:val="0"/>
        <w:spacing w:after="0" w:line="240" w:lineRule="auto"/>
        <w:ind w:left="851" w:hanging="502"/>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Nie podlegają uprawnieniom z tytułu gwarancji jakości wady powstałe na skutek:</w:t>
      </w:r>
    </w:p>
    <w:p w14:paraId="76357908" w14:textId="77777777" w:rsidR="007F744E" w:rsidRPr="007F744E" w:rsidRDefault="007F744E" w:rsidP="006A3F35">
      <w:pPr>
        <w:pStyle w:val="Akapitzlist"/>
        <w:numPr>
          <w:ilvl w:val="0"/>
          <w:numId w:val="63"/>
        </w:numPr>
        <w:suppressAutoHyphens w:val="0"/>
        <w:spacing w:after="0" w:line="240" w:lineRule="auto"/>
        <w:ind w:left="1134"/>
        <w:contextualSpacing/>
        <w:jc w:val="left"/>
        <w:rPr>
          <w:rFonts w:asciiTheme="minorHAnsi" w:hAnsiTheme="minorHAnsi" w:cstheme="minorHAnsi"/>
          <w:b/>
          <w:bCs/>
        </w:rPr>
      </w:pPr>
      <w:r w:rsidRPr="007F744E">
        <w:rPr>
          <w:rFonts w:asciiTheme="minorHAnsi" w:eastAsia="Times New Roman" w:hAnsiTheme="minorHAnsi" w:cstheme="minorHAnsi"/>
          <w:lang w:eastAsia="pl-PL"/>
        </w:rPr>
        <w:t>Siły wyższej,</w:t>
      </w:r>
    </w:p>
    <w:p w14:paraId="7C710D6F" w14:textId="77777777" w:rsidR="007F744E" w:rsidRPr="007F744E" w:rsidRDefault="007F744E" w:rsidP="006A3F35">
      <w:pPr>
        <w:pStyle w:val="Akapitzlist"/>
        <w:numPr>
          <w:ilvl w:val="0"/>
          <w:numId w:val="63"/>
        </w:numPr>
        <w:suppressAutoHyphens w:val="0"/>
        <w:spacing w:after="0" w:line="240" w:lineRule="auto"/>
        <w:ind w:left="1134"/>
        <w:contextualSpacing/>
        <w:jc w:val="left"/>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Szkód wynikłych z winy Zamawiającego oraz normalnego zużycia technicznego przedmiotu umowy</w:t>
      </w:r>
    </w:p>
    <w:p w14:paraId="181D50E4" w14:textId="77777777" w:rsidR="007F744E" w:rsidRPr="007F744E" w:rsidRDefault="007F744E" w:rsidP="006A3F35">
      <w:pPr>
        <w:pStyle w:val="Akapitzlist"/>
        <w:numPr>
          <w:ilvl w:val="0"/>
          <w:numId w:val="63"/>
        </w:numPr>
        <w:suppressAutoHyphens w:val="0"/>
        <w:spacing w:after="0" w:line="240" w:lineRule="auto"/>
        <w:ind w:left="1134"/>
        <w:contextualSpacing/>
        <w:jc w:val="left"/>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Szkód powstałych na skutek działań osób trzecich.</w:t>
      </w:r>
    </w:p>
    <w:p w14:paraId="37B4EE28" w14:textId="77777777" w:rsidR="007F744E" w:rsidRPr="008B4027" w:rsidRDefault="007F744E" w:rsidP="006A3F35">
      <w:pPr>
        <w:pStyle w:val="Akapitzlist"/>
        <w:numPr>
          <w:ilvl w:val="0"/>
          <w:numId w:val="62"/>
        </w:numPr>
        <w:suppressAutoHyphens w:val="0"/>
        <w:spacing w:after="0" w:line="240" w:lineRule="auto"/>
        <w:ind w:left="851" w:hanging="502"/>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 celu umożliwienia kwalifikacji zgłoszonych wad, przyczyn ich powstania i sposobu usunięcia Zamawiający przechowa otrzymaną w dniu odbioru dokumentację powykonawczą i protokoły odbioru robót do dnia .................................</w:t>
      </w:r>
    </w:p>
    <w:p w14:paraId="3C3F5051" w14:textId="14A53078" w:rsidR="004164E1" w:rsidRDefault="007F744E" w:rsidP="00BF4C37">
      <w:pPr>
        <w:pStyle w:val="Akapitzlist"/>
        <w:numPr>
          <w:ilvl w:val="0"/>
          <w:numId w:val="62"/>
        </w:numPr>
        <w:suppressAutoHyphens w:val="0"/>
        <w:spacing w:after="0" w:line="240" w:lineRule="auto"/>
        <w:ind w:left="851" w:hanging="502"/>
        <w:contextualSpacing/>
        <w:rPr>
          <w:rFonts w:asciiTheme="minorHAnsi" w:eastAsia="Times New Roman" w:hAnsiTheme="minorHAnsi" w:cstheme="minorHAnsi"/>
          <w:lang w:eastAsia="pl-PL"/>
        </w:rPr>
      </w:pPr>
      <w:r w:rsidRPr="007F744E">
        <w:rPr>
          <w:rFonts w:asciiTheme="minorHAnsi" w:eastAsia="Times New Roman" w:hAnsiTheme="minorHAnsi" w:cstheme="minorHAnsi"/>
          <w:lang w:eastAsia="pl-PL"/>
        </w:rPr>
        <w:t>Wykonawca jest odpowiedzialny za wszelkie szkody i straty, które spowodował w czasie prac przy usuwaniu wad i usterek przedmiotu umowy.</w:t>
      </w:r>
    </w:p>
    <w:p w14:paraId="70AC14C1" w14:textId="1B097919" w:rsidR="00596B1D" w:rsidRDefault="004164E1" w:rsidP="005105B5">
      <w:pPr>
        <w:spacing w:after="0" w:line="240" w:lineRule="auto"/>
        <w:jc w:val="right"/>
        <w:rPr>
          <w:rFonts w:asciiTheme="minorHAnsi" w:eastAsia="Times New Roman" w:hAnsiTheme="minorHAnsi" w:cstheme="minorHAnsi"/>
          <w:b/>
          <w:lang w:eastAsia="pl-PL"/>
        </w:rPr>
      </w:pPr>
      <w:r w:rsidRPr="004164E1">
        <w:rPr>
          <w:rFonts w:asciiTheme="minorHAnsi" w:eastAsia="Times New Roman" w:hAnsiTheme="minorHAnsi" w:cstheme="minorHAnsi"/>
          <w:lang w:eastAsia="pl-PL"/>
        </w:rPr>
        <w:br w:type="column"/>
      </w:r>
      <w:r w:rsidRPr="005105B5">
        <w:rPr>
          <w:rFonts w:asciiTheme="minorHAnsi" w:eastAsia="Times New Roman" w:hAnsiTheme="minorHAnsi" w:cstheme="minorHAnsi"/>
          <w:b/>
          <w:lang w:eastAsia="pl-PL"/>
        </w:rPr>
        <w:lastRenderedPageBreak/>
        <w:t>Załącznik nr 3 do umowy</w:t>
      </w:r>
    </w:p>
    <w:p w14:paraId="55776516" w14:textId="665362DF" w:rsidR="005105B5" w:rsidRDefault="005105B5" w:rsidP="005105B5">
      <w:pPr>
        <w:spacing w:after="0" w:line="240" w:lineRule="auto"/>
        <w:jc w:val="right"/>
        <w:rPr>
          <w:rFonts w:asciiTheme="minorHAnsi" w:eastAsia="Times New Roman" w:hAnsiTheme="minorHAnsi" w:cstheme="minorHAnsi"/>
          <w:lang w:eastAsia="pl-PL"/>
        </w:rPr>
      </w:pPr>
    </w:p>
    <w:p w14:paraId="7A3A90ED" w14:textId="77777777" w:rsidR="005105B5" w:rsidRDefault="005105B5" w:rsidP="005105B5">
      <w:pPr>
        <w:ind w:left="284"/>
        <w:jc w:val="center"/>
        <w:rPr>
          <w:rFonts w:eastAsia="Microsoft Sans Serif"/>
          <w:color w:val="00000A"/>
          <w:lang w:eastAsia="pl-PL" w:bidi="pl-PL"/>
        </w:rPr>
      </w:pPr>
      <w:r>
        <w:rPr>
          <w:rFonts w:eastAsia="Microsoft Sans Serif"/>
          <w:b/>
          <w:bCs/>
          <w:color w:val="00000A"/>
          <w:lang w:eastAsia="pl-PL" w:bidi="pl-PL"/>
        </w:rPr>
        <w:t>Klauzula informacyjna o przetwarzaniu danych</w:t>
      </w:r>
    </w:p>
    <w:p w14:paraId="33D6BB93" w14:textId="77777777" w:rsidR="005105B5" w:rsidRDefault="005105B5" w:rsidP="005105B5">
      <w:pPr>
        <w:spacing w:after="0"/>
        <w:ind w:left="284"/>
        <w:rPr>
          <w:b/>
          <w:bCs/>
          <w:color w:val="00000A"/>
        </w:rPr>
      </w:pPr>
      <w:r>
        <w:rPr>
          <w:rFonts w:eastAsia="Microsoft Sans Serif"/>
          <w:color w:val="00000A"/>
          <w:lang w:eastAsia="pl-PL" w:bidi="pl-PL"/>
        </w:rPr>
        <w:t>Na podstawie</w:t>
      </w:r>
      <w:bookmarkStart w:id="74" w:name="target_link_mjxw62zogi3damjxheydona_mfrx"/>
      <w:r>
        <w:rPr>
          <w:rFonts w:eastAsia="Microsoft Sans Serif"/>
          <w:color w:val="00000A"/>
          <w:lang w:eastAsia="pl-PL" w:bidi="pl-PL"/>
        </w:rPr>
        <w:t xml:space="preserve"> art. 13 ust. 1 i ust. 2 rozporządzenia Parlamentu Europejskiego i Rady (UE) 2016/679 z 27.4.2016 r. w sprawie ochrony osób fizycznych w związku z przetwarzaniem danych osobowych i w sprawie swobodnego przepływu takich danych oraz uchylenia dyrektywy</w:t>
      </w:r>
      <w:bookmarkEnd w:id="74"/>
      <w:r>
        <w:rPr>
          <w:rFonts w:eastAsia="Microsoft Sans Serif"/>
          <w:color w:val="00000A"/>
          <w:lang w:eastAsia="pl-PL" w:bidi="pl-PL"/>
        </w:rPr>
        <w:t xml:space="preserve"> 95/46/WE (dalej: RODO), informuję, że:</w:t>
      </w:r>
    </w:p>
    <w:p w14:paraId="4FE6CA65" w14:textId="77777777" w:rsidR="005105B5" w:rsidRPr="005105B5" w:rsidRDefault="005105B5" w:rsidP="00DB0FDF">
      <w:pPr>
        <w:numPr>
          <w:ilvl w:val="0"/>
          <w:numId w:val="98"/>
        </w:numPr>
        <w:spacing w:after="0" w:line="259" w:lineRule="auto"/>
        <w:ind w:left="283" w:hanging="357"/>
        <w:rPr>
          <w:b/>
          <w:bCs/>
          <w:color w:val="00000A"/>
        </w:rPr>
      </w:pPr>
      <w:r>
        <w:rPr>
          <w:b/>
          <w:bCs/>
          <w:color w:val="00000A"/>
        </w:rPr>
        <w:t>Administrator danych:</w:t>
      </w:r>
    </w:p>
    <w:p w14:paraId="1B6E6DA7" w14:textId="6AE2D26E" w:rsidR="005105B5" w:rsidRPr="006D6FEA" w:rsidRDefault="005105B5" w:rsidP="005105B5">
      <w:pPr>
        <w:suppressAutoHyphens w:val="0"/>
        <w:autoSpaceDE w:val="0"/>
        <w:autoSpaceDN w:val="0"/>
        <w:spacing w:after="0" w:line="259" w:lineRule="auto"/>
        <w:rPr>
          <w:rFonts w:eastAsia="Times New Roman"/>
          <w:color w:val="auto"/>
          <w:lang w:val="x-none" w:eastAsia="x-none"/>
        </w:rPr>
      </w:pPr>
      <w:r>
        <w:rPr>
          <w:rFonts w:eastAsia="Times New Roman"/>
          <w:color w:val="auto"/>
          <w:lang w:eastAsia="x-none"/>
        </w:rPr>
        <w:t>A</w:t>
      </w:r>
      <w:r w:rsidRPr="006D6FEA">
        <w:rPr>
          <w:rFonts w:eastAsia="Times New Roman"/>
          <w:color w:val="auto"/>
          <w:lang w:eastAsia="x-none"/>
        </w:rPr>
        <w:t xml:space="preserve">dministratorem Pani/Pana danych osobowych jest </w:t>
      </w:r>
      <w:r>
        <w:rPr>
          <w:rFonts w:eastAsia="Times New Roman"/>
          <w:color w:val="auto"/>
          <w:lang w:eastAsia="x-none"/>
        </w:rPr>
        <w:t xml:space="preserve"> Szkoła Podstawowa nr 153 w Łodzi</w:t>
      </w:r>
      <w:r w:rsidRPr="006D6FEA">
        <w:rPr>
          <w:rFonts w:eastAsia="Times New Roman"/>
          <w:color w:val="auto"/>
          <w:lang w:eastAsia="x-none"/>
        </w:rPr>
        <w:t xml:space="preserve">, </w:t>
      </w:r>
      <w:r>
        <w:rPr>
          <w:rFonts w:eastAsia="Times New Roman"/>
          <w:color w:val="auto"/>
          <w:lang w:val="x-none" w:eastAsia="x-none"/>
        </w:rPr>
        <w:t>Adres: ul.</w:t>
      </w:r>
      <w:r>
        <w:rPr>
          <w:rFonts w:eastAsia="Times New Roman"/>
          <w:color w:val="auto"/>
          <w:lang w:eastAsia="x-none"/>
        </w:rPr>
        <w:t> Obrońców Westerplatte 28 91-811 Łódź</w:t>
      </w:r>
      <w:r w:rsidRPr="006D6FEA">
        <w:rPr>
          <w:rFonts w:eastAsia="Times New Roman"/>
          <w:i/>
          <w:color w:val="auto"/>
          <w:lang w:eastAsia="x-none"/>
        </w:rPr>
        <w:t>;</w:t>
      </w:r>
    </w:p>
    <w:p w14:paraId="74999014" w14:textId="77777777" w:rsidR="005105B5" w:rsidRPr="005105B5" w:rsidRDefault="005105B5" w:rsidP="00DB0FDF">
      <w:pPr>
        <w:numPr>
          <w:ilvl w:val="0"/>
          <w:numId w:val="98"/>
        </w:numPr>
        <w:spacing w:after="0" w:line="259" w:lineRule="auto"/>
        <w:ind w:left="283" w:hanging="357"/>
        <w:rPr>
          <w:b/>
          <w:bCs/>
          <w:color w:val="00000A"/>
        </w:rPr>
      </w:pPr>
      <w:r>
        <w:rPr>
          <w:b/>
          <w:bCs/>
          <w:color w:val="00000A"/>
        </w:rPr>
        <w:t>Inspektor ochrony danych:</w:t>
      </w:r>
    </w:p>
    <w:p w14:paraId="1C99EF6E" w14:textId="13E6A635" w:rsidR="005105B5" w:rsidRPr="006D6FEA" w:rsidRDefault="005105B5" w:rsidP="005105B5">
      <w:pPr>
        <w:suppressAutoHyphens w:val="0"/>
        <w:autoSpaceDE w:val="0"/>
        <w:autoSpaceDN w:val="0"/>
        <w:spacing w:after="0" w:line="259" w:lineRule="auto"/>
        <w:rPr>
          <w:rFonts w:eastAsia="Times New Roman"/>
          <w:color w:val="auto"/>
          <w:lang w:eastAsia="x-none"/>
        </w:rPr>
      </w:pPr>
      <w:r w:rsidRPr="006D6FEA">
        <w:rPr>
          <w:rFonts w:eastAsia="Times New Roman"/>
          <w:color w:val="auto"/>
          <w:lang w:eastAsia="x-none"/>
        </w:rPr>
        <w:t xml:space="preserve">inspektorem ochrony danych osobowych w </w:t>
      </w:r>
      <w:r>
        <w:rPr>
          <w:rFonts w:eastAsia="Times New Roman"/>
          <w:color w:val="auto"/>
          <w:lang w:eastAsia="x-none"/>
        </w:rPr>
        <w:t xml:space="preserve"> Szkole Podstawowej nr 153</w:t>
      </w:r>
      <w:r w:rsidRPr="006D6FEA">
        <w:rPr>
          <w:rFonts w:eastAsia="Times New Roman"/>
          <w:color w:val="auto"/>
          <w:lang w:eastAsia="x-none"/>
        </w:rPr>
        <w:t xml:space="preserve">, </w:t>
      </w:r>
      <w:r>
        <w:rPr>
          <w:rFonts w:eastAsia="Times New Roman"/>
          <w:color w:val="auto"/>
          <w:lang w:val="x-none" w:eastAsia="x-none"/>
        </w:rPr>
        <w:t>Adres: ul. </w:t>
      </w:r>
      <w:r>
        <w:rPr>
          <w:rFonts w:eastAsia="Times New Roman"/>
          <w:color w:val="auto"/>
          <w:lang w:eastAsia="x-none"/>
        </w:rPr>
        <w:t>Obrońców Westerplatte 28</w:t>
      </w:r>
      <w:r w:rsidRPr="006D6FEA">
        <w:rPr>
          <w:rFonts w:eastAsia="Times New Roman"/>
          <w:color w:val="auto"/>
          <w:lang w:eastAsia="x-none"/>
        </w:rPr>
        <w:t xml:space="preserve"> jest Pan</w:t>
      </w:r>
      <w:r>
        <w:rPr>
          <w:rFonts w:eastAsia="Times New Roman"/>
          <w:color w:val="auto"/>
          <w:lang w:eastAsia="x-none"/>
        </w:rPr>
        <w:t xml:space="preserve"> Jacek </w:t>
      </w:r>
      <w:r w:rsidR="00A43D0E">
        <w:rPr>
          <w:rFonts w:eastAsia="Times New Roman"/>
          <w:color w:val="auto"/>
          <w:lang w:eastAsia="x-none"/>
        </w:rPr>
        <w:t>Metrycki</w:t>
      </w:r>
      <w:r>
        <w:rPr>
          <w:rFonts w:eastAsia="Times New Roman"/>
          <w:color w:val="auto"/>
          <w:lang w:eastAsia="x-none"/>
        </w:rPr>
        <w:t xml:space="preserve">; e-mail: </w:t>
      </w:r>
      <w:r w:rsidR="00A43D0E">
        <w:rPr>
          <w:rFonts w:eastAsia="Times New Roman"/>
          <w:color w:val="auto"/>
          <w:lang w:eastAsia="x-none"/>
        </w:rPr>
        <w:t>sp153@inspektor-rodo.com.pl</w:t>
      </w:r>
    </w:p>
    <w:p w14:paraId="2B4BA4AF" w14:textId="77777777" w:rsidR="005105B5" w:rsidRPr="005105B5" w:rsidRDefault="005105B5" w:rsidP="00DB0FDF">
      <w:pPr>
        <w:numPr>
          <w:ilvl w:val="0"/>
          <w:numId w:val="98"/>
        </w:numPr>
        <w:spacing w:after="0" w:line="259" w:lineRule="auto"/>
        <w:ind w:left="283" w:hanging="357"/>
        <w:rPr>
          <w:b/>
          <w:bCs/>
          <w:color w:val="00000A"/>
        </w:rPr>
      </w:pPr>
      <w:r>
        <w:rPr>
          <w:b/>
          <w:bCs/>
          <w:color w:val="00000A"/>
        </w:rPr>
        <w:t>Cele przetwarzania danych osobowych</w:t>
      </w:r>
    </w:p>
    <w:p w14:paraId="0FF9A372" w14:textId="77777777" w:rsidR="005105B5" w:rsidRDefault="005105B5" w:rsidP="005105B5">
      <w:pPr>
        <w:spacing w:after="0"/>
        <w:ind w:left="284"/>
        <w:rPr>
          <w:b/>
          <w:bCs/>
          <w:color w:val="00000A"/>
        </w:rPr>
      </w:pPr>
      <w:r>
        <w:rPr>
          <w:rFonts w:eastAsia="Microsoft Sans Serif"/>
          <w:color w:val="00000A"/>
          <w:lang w:eastAsia="pl-PL" w:bidi="pl-PL"/>
        </w:rPr>
        <w:t>Dane osobowe są przetwarzane w celu zawarcia i realizacji umowy oraz wypełnienia obowiązków wynikających z przepisów prawa, np. prawa podatkowego, przepisów regulujących zasady rachunkowości.</w:t>
      </w:r>
    </w:p>
    <w:p w14:paraId="77000608" w14:textId="77777777" w:rsidR="005105B5" w:rsidRDefault="005105B5" w:rsidP="00DB0FDF">
      <w:pPr>
        <w:numPr>
          <w:ilvl w:val="0"/>
          <w:numId w:val="98"/>
        </w:numPr>
        <w:spacing w:after="0" w:line="259" w:lineRule="auto"/>
        <w:ind w:left="283" w:hanging="357"/>
        <w:rPr>
          <w:rFonts w:eastAsia="Microsoft Sans Serif"/>
          <w:color w:val="00000A"/>
          <w:lang w:eastAsia="pl-PL" w:bidi="pl-PL"/>
        </w:rPr>
      </w:pPr>
      <w:r>
        <w:rPr>
          <w:b/>
          <w:bCs/>
          <w:color w:val="00000A"/>
        </w:rPr>
        <w:t>Podstawa prawna przetwarzania</w:t>
      </w:r>
    </w:p>
    <w:p w14:paraId="56F454E5" w14:textId="77777777" w:rsidR="005105B5" w:rsidRDefault="005105B5" w:rsidP="005105B5">
      <w:pPr>
        <w:spacing w:after="0"/>
        <w:ind w:left="284"/>
        <w:rPr>
          <w:rFonts w:eastAsia="Microsoft Sans Serif"/>
          <w:color w:val="00000A"/>
          <w:lang w:eastAsia="pl-PL" w:bidi="pl-PL"/>
        </w:rPr>
      </w:pPr>
      <w:r>
        <w:rPr>
          <w:rFonts w:eastAsia="Microsoft Sans Serif"/>
          <w:color w:val="00000A"/>
          <w:lang w:eastAsia="pl-PL" w:bidi="pl-PL"/>
        </w:rPr>
        <w:t>Przetwarzanie Pani/Pana danych osobowych odbywać się będzie na podstawie art. 6 ust. 1 lit. b RODO (jest to niezbędne do wykonania umowy, której stroną jest osoba, której dane dotyczą).</w:t>
      </w:r>
    </w:p>
    <w:p w14:paraId="7669B5EC" w14:textId="77777777" w:rsidR="005105B5" w:rsidRDefault="005105B5" w:rsidP="005105B5">
      <w:pPr>
        <w:spacing w:after="0"/>
        <w:ind w:left="284"/>
        <w:rPr>
          <w:b/>
          <w:bCs/>
          <w:color w:val="00000A"/>
        </w:rPr>
      </w:pPr>
      <w:r>
        <w:rPr>
          <w:rFonts w:eastAsia="Microsoft Sans Serif"/>
          <w:color w:val="00000A"/>
          <w:lang w:eastAsia="pl-PL" w:bidi="pl-PL"/>
        </w:rPr>
        <w:t xml:space="preserve">Ponadto po zawarciu umowy są przetwarzane też na podstawie art. 6 ust. 1 lit. c RODO (np. dane z faktur), gdyż jest to niezbędne do wypełnienia obowiązku prawnego ciążącego na administratorze; </w:t>
      </w:r>
    </w:p>
    <w:p w14:paraId="50750BAE" w14:textId="77777777" w:rsidR="005105B5" w:rsidRDefault="005105B5" w:rsidP="00DB0FDF">
      <w:pPr>
        <w:numPr>
          <w:ilvl w:val="0"/>
          <w:numId w:val="98"/>
        </w:numPr>
        <w:spacing w:after="0" w:line="259" w:lineRule="auto"/>
        <w:ind w:left="283" w:hanging="357"/>
        <w:rPr>
          <w:rFonts w:eastAsia="Microsoft Sans Serif"/>
          <w:color w:val="00000A"/>
          <w:lang w:eastAsia="pl-PL" w:bidi="pl-PL"/>
        </w:rPr>
      </w:pPr>
      <w:r>
        <w:rPr>
          <w:b/>
          <w:bCs/>
          <w:color w:val="00000A"/>
        </w:rPr>
        <w:t>Okres przechowywania danych osobowych</w:t>
      </w:r>
    </w:p>
    <w:p w14:paraId="354DF03F" w14:textId="77777777" w:rsidR="005105B5" w:rsidRDefault="005105B5" w:rsidP="005105B5">
      <w:pPr>
        <w:spacing w:after="0"/>
        <w:ind w:left="284"/>
        <w:rPr>
          <w:b/>
          <w:bCs/>
          <w:color w:val="00000A"/>
        </w:rPr>
      </w:pPr>
      <w:r>
        <w:rPr>
          <w:rFonts w:eastAsia="Microsoft Sans Serif"/>
          <w:color w:val="00000A"/>
          <w:lang w:eastAsia="pl-PL" w:bidi="pl-PL"/>
        </w:rPr>
        <w:t>Pana/Pani dane osobowe są przetwarzane przez okres realizacji umowy, w tym obowiązków z tytułu gwarancji, rękojmi i serwisu (jeżeli dotyczy) oraz przez okres po jej zakończeniu wynikający z przepisów podatkowych i rachunkowych oraz zasad przedawnienia roszczeń cywilnoprawnych.</w:t>
      </w:r>
    </w:p>
    <w:p w14:paraId="0A067928" w14:textId="77777777" w:rsidR="005105B5" w:rsidRDefault="005105B5" w:rsidP="00DB0FDF">
      <w:pPr>
        <w:numPr>
          <w:ilvl w:val="0"/>
          <w:numId w:val="98"/>
        </w:numPr>
        <w:spacing w:after="0" w:line="259" w:lineRule="auto"/>
        <w:ind w:left="283" w:hanging="357"/>
        <w:rPr>
          <w:color w:val="00000A"/>
        </w:rPr>
      </w:pPr>
      <w:r>
        <w:rPr>
          <w:b/>
          <w:bCs/>
          <w:color w:val="00000A"/>
        </w:rPr>
        <w:t>Prawa:</w:t>
      </w:r>
    </w:p>
    <w:p w14:paraId="3562A5F5" w14:textId="77777777" w:rsidR="005105B5" w:rsidRDefault="005105B5" w:rsidP="00DB0FDF">
      <w:pPr>
        <w:numPr>
          <w:ilvl w:val="0"/>
          <w:numId w:val="96"/>
        </w:numPr>
        <w:spacing w:after="0" w:line="259" w:lineRule="auto"/>
        <w:rPr>
          <w:color w:val="00000A"/>
        </w:rPr>
      </w:pPr>
      <w:r>
        <w:rPr>
          <w:color w:val="00000A"/>
        </w:rPr>
        <w:t xml:space="preserve">Posiada Pani/Pan prawo dostępu do treści swoich danych osobowych (art. 15 RODO), prawo do ich sprostowania (art. 16 RODO), uzupełnienia (art. 16 RODO), prawo do ograniczenia ich przetwarzania, ale z wyłączeniem przypadków wskazanych w art. 18 ust. 2 RODO, m. in. prawo to nie będzie przysługiwało w takim zakresie, w jakim przetwarzanie danych osobowych będzie konieczne do dochodzenia ewentualnych roszczeń. </w:t>
      </w:r>
    </w:p>
    <w:p w14:paraId="24858B36" w14:textId="77777777" w:rsidR="005105B5" w:rsidRDefault="005105B5" w:rsidP="00DB0FDF">
      <w:pPr>
        <w:numPr>
          <w:ilvl w:val="0"/>
          <w:numId w:val="96"/>
        </w:numPr>
        <w:spacing w:after="0" w:line="259" w:lineRule="auto"/>
        <w:rPr>
          <w:color w:val="00000A"/>
        </w:rPr>
      </w:pPr>
      <w:r>
        <w:rPr>
          <w:color w:val="00000A"/>
        </w:rPr>
        <w:t xml:space="preserve">Nie przysługuje Pani/Panu prawo do przenoszenia danych osobowych (ze względu na brak przesłanek określonych w art. 20 RODO), prawo wyrażenia sprzeciwu wobec przetwarzania danych osobowych (gdyż podstawą prawną przetwarzania Pani/Pana danych osobowych jest art. 6 ust. 1 pkt b i c, a prawo usunięcia danych osobowych jest ograniczone tylko do tych danych, które nie są konieczne do realizacji celów wskazanych w art. 17 ust. 3 pkt b, d i e RODO, tj. do wywiązywania się z prawnego obowiązku wymagającego przetwarzanie danych, do ustalenia, dochodzenia i obrony roszczeń oraz do celów archiwalnych. </w:t>
      </w:r>
    </w:p>
    <w:p w14:paraId="323A5CFA" w14:textId="77777777" w:rsidR="005105B5" w:rsidRDefault="005105B5" w:rsidP="00DB0FDF">
      <w:pPr>
        <w:numPr>
          <w:ilvl w:val="0"/>
          <w:numId w:val="96"/>
        </w:numPr>
        <w:spacing w:after="0" w:line="259" w:lineRule="auto"/>
        <w:rPr>
          <w:b/>
          <w:bCs/>
          <w:color w:val="00000A"/>
        </w:rPr>
      </w:pPr>
      <w:r>
        <w:rPr>
          <w:color w:val="00000A"/>
        </w:rPr>
        <w:t xml:space="preserve">Ponadto, w szczególnych przypadkach prawa, powyższe mogą być ograniczone, ze względu np. na wymogi prawne, m.in. zawarte w prawie podatkowym lub w zasadach rachunkowości. Więcej informacji na temat przysługujących praw zawarto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40DABCE" w14:textId="77777777" w:rsidR="005105B5" w:rsidRDefault="005105B5" w:rsidP="00DB0FDF">
      <w:pPr>
        <w:numPr>
          <w:ilvl w:val="0"/>
          <w:numId w:val="98"/>
        </w:numPr>
        <w:spacing w:after="0" w:line="259" w:lineRule="auto"/>
        <w:ind w:left="283" w:hanging="357"/>
        <w:rPr>
          <w:rFonts w:eastAsia="Microsoft Sans Serif"/>
          <w:color w:val="00000A"/>
          <w:lang w:eastAsia="pl-PL" w:bidi="pl-PL"/>
        </w:rPr>
      </w:pPr>
      <w:r>
        <w:rPr>
          <w:b/>
          <w:bCs/>
          <w:color w:val="00000A"/>
        </w:rPr>
        <w:t>Prawo wniesienia skargi do organu nadzorczego</w:t>
      </w:r>
    </w:p>
    <w:p w14:paraId="1B84AE2B" w14:textId="219392F5" w:rsidR="005105B5" w:rsidRDefault="005105B5" w:rsidP="005105B5">
      <w:pPr>
        <w:spacing w:after="0"/>
        <w:ind w:left="284"/>
        <w:rPr>
          <w:b/>
          <w:bCs/>
          <w:color w:val="00000A"/>
        </w:rPr>
      </w:pPr>
      <w:r>
        <w:rPr>
          <w:rFonts w:eastAsia="Microsoft Sans Serif"/>
          <w:color w:val="00000A"/>
          <w:lang w:eastAsia="pl-PL" w:bidi="pl-PL"/>
        </w:rPr>
        <w:t>Przysługuje Pani/Panu prawo wniesienia skargi do Prezesa Urzędu Ochro</w:t>
      </w:r>
      <w:r w:rsidR="00A143A8">
        <w:rPr>
          <w:rFonts w:eastAsia="Microsoft Sans Serif"/>
          <w:color w:val="00000A"/>
          <w:lang w:eastAsia="pl-PL" w:bidi="pl-PL"/>
        </w:rPr>
        <w:t>ny Danych Osobowych, ul. Stawki </w:t>
      </w:r>
      <w:r>
        <w:rPr>
          <w:rFonts w:eastAsia="Microsoft Sans Serif"/>
          <w:color w:val="00000A"/>
          <w:lang w:eastAsia="pl-PL" w:bidi="pl-PL"/>
        </w:rPr>
        <w:t>2 00-193 Warszawa, tel. (22) 531-03-00, gdy uzna Pani/Pan, iż przetwarzanie danych osobowych Pani/Pana dotyczących narusza przepisy RODO.</w:t>
      </w:r>
    </w:p>
    <w:p w14:paraId="4C1A612A" w14:textId="77777777" w:rsidR="005105B5" w:rsidRDefault="005105B5" w:rsidP="00DB0FDF">
      <w:pPr>
        <w:numPr>
          <w:ilvl w:val="0"/>
          <w:numId w:val="98"/>
        </w:numPr>
        <w:spacing w:after="0" w:line="259" w:lineRule="auto"/>
        <w:ind w:left="283" w:hanging="357"/>
        <w:rPr>
          <w:rFonts w:eastAsia="Microsoft Sans Serif"/>
          <w:color w:val="00000A"/>
          <w:lang w:eastAsia="pl-PL" w:bidi="pl-PL"/>
        </w:rPr>
      </w:pPr>
      <w:r>
        <w:rPr>
          <w:b/>
          <w:bCs/>
          <w:color w:val="00000A"/>
        </w:rPr>
        <w:lastRenderedPageBreak/>
        <w:t>Konsekwencje niepodania danych osobowych:</w:t>
      </w:r>
    </w:p>
    <w:p w14:paraId="2B0E7548" w14:textId="77777777" w:rsidR="005105B5" w:rsidRDefault="005105B5" w:rsidP="005105B5">
      <w:pPr>
        <w:spacing w:after="0"/>
        <w:ind w:left="284"/>
        <w:rPr>
          <w:b/>
          <w:bCs/>
          <w:color w:val="00000A"/>
        </w:rPr>
      </w:pPr>
      <w:r>
        <w:rPr>
          <w:rFonts w:eastAsia="Microsoft Sans Serif"/>
          <w:color w:val="00000A"/>
          <w:lang w:eastAsia="pl-PL" w:bidi="pl-PL"/>
        </w:rPr>
        <w:t xml:space="preserve">W przypadku nie podania danych osobowych – nie będzie możliwości zawarcia i realizacji umowy. </w:t>
      </w:r>
    </w:p>
    <w:p w14:paraId="64B609A5" w14:textId="77777777" w:rsidR="005105B5" w:rsidRDefault="005105B5" w:rsidP="00DB0FDF">
      <w:pPr>
        <w:numPr>
          <w:ilvl w:val="0"/>
          <w:numId w:val="98"/>
        </w:numPr>
        <w:spacing w:after="0" w:line="259" w:lineRule="auto"/>
        <w:ind w:left="283" w:hanging="357"/>
        <w:rPr>
          <w:rFonts w:eastAsia="Microsoft Sans Serif"/>
          <w:color w:val="00000A"/>
          <w:lang w:eastAsia="pl-PL" w:bidi="pl-PL"/>
        </w:rPr>
      </w:pPr>
      <w:r>
        <w:rPr>
          <w:b/>
          <w:bCs/>
          <w:color w:val="00000A"/>
        </w:rPr>
        <w:t>Odbiorcy danych</w:t>
      </w:r>
    </w:p>
    <w:p w14:paraId="369CEB83" w14:textId="77777777" w:rsidR="005105B5" w:rsidRDefault="005105B5" w:rsidP="005105B5">
      <w:pPr>
        <w:spacing w:after="0"/>
        <w:ind w:left="284"/>
        <w:rPr>
          <w:color w:val="00000A"/>
        </w:rPr>
      </w:pPr>
      <w:r>
        <w:rPr>
          <w:rFonts w:eastAsia="Microsoft Sans Serif"/>
          <w:color w:val="00000A"/>
          <w:lang w:eastAsia="pl-PL" w:bidi="pl-PL"/>
        </w:rPr>
        <w:t>Pana/Pani dane osobowe są udostępniane:</w:t>
      </w:r>
    </w:p>
    <w:p w14:paraId="3D03E1FF" w14:textId="77777777" w:rsidR="005105B5" w:rsidRDefault="005105B5" w:rsidP="00DB0FDF">
      <w:pPr>
        <w:numPr>
          <w:ilvl w:val="0"/>
          <w:numId w:val="97"/>
        </w:numPr>
        <w:spacing w:after="0" w:line="259" w:lineRule="auto"/>
        <w:rPr>
          <w:color w:val="00000A"/>
        </w:rPr>
      </w:pPr>
      <w:r>
        <w:rPr>
          <w:color w:val="00000A"/>
        </w:rPr>
        <w:t>upoważnionym pracownikom i osobom współpracującym przy wykonaniu umowy;</w:t>
      </w:r>
    </w:p>
    <w:p w14:paraId="5901D292" w14:textId="77777777" w:rsidR="005105B5" w:rsidRDefault="005105B5" w:rsidP="00DB0FDF">
      <w:pPr>
        <w:numPr>
          <w:ilvl w:val="0"/>
          <w:numId w:val="97"/>
        </w:numPr>
        <w:spacing w:after="0" w:line="259" w:lineRule="auto"/>
        <w:rPr>
          <w:color w:val="00000A"/>
        </w:rPr>
      </w:pPr>
      <w:r>
        <w:rPr>
          <w:color w:val="00000A"/>
        </w:rPr>
        <w:t>podmiotom świadczącym usługi IT;</w:t>
      </w:r>
    </w:p>
    <w:p w14:paraId="35F80A33" w14:textId="77777777" w:rsidR="005105B5" w:rsidRDefault="005105B5" w:rsidP="00DB0FDF">
      <w:pPr>
        <w:numPr>
          <w:ilvl w:val="0"/>
          <w:numId w:val="97"/>
        </w:numPr>
        <w:spacing w:after="0" w:line="259" w:lineRule="auto"/>
        <w:rPr>
          <w:color w:val="00000A"/>
        </w:rPr>
      </w:pPr>
      <w:r>
        <w:rPr>
          <w:color w:val="00000A"/>
        </w:rPr>
        <w:t xml:space="preserve">podmiotom świadczące dodatkowe usługi dla Instytucji – audytorzy podatkowi, biegli rewidenci badający sprawozdanie finansowe, </w:t>
      </w:r>
    </w:p>
    <w:p w14:paraId="07AC143B" w14:textId="77777777" w:rsidR="005105B5" w:rsidRDefault="005105B5" w:rsidP="00DB0FDF">
      <w:pPr>
        <w:numPr>
          <w:ilvl w:val="0"/>
          <w:numId w:val="97"/>
        </w:numPr>
        <w:spacing w:after="0" w:line="259" w:lineRule="auto"/>
        <w:rPr>
          <w:color w:val="00000A"/>
        </w:rPr>
      </w:pPr>
      <w:r>
        <w:rPr>
          <w:color w:val="00000A"/>
        </w:rPr>
        <w:t xml:space="preserve">podmiotom wspierającym usługi płatnicze świadczone drogą elektroniczną; </w:t>
      </w:r>
    </w:p>
    <w:p w14:paraId="6F90DCC5" w14:textId="77777777" w:rsidR="005105B5" w:rsidRDefault="005105B5" w:rsidP="00DB0FDF">
      <w:pPr>
        <w:numPr>
          <w:ilvl w:val="0"/>
          <w:numId w:val="97"/>
        </w:numPr>
        <w:spacing w:after="0" w:line="259" w:lineRule="auto"/>
        <w:rPr>
          <w:b/>
          <w:bCs/>
          <w:color w:val="00000A"/>
        </w:rPr>
      </w:pPr>
      <w:r>
        <w:rPr>
          <w:color w:val="00000A"/>
        </w:rPr>
        <w:t>organom publicznym – na ich żądanie.</w:t>
      </w:r>
    </w:p>
    <w:p w14:paraId="23725A65" w14:textId="77777777" w:rsidR="005105B5" w:rsidRDefault="005105B5" w:rsidP="00DB0FDF">
      <w:pPr>
        <w:numPr>
          <w:ilvl w:val="0"/>
          <w:numId w:val="98"/>
        </w:numPr>
        <w:spacing w:after="0" w:line="259" w:lineRule="auto"/>
        <w:ind w:left="283" w:hanging="357"/>
        <w:rPr>
          <w:rFonts w:eastAsia="Microsoft Sans Serif"/>
          <w:color w:val="00000A"/>
          <w:lang w:eastAsia="pl-PL" w:bidi="pl-PL"/>
        </w:rPr>
      </w:pPr>
      <w:r>
        <w:rPr>
          <w:b/>
          <w:bCs/>
          <w:color w:val="00000A"/>
        </w:rPr>
        <w:t>Czy dane osobowe będą przekazywane do państwa trzeciego/organizacji międzynarodowej</w:t>
      </w:r>
    </w:p>
    <w:p w14:paraId="75028CA9" w14:textId="77777777" w:rsidR="005105B5" w:rsidRDefault="005105B5" w:rsidP="005105B5">
      <w:pPr>
        <w:spacing w:after="0"/>
        <w:ind w:left="284"/>
        <w:rPr>
          <w:b/>
          <w:bCs/>
          <w:color w:val="00000A"/>
        </w:rPr>
      </w:pPr>
      <w:r>
        <w:rPr>
          <w:rFonts w:eastAsia="Microsoft Sans Serif"/>
          <w:color w:val="00000A"/>
          <w:lang w:eastAsia="pl-PL" w:bidi="pl-PL"/>
        </w:rPr>
        <w:t>Pana/Pani dane osobowe nie będą przekazywane poza Europejski Obszar Gospodarczy (EOG).</w:t>
      </w:r>
    </w:p>
    <w:p w14:paraId="7DDB2388" w14:textId="77777777" w:rsidR="005105B5" w:rsidRDefault="005105B5" w:rsidP="00DB0FDF">
      <w:pPr>
        <w:numPr>
          <w:ilvl w:val="0"/>
          <w:numId w:val="98"/>
        </w:numPr>
        <w:spacing w:after="0" w:line="259" w:lineRule="auto"/>
        <w:ind w:left="283" w:hanging="357"/>
        <w:rPr>
          <w:rFonts w:eastAsia="Microsoft Sans Serif"/>
          <w:color w:val="00000A"/>
          <w:lang w:eastAsia="pl-PL" w:bidi="pl-PL"/>
        </w:rPr>
      </w:pPr>
      <w:r>
        <w:rPr>
          <w:b/>
          <w:bCs/>
          <w:color w:val="00000A"/>
        </w:rPr>
        <w:t>Zautomatyzowane podejmowanie decyzji, profilowanie:</w:t>
      </w:r>
    </w:p>
    <w:p w14:paraId="5AEF0739" w14:textId="77777777" w:rsidR="005105B5" w:rsidRDefault="005105B5" w:rsidP="005105B5">
      <w:pPr>
        <w:spacing w:after="0"/>
        <w:ind w:left="284"/>
      </w:pPr>
      <w:r>
        <w:rPr>
          <w:rFonts w:eastAsia="Microsoft Sans Serif"/>
          <w:color w:val="00000A"/>
          <w:lang w:eastAsia="pl-PL" w:bidi="pl-PL"/>
        </w:rPr>
        <w:t>Nie dotyczy. Pani/Pana dane osobowe nie będą przetwarzane w sposób zautomatyzowany i nie będą profilowane.</w:t>
      </w:r>
    </w:p>
    <w:p w14:paraId="2804F88E" w14:textId="77777777" w:rsidR="005105B5" w:rsidRPr="005105B5" w:rsidRDefault="005105B5" w:rsidP="005105B5">
      <w:pPr>
        <w:spacing w:after="0" w:line="240" w:lineRule="auto"/>
        <w:jc w:val="right"/>
        <w:rPr>
          <w:rFonts w:asciiTheme="minorHAnsi" w:eastAsia="Times New Roman" w:hAnsiTheme="minorHAnsi" w:cstheme="minorHAnsi"/>
          <w:b/>
          <w:lang w:eastAsia="pl-PL"/>
        </w:rPr>
      </w:pPr>
    </w:p>
    <w:sectPr w:rsidR="005105B5" w:rsidRPr="005105B5" w:rsidSect="00090302">
      <w:pgSz w:w="11906" w:h="16838"/>
      <w:pgMar w:top="1560" w:right="1134" w:bottom="1276" w:left="107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AB4B8" w14:textId="77777777" w:rsidR="006E04F9" w:rsidRDefault="006E04F9">
      <w:pPr>
        <w:spacing w:after="0" w:line="240" w:lineRule="auto"/>
      </w:pPr>
      <w:r>
        <w:separator/>
      </w:r>
    </w:p>
  </w:endnote>
  <w:endnote w:type="continuationSeparator" w:id="0">
    <w:p w14:paraId="0EA8ED36" w14:textId="77777777" w:rsidR="006E04F9" w:rsidRDefault="006E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OpenSymbo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4">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pitch w:val="default"/>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8ECCD" w14:textId="6992A0F4" w:rsidR="00335786" w:rsidRDefault="00335786">
    <w:pPr>
      <w:pStyle w:val="Stopka"/>
      <w:jc w:val="right"/>
    </w:pPr>
    <w:r>
      <w:fldChar w:fldCharType="begin"/>
    </w:r>
    <w:r>
      <w:instrText xml:space="preserve"> PAGE </w:instrText>
    </w:r>
    <w:r>
      <w:fldChar w:fldCharType="separate"/>
    </w:r>
    <w:r w:rsidR="00F37995">
      <w:rPr>
        <w:noProof/>
      </w:rPr>
      <w:t>8</w:t>
    </w:r>
    <w:r>
      <w:fldChar w:fldCharType="end"/>
    </w:r>
  </w:p>
  <w:p w14:paraId="15F16924" w14:textId="7EB4B343" w:rsidR="00335786" w:rsidRDefault="00335786" w:rsidP="00F02D2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D8C77" w14:textId="77777777" w:rsidR="006E04F9" w:rsidRDefault="006E04F9">
      <w:pPr>
        <w:spacing w:after="0" w:line="240" w:lineRule="auto"/>
      </w:pPr>
      <w:r>
        <w:separator/>
      </w:r>
    </w:p>
  </w:footnote>
  <w:footnote w:type="continuationSeparator" w:id="0">
    <w:p w14:paraId="60B4392E" w14:textId="77777777" w:rsidR="006E04F9" w:rsidRDefault="006E0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CBF7E" w14:textId="77777777" w:rsidR="00335786" w:rsidRDefault="00335786" w:rsidP="00F02D2F">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b w:val="0"/>
        <w:bCs w:val="0"/>
        <w:sz w:val="20"/>
        <w:szCs w:val="20"/>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rPr>
        <w:color w:val="auto"/>
      </w:r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1275"/>
        </w:tabs>
        <w:ind w:left="1995" w:hanging="360"/>
      </w:pPr>
      <w:rPr>
        <w:rFonts w:ascii="Symbol" w:hAnsi="Symbol"/>
      </w:rPr>
    </w:lvl>
    <w:lvl w:ilvl="1">
      <w:start w:val="1"/>
      <w:numFmt w:val="bullet"/>
      <w:lvlText w:val=""/>
      <w:lvlJc w:val="left"/>
      <w:pPr>
        <w:tabs>
          <w:tab w:val="num" w:pos="1275"/>
        </w:tabs>
        <w:ind w:left="2715" w:hanging="360"/>
      </w:pPr>
      <w:rPr>
        <w:rFonts w:ascii="Symbol" w:hAnsi="Symbol"/>
      </w:rPr>
    </w:lvl>
    <w:lvl w:ilvl="2">
      <w:start w:val="1"/>
      <w:numFmt w:val="bullet"/>
      <w:lvlText w:val=""/>
      <w:lvlJc w:val="left"/>
      <w:pPr>
        <w:tabs>
          <w:tab w:val="num" w:pos="1275"/>
        </w:tabs>
        <w:ind w:left="3435" w:hanging="360"/>
      </w:pPr>
      <w:rPr>
        <w:rFonts w:ascii="Wingdings" w:hAnsi="Wingdings"/>
      </w:rPr>
    </w:lvl>
    <w:lvl w:ilvl="3">
      <w:start w:val="1"/>
      <w:numFmt w:val="bullet"/>
      <w:lvlText w:val=""/>
      <w:lvlJc w:val="left"/>
      <w:pPr>
        <w:tabs>
          <w:tab w:val="num" w:pos="1275"/>
        </w:tabs>
        <w:ind w:left="4155" w:hanging="360"/>
      </w:pPr>
      <w:rPr>
        <w:rFonts w:ascii="Symbol" w:hAnsi="Symbol"/>
      </w:rPr>
    </w:lvl>
    <w:lvl w:ilvl="4">
      <w:start w:val="1"/>
      <w:numFmt w:val="bullet"/>
      <w:lvlText w:val="o"/>
      <w:lvlJc w:val="left"/>
      <w:pPr>
        <w:tabs>
          <w:tab w:val="num" w:pos="1275"/>
        </w:tabs>
        <w:ind w:left="4875" w:hanging="360"/>
      </w:pPr>
      <w:rPr>
        <w:rFonts w:ascii="Courier New" w:hAnsi="Courier New"/>
      </w:rPr>
    </w:lvl>
    <w:lvl w:ilvl="5">
      <w:start w:val="1"/>
      <w:numFmt w:val="bullet"/>
      <w:lvlText w:val=""/>
      <w:lvlJc w:val="left"/>
      <w:pPr>
        <w:tabs>
          <w:tab w:val="num" w:pos="1275"/>
        </w:tabs>
        <w:ind w:left="5595" w:hanging="360"/>
      </w:pPr>
      <w:rPr>
        <w:rFonts w:ascii="Wingdings" w:hAnsi="Wingdings"/>
      </w:rPr>
    </w:lvl>
    <w:lvl w:ilvl="6">
      <w:start w:val="1"/>
      <w:numFmt w:val="bullet"/>
      <w:lvlText w:val=""/>
      <w:lvlJc w:val="left"/>
      <w:pPr>
        <w:tabs>
          <w:tab w:val="num" w:pos="1275"/>
        </w:tabs>
        <w:ind w:left="6315" w:hanging="360"/>
      </w:pPr>
      <w:rPr>
        <w:rFonts w:ascii="Symbol" w:hAnsi="Symbol"/>
      </w:rPr>
    </w:lvl>
    <w:lvl w:ilvl="7">
      <w:start w:val="1"/>
      <w:numFmt w:val="bullet"/>
      <w:lvlText w:val="o"/>
      <w:lvlJc w:val="left"/>
      <w:pPr>
        <w:tabs>
          <w:tab w:val="num" w:pos="1275"/>
        </w:tabs>
        <w:ind w:left="7035" w:hanging="360"/>
      </w:pPr>
      <w:rPr>
        <w:rFonts w:ascii="Courier New" w:hAnsi="Courier New"/>
      </w:rPr>
    </w:lvl>
    <w:lvl w:ilvl="8">
      <w:start w:val="1"/>
      <w:numFmt w:val="bullet"/>
      <w:lvlText w:val=""/>
      <w:lvlJc w:val="left"/>
      <w:pPr>
        <w:tabs>
          <w:tab w:val="num" w:pos="1275"/>
        </w:tabs>
        <w:ind w:left="7755" w:hanging="360"/>
      </w:pPr>
      <w:rPr>
        <w:rFonts w:ascii="Wingdings" w:hAnsi="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58" w:firstLine="0"/>
      </w:pPr>
      <w:rPr>
        <w:rFonts w:ascii="Calibri" w:hAnsi="Calibri" w:cs="Calibri"/>
        <w:b w:val="0"/>
        <w:bCs/>
        <w:w w:val="100"/>
        <w:sz w:val="22"/>
        <w:szCs w:val="22"/>
        <w:lang w:val="pl-PL"/>
      </w:rPr>
    </w:lvl>
  </w:abstractNum>
  <w:abstractNum w:abstractNumId="3" w15:restartNumberingAfterBreak="0">
    <w:nsid w:val="00000004"/>
    <w:multiLevelType w:val="singleLevel"/>
    <w:tmpl w:val="4198C658"/>
    <w:name w:val="WW8Num4"/>
    <w:lvl w:ilvl="0">
      <w:start w:val="1"/>
      <w:numFmt w:val="decimal"/>
      <w:lvlText w:val="%1)"/>
      <w:lvlJc w:val="left"/>
      <w:pPr>
        <w:tabs>
          <w:tab w:val="num" w:pos="0"/>
        </w:tabs>
        <w:ind w:left="720" w:hanging="360"/>
      </w:pPr>
      <w:rPr>
        <w:rFonts w:ascii="Calibri" w:hAnsi="Calibri" w:cs="Arial" w:hint="default"/>
        <w:b w:val="0"/>
        <w:sz w:val="18"/>
        <w:szCs w:val="22"/>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698"/>
        </w:tabs>
        <w:ind w:left="1778" w:hanging="360"/>
      </w:pPr>
      <w:rPr>
        <w:rFonts w:ascii="Arial" w:hAnsi="Arial" w:cs="Aria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Symbol" w:eastAsia="Arial" w:hAnsi="Symbol" w:cs="Symbol" w:hint="default"/>
        <w:sz w:val="22"/>
        <w:szCs w:val="22"/>
        <w:lang w:val="pl-PL"/>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ascii="Calibri" w:eastAsia="Calibri" w:hAnsi="Calibri" w:cs="Calibri"/>
        <w:b w:val="0"/>
        <w:i w:val="0"/>
        <w:strike w:val="0"/>
        <w:dstrike w:val="0"/>
        <w:color w:val="000000"/>
        <w:kern w:val="1"/>
        <w:position w:val="0"/>
        <w:sz w:val="22"/>
        <w:szCs w:val="22"/>
        <w:u w:val="none" w:color="000000"/>
        <w:shd w:val="clear" w:color="auto" w:fill="auto"/>
        <w:vertAlign w:val="baseline"/>
        <w:lang w:eastAsia="hi-IN" w:bidi="hi-IN"/>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Calibri" w:hint="default"/>
        <w:b/>
        <w:bCs/>
      </w:rPr>
    </w:lvl>
    <w:lvl w:ilvl="1">
      <w:start w:val="1"/>
      <w:numFmt w:val="decimal"/>
      <w:lvlText w:val="%2."/>
      <w:lvlJc w:val="left"/>
      <w:pPr>
        <w:tabs>
          <w:tab w:val="num" w:pos="0"/>
        </w:tabs>
        <w:ind w:left="1080" w:hanging="360"/>
      </w:pPr>
      <w:rPr>
        <w:rFonts w:ascii="Calibri" w:eastAsia="Andale Sans UI" w:hAnsi="Calibri" w:cs="Calibri" w:hint="default"/>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0A"/>
    <w:multiLevelType w:val="singleLevel"/>
    <w:tmpl w:val="7F7E7DFA"/>
    <w:name w:val="WW8Num10"/>
    <w:lvl w:ilvl="0">
      <w:start w:val="1"/>
      <w:numFmt w:val="decimal"/>
      <w:lvlText w:val="%1."/>
      <w:lvlJc w:val="left"/>
      <w:pPr>
        <w:tabs>
          <w:tab w:val="num" w:pos="0"/>
        </w:tabs>
        <w:ind w:left="720" w:hanging="360"/>
      </w:pPr>
      <w:rPr>
        <w:rFonts w:ascii="Calibri" w:eastAsia="Arial" w:hAnsi="Calibri" w:cs="Calibri"/>
        <w:b w:val="0"/>
        <w:sz w:val="22"/>
        <w:szCs w:val="22"/>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Calibri"/>
        <w:b/>
        <w:bCs/>
        <w:color w:val="auto"/>
        <w:kern w:val="1"/>
        <w:sz w:val="22"/>
        <w:szCs w:val="22"/>
        <w:lang w:eastAsia="hi-IN" w:bidi="hi-IN"/>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rPr>
        <w:rFonts w:cs="Calibri" w:hint="default"/>
        <w:b/>
        <w:bCs/>
        <w:color w:val="auto"/>
        <w:kern w:val="1"/>
      </w:rPr>
    </w:lvl>
  </w:abstractNum>
  <w:abstractNum w:abstractNumId="11" w15:restartNumberingAfterBreak="0">
    <w:nsid w:val="0000000D"/>
    <w:multiLevelType w:val="singleLevel"/>
    <w:tmpl w:val="81CAC2A6"/>
    <w:name w:val="WW8Num13"/>
    <w:lvl w:ilvl="0">
      <w:start w:val="1"/>
      <w:numFmt w:val="lowerLetter"/>
      <w:lvlText w:val="%1)"/>
      <w:lvlJc w:val="left"/>
      <w:pPr>
        <w:tabs>
          <w:tab w:val="num" w:pos="0"/>
        </w:tabs>
        <w:ind w:left="720" w:hanging="360"/>
      </w:pPr>
      <w:rPr>
        <w:rFonts w:eastAsia="Andale Sans UI"/>
        <w:b/>
        <w:sz w:val="22"/>
        <w:szCs w:val="22"/>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720" w:hanging="360"/>
      </w:pPr>
      <w:rPr>
        <w:rFonts w:eastAsia="Arial" w:cs="Calibri"/>
        <w:b/>
        <w:color w:val="auto"/>
        <w:kern w:val="1"/>
        <w:sz w:val="22"/>
        <w:szCs w:val="22"/>
        <w:lang w:eastAsia="hi-IN" w:bidi="hi-IN"/>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hint="default"/>
        <w:b/>
        <w:bCs/>
        <w:color w:val="auto"/>
        <w:kern w:val="1"/>
        <w:lang w:eastAsia="hi-IN" w:bidi="hi-IN"/>
      </w:r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Calibri"/>
        <w:shd w:val="clear" w:color="auto" w:fill="FF9999"/>
      </w:rPr>
    </w:lvl>
  </w:abstractNum>
  <w:abstractNum w:abstractNumId="15" w15:restartNumberingAfterBreak="0">
    <w:nsid w:val="00000011"/>
    <w:multiLevelType w:val="multilevel"/>
    <w:tmpl w:val="00000011"/>
    <w:name w:val="WW8Num17"/>
    <w:lvl w:ilvl="0">
      <w:start w:val="1"/>
      <w:numFmt w:val="decimal"/>
      <w:lvlText w:val="%1)"/>
      <w:lvlJc w:val="left"/>
      <w:pPr>
        <w:tabs>
          <w:tab w:val="num" w:pos="720"/>
        </w:tabs>
        <w:ind w:left="720" w:hanging="360"/>
      </w:pPr>
      <w:rPr>
        <w:b/>
        <w:bCs/>
        <w:color w:val="auto"/>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12"/>
    <w:multiLevelType w:val="singleLevel"/>
    <w:tmpl w:val="D9DA20CE"/>
    <w:name w:val="WW8Num18"/>
    <w:lvl w:ilvl="0">
      <w:start w:val="1"/>
      <w:numFmt w:val="lowerLetter"/>
      <w:lvlText w:val="%1)"/>
      <w:lvlJc w:val="left"/>
      <w:pPr>
        <w:tabs>
          <w:tab w:val="num" w:pos="0"/>
        </w:tabs>
        <w:ind w:left="720" w:hanging="360"/>
      </w:pPr>
      <w:rPr>
        <w:rFonts w:eastAsia="Calibri" w:cs="Calibri"/>
        <w:b w:val="0"/>
        <w:bCs/>
        <w:color w:val="auto"/>
        <w:kern w:val="1"/>
      </w:rPr>
    </w:lvl>
  </w:abstractNum>
  <w:abstractNum w:abstractNumId="17" w15:restartNumberingAfterBreak="0">
    <w:nsid w:val="00000013"/>
    <w:multiLevelType w:val="multilevel"/>
    <w:tmpl w:val="00000013"/>
    <w:name w:val="WW8Num19"/>
    <w:lvl w:ilvl="0">
      <w:start w:val="1"/>
      <w:numFmt w:val="lowerLetter"/>
      <w:lvlText w:val="%1)"/>
      <w:lvlJc w:val="left"/>
      <w:pPr>
        <w:tabs>
          <w:tab w:val="num" w:pos="0"/>
        </w:tabs>
        <w:ind w:left="720" w:hanging="360"/>
      </w:pPr>
      <w:rPr>
        <w:rFonts w:cs="Calibri"/>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b/>
        <w:bCs/>
        <w:sz w:val="22"/>
        <w:szCs w:val="22"/>
      </w:rPr>
    </w:lvl>
  </w:abstractNum>
  <w:abstractNum w:abstractNumId="19" w15:restartNumberingAfterBreak="0">
    <w:nsid w:val="00000015"/>
    <w:multiLevelType w:val="multilevel"/>
    <w:tmpl w:val="00000015"/>
    <w:name w:val="WW8Num21"/>
    <w:lvl w:ilvl="0">
      <w:start w:val="1"/>
      <w:numFmt w:val="lowerLetter"/>
      <w:lvlText w:val="%1)"/>
      <w:lvlJc w:val="left"/>
      <w:pPr>
        <w:tabs>
          <w:tab w:val="num" w:pos="0"/>
        </w:tabs>
        <w:ind w:left="720" w:hanging="360"/>
      </w:pPr>
      <w:rPr>
        <w:rFonts w:eastAsia="Calibri" w:cs="OpenSymbol"/>
        <w:color w:val="auto"/>
        <w:kern w:val="1"/>
        <w:sz w:val="22"/>
        <w:szCs w:val="22"/>
      </w:rPr>
    </w:lvl>
    <w:lvl w:ilvl="1">
      <w:start w:val="1"/>
      <w:numFmt w:val="decimal"/>
      <w:lvlText w:val="%2."/>
      <w:lvlJc w:val="left"/>
      <w:pPr>
        <w:tabs>
          <w:tab w:val="num" w:pos="0"/>
        </w:tabs>
        <w:ind w:left="1080" w:hanging="360"/>
      </w:pPr>
      <w:rPr>
        <w:rFonts w:ascii="OpenSymbol" w:hAnsi="OpenSymbol" w:cs="OpenSymbol"/>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OpenSymbol"/>
        <w:color w:val="0070C0"/>
        <w:sz w:val="22"/>
        <w:szCs w:val="22"/>
      </w:rPr>
    </w:lvl>
    <w:lvl w:ilvl="4">
      <w:start w:val="1"/>
      <w:numFmt w:val="decimal"/>
      <w:lvlText w:val="%5."/>
      <w:lvlJc w:val="left"/>
      <w:pPr>
        <w:tabs>
          <w:tab w:val="num" w:pos="0"/>
        </w:tabs>
        <w:ind w:left="2160" w:hanging="360"/>
      </w:pPr>
      <w:rPr>
        <w:rFonts w:ascii="Courier New" w:hAnsi="Courier New" w:cs="Courier New"/>
      </w:r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00000016"/>
    <w:multiLevelType w:val="multilevel"/>
    <w:tmpl w:val="00000016"/>
    <w:name w:val="WW8Num22"/>
    <w:lvl w:ilvl="0">
      <w:start w:val="1"/>
      <w:numFmt w:val="bullet"/>
      <w:lvlText w:val=""/>
      <w:lvlJc w:val="left"/>
      <w:pPr>
        <w:tabs>
          <w:tab w:val="num" w:pos="0"/>
        </w:tabs>
        <w:ind w:left="1146" w:hanging="360"/>
      </w:pPr>
      <w:rPr>
        <w:rFonts w:ascii="Symbol" w:hAnsi="Symbol" w:cs="Calibri"/>
        <w:color w:val="auto"/>
        <w:kern w:val="1"/>
        <w:sz w:val="22"/>
        <w:szCs w:val="22"/>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libri" w:eastAsia="Andale Sans UI" w:hAnsi="Calibri" w:cs="Calibri"/>
        <w:color w:val="auto"/>
        <w:kern w:val="1"/>
        <w:sz w:val="22"/>
        <w:szCs w:val="22"/>
        <w:lang w:eastAsia="hi-IN" w:bidi="hi-IN"/>
      </w:rPr>
    </w:lvl>
  </w:abstractNum>
  <w:abstractNum w:abstractNumId="22"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Symbol" w:hAnsi="Symbol" w:cs="Times New Roman"/>
        <w:sz w:val="22"/>
        <w:szCs w:val="22"/>
      </w:rPr>
    </w:lvl>
  </w:abstractNum>
  <w:abstractNum w:abstractNumId="23"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Symbol" w:eastAsia="Andale Sans UI" w:hAnsi="Symbol" w:cs="Symbol" w:hint="default"/>
        <w:b/>
        <w:bCs/>
        <w:color w:val="auto"/>
        <w:kern w:val="1"/>
      </w:rPr>
    </w:lvl>
  </w:abstractNum>
  <w:abstractNum w:abstractNumId="24" w15:restartNumberingAfterBreak="0">
    <w:nsid w:val="0000001A"/>
    <w:multiLevelType w:val="singleLevel"/>
    <w:tmpl w:val="0000001A"/>
    <w:name w:val="WW8Num26"/>
    <w:lvl w:ilvl="0">
      <w:start w:val="1"/>
      <w:numFmt w:val="decimal"/>
      <w:lvlText w:val="%1)"/>
      <w:lvlJc w:val="left"/>
      <w:pPr>
        <w:tabs>
          <w:tab w:val="num" w:pos="0"/>
        </w:tabs>
        <w:ind w:left="720" w:hanging="360"/>
      </w:pPr>
      <w:rPr>
        <w:rFonts w:ascii="Symbol" w:eastAsia="Arial" w:hAnsi="Symbol" w:cs="Symbol"/>
        <w:b/>
        <w:bCs/>
        <w:color w:val="auto"/>
        <w:kern w:val="1"/>
        <w:sz w:val="22"/>
        <w:szCs w:val="22"/>
        <w:lang w:eastAsia="hi-IN" w:bidi="hi-IN"/>
      </w:rPr>
    </w:lvl>
  </w:abstractNum>
  <w:abstractNum w:abstractNumId="25" w15:restartNumberingAfterBreak="0">
    <w:nsid w:val="0000001B"/>
    <w:multiLevelType w:val="singleLevel"/>
    <w:tmpl w:val="0000001B"/>
    <w:name w:val="WW8Num27"/>
    <w:lvl w:ilvl="0">
      <w:start w:val="1"/>
      <w:numFmt w:val="lowerLetter"/>
      <w:lvlText w:val="%1)"/>
      <w:lvlJc w:val="left"/>
      <w:pPr>
        <w:tabs>
          <w:tab w:val="num" w:pos="0"/>
        </w:tabs>
        <w:ind w:left="1004" w:hanging="360"/>
      </w:pPr>
      <w:rPr>
        <w:rFonts w:ascii="Calibri" w:hAnsi="Calibri" w:cs="Calibri"/>
        <w:sz w:val="22"/>
        <w:szCs w:val="22"/>
      </w:r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720" w:hanging="360"/>
      </w:pPr>
      <w:rPr>
        <w:rFonts w:eastAsia="SimSun"/>
        <w:color w:val="auto"/>
        <w:kern w:val="1"/>
        <w:lang w:eastAsia="hi-IN" w:bidi="hi-IN"/>
      </w:rPr>
    </w:lvl>
  </w:abstractNum>
  <w:abstractNum w:abstractNumId="27" w15:restartNumberingAfterBreak="0">
    <w:nsid w:val="0000001D"/>
    <w:multiLevelType w:val="singleLevel"/>
    <w:tmpl w:val="0000001D"/>
    <w:name w:val="WW8Num29"/>
    <w:lvl w:ilvl="0">
      <w:start w:val="1"/>
      <w:numFmt w:val="decimal"/>
      <w:lvlText w:val="%1)"/>
      <w:lvlJc w:val="left"/>
      <w:pPr>
        <w:tabs>
          <w:tab w:val="num" w:pos="0"/>
        </w:tabs>
        <w:ind w:left="720" w:hanging="360"/>
      </w:pPr>
      <w:rPr>
        <w:rFonts w:ascii="Times New Roman" w:eastAsia="SimSun" w:hAnsi="Times New Roman" w:cs="Symbol"/>
        <w:b/>
        <w:bCs/>
        <w:color w:val="0070C0"/>
        <w:kern w:val="1"/>
        <w:sz w:val="22"/>
        <w:szCs w:val="22"/>
        <w:lang w:eastAsia="hi-IN" w:bidi="hi-IN"/>
      </w:rPr>
    </w:lvl>
  </w:abstractNum>
  <w:abstractNum w:abstractNumId="28" w15:restartNumberingAfterBreak="0">
    <w:nsid w:val="0000001E"/>
    <w:multiLevelType w:val="singleLevel"/>
    <w:tmpl w:val="0000001E"/>
    <w:name w:val="WW8Num30"/>
    <w:lvl w:ilvl="0">
      <w:start w:val="1"/>
      <w:numFmt w:val="lowerLetter"/>
      <w:lvlText w:val="%1)"/>
      <w:lvlJc w:val="left"/>
      <w:pPr>
        <w:tabs>
          <w:tab w:val="num" w:pos="0"/>
        </w:tabs>
        <w:ind w:left="720" w:hanging="360"/>
      </w:pPr>
      <w:rPr>
        <w:rFonts w:ascii="Symbol" w:eastAsia="SimSun" w:hAnsi="Symbol" w:cs="Symbol" w:hint="default"/>
        <w:b/>
        <w:bCs/>
        <w:color w:val="000000"/>
        <w:kern w:val="1"/>
        <w:sz w:val="24"/>
        <w:szCs w:val="24"/>
        <w:lang w:eastAsia="hi-IN" w:bidi="hi-IN"/>
      </w:rPr>
    </w:lvl>
  </w:abstractNum>
  <w:abstractNum w:abstractNumId="29" w15:restartNumberingAfterBreak="0">
    <w:nsid w:val="00000020"/>
    <w:multiLevelType w:val="singleLevel"/>
    <w:tmpl w:val="00000020"/>
    <w:name w:val="WW8Num32"/>
    <w:lvl w:ilvl="0">
      <w:start w:val="1"/>
      <w:numFmt w:val="decimal"/>
      <w:lvlText w:val="%1."/>
      <w:lvlJc w:val="left"/>
      <w:pPr>
        <w:tabs>
          <w:tab w:val="num" w:pos="0"/>
        </w:tabs>
        <w:ind w:left="720" w:hanging="360"/>
      </w:pPr>
      <w:rPr>
        <w:rFonts w:ascii="Symbol" w:hAnsi="Symbol" w:cs="Symbol" w:hint="default"/>
        <w:b/>
        <w:color w:val="auto"/>
        <w:kern w:val="1"/>
        <w:sz w:val="22"/>
        <w:lang w:val="pl-PL"/>
      </w:rPr>
    </w:lvl>
  </w:abstractNum>
  <w:abstractNum w:abstractNumId="30" w15:restartNumberingAfterBreak="0">
    <w:nsid w:val="00000021"/>
    <w:multiLevelType w:val="singleLevel"/>
    <w:tmpl w:val="00000021"/>
    <w:name w:val="WW8Num33"/>
    <w:lvl w:ilvl="0">
      <w:start w:val="1"/>
      <w:numFmt w:val="lowerLetter"/>
      <w:lvlText w:val="%1)"/>
      <w:lvlJc w:val="left"/>
      <w:pPr>
        <w:tabs>
          <w:tab w:val="num" w:pos="0"/>
        </w:tabs>
        <w:ind w:left="1004" w:hanging="360"/>
      </w:pPr>
      <w:rPr>
        <w:b/>
        <w:color w:val="auto"/>
        <w:sz w:val="22"/>
        <w:lang w:val="pl-PL"/>
      </w:rPr>
    </w:lvl>
  </w:abstractNum>
  <w:abstractNum w:abstractNumId="31" w15:restartNumberingAfterBreak="0">
    <w:nsid w:val="00000022"/>
    <w:multiLevelType w:val="singleLevel"/>
    <w:tmpl w:val="00000022"/>
    <w:name w:val="WW8Num34"/>
    <w:lvl w:ilvl="0">
      <w:start w:val="1"/>
      <w:numFmt w:val="lowerLetter"/>
      <w:lvlText w:val="%1)"/>
      <w:lvlJc w:val="left"/>
      <w:pPr>
        <w:tabs>
          <w:tab w:val="num" w:pos="0"/>
        </w:tabs>
        <w:ind w:left="720" w:hanging="360"/>
      </w:pPr>
      <w:rPr>
        <w:rFonts w:ascii="Calibri" w:eastAsia="SimSun" w:hAnsi="Calibri" w:cs="Calibri"/>
        <w:b/>
        <w:bCs/>
        <w:color w:val="auto"/>
        <w:kern w:val="1"/>
        <w:sz w:val="22"/>
        <w:szCs w:val="24"/>
        <w:lang w:eastAsia="hi-IN" w:bidi="hi-IN"/>
      </w:rPr>
    </w:lvl>
  </w:abstractNum>
  <w:abstractNum w:abstractNumId="32" w15:restartNumberingAfterBreak="0">
    <w:nsid w:val="00000023"/>
    <w:multiLevelType w:val="multilevel"/>
    <w:tmpl w:val="00000023"/>
    <w:name w:val="WW8Num35"/>
    <w:lvl w:ilvl="0">
      <w:start w:val="1"/>
      <w:numFmt w:val="lowerLetter"/>
      <w:lvlText w:val="%1)"/>
      <w:lvlJc w:val="left"/>
      <w:pPr>
        <w:tabs>
          <w:tab w:val="num" w:pos="0"/>
        </w:tabs>
        <w:ind w:left="780" w:hanging="360"/>
      </w:pPr>
      <w:rPr>
        <w:rFonts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3" w15:restartNumberingAfterBreak="0">
    <w:nsid w:val="00000024"/>
    <w:multiLevelType w:val="singleLevel"/>
    <w:tmpl w:val="00000024"/>
    <w:name w:val="WW8Num36"/>
    <w:lvl w:ilvl="0">
      <w:start w:val="1"/>
      <w:numFmt w:val="decimal"/>
      <w:lvlText w:val="%1."/>
      <w:lvlJc w:val="left"/>
      <w:pPr>
        <w:tabs>
          <w:tab w:val="num" w:pos="0"/>
        </w:tabs>
        <w:ind w:left="720" w:hanging="360"/>
      </w:pPr>
      <w:rPr>
        <w:rFonts w:cs="Calibri" w:hint="default"/>
      </w:rPr>
    </w:lvl>
  </w:abstractNum>
  <w:abstractNum w:abstractNumId="34" w15:restartNumberingAfterBreak="0">
    <w:nsid w:val="00000025"/>
    <w:multiLevelType w:val="singleLevel"/>
    <w:tmpl w:val="00000025"/>
    <w:name w:val="WW8Num37"/>
    <w:lvl w:ilvl="0">
      <w:start w:val="1"/>
      <w:numFmt w:val="decimal"/>
      <w:lvlText w:val="%1)"/>
      <w:lvlJc w:val="left"/>
      <w:pPr>
        <w:tabs>
          <w:tab w:val="num" w:pos="0"/>
        </w:tabs>
        <w:ind w:left="720" w:hanging="360"/>
      </w:pPr>
      <w:rPr>
        <w:rFonts w:eastAsia="SimSun" w:cs="Calibri"/>
        <w:b/>
        <w:color w:val="auto"/>
        <w:kern w:val="1"/>
        <w:shd w:val="clear" w:color="auto" w:fill="FF9999"/>
        <w:lang w:eastAsia="hi-IN" w:bidi="hi-IN"/>
      </w:rPr>
    </w:lvl>
  </w:abstractNum>
  <w:abstractNum w:abstractNumId="35" w15:restartNumberingAfterBreak="0">
    <w:nsid w:val="00000026"/>
    <w:multiLevelType w:val="multilevel"/>
    <w:tmpl w:val="00000026"/>
    <w:name w:val="WW8Num38"/>
    <w:lvl w:ilvl="0">
      <w:start w:val="1"/>
      <w:numFmt w:val="bullet"/>
      <w:lvlText w:val=""/>
      <w:lvlJc w:val="left"/>
      <w:pPr>
        <w:tabs>
          <w:tab w:val="num" w:pos="0"/>
        </w:tabs>
        <w:ind w:left="1146" w:hanging="360"/>
      </w:pPr>
      <w:rPr>
        <w:rFonts w:ascii="Symbol" w:hAnsi="Symbol" w:cs="Symbol"/>
        <w:b/>
        <w:color w:val="000000"/>
        <w:sz w:val="24"/>
        <w:lang w:val="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6" w15:restartNumberingAfterBreak="0">
    <w:nsid w:val="00000027"/>
    <w:multiLevelType w:val="multilevel"/>
    <w:tmpl w:val="00000027"/>
    <w:name w:val="WW8Num39"/>
    <w:lvl w:ilvl="0">
      <w:start w:val="1"/>
      <w:numFmt w:val="bullet"/>
      <w:lvlText w:val=""/>
      <w:lvlJc w:val="left"/>
      <w:pPr>
        <w:tabs>
          <w:tab w:val="num" w:pos="1004"/>
        </w:tabs>
        <w:ind w:left="1004" w:hanging="360"/>
      </w:pPr>
      <w:rPr>
        <w:rFonts w:ascii="Symbol" w:hAnsi="Symbol" w:cs="Calibri"/>
        <w:b/>
        <w:color w:val="auto"/>
        <w:kern w:val="1"/>
        <w:sz w:val="24"/>
        <w:szCs w:val="24"/>
        <w:lang w:eastAsia="hi-IN" w:bidi="hi-IN"/>
      </w:rPr>
    </w:lvl>
    <w:lvl w:ilvl="1">
      <w:start w:val="1"/>
      <w:numFmt w:val="bullet"/>
      <w:lvlText w:val="◦"/>
      <w:lvlJc w:val="left"/>
      <w:pPr>
        <w:tabs>
          <w:tab w:val="num" w:pos="1364"/>
        </w:tabs>
        <w:ind w:left="1364" w:hanging="360"/>
      </w:pPr>
      <w:rPr>
        <w:rFonts w:ascii="OpenSymbol" w:hAnsi="OpenSymbol" w:hint="default"/>
      </w:rPr>
    </w:lvl>
    <w:lvl w:ilvl="2">
      <w:start w:val="1"/>
      <w:numFmt w:val="bullet"/>
      <w:lvlText w:val="▪"/>
      <w:lvlJc w:val="left"/>
      <w:pPr>
        <w:tabs>
          <w:tab w:val="num" w:pos="1724"/>
        </w:tabs>
        <w:ind w:left="1724" w:hanging="360"/>
      </w:pPr>
      <w:rPr>
        <w:rFonts w:ascii="OpenSymbol" w:hAnsi="OpenSymbol" w:hint="default"/>
      </w:rPr>
    </w:lvl>
    <w:lvl w:ilvl="3">
      <w:start w:val="1"/>
      <w:numFmt w:val="bullet"/>
      <w:lvlText w:val=""/>
      <w:lvlJc w:val="left"/>
      <w:pPr>
        <w:tabs>
          <w:tab w:val="num" w:pos="2084"/>
        </w:tabs>
        <w:ind w:left="2084" w:hanging="360"/>
      </w:pPr>
      <w:rPr>
        <w:rFonts w:ascii="Symbol" w:hAnsi="Symbol"/>
      </w:rPr>
    </w:lvl>
    <w:lvl w:ilvl="4">
      <w:start w:val="1"/>
      <w:numFmt w:val="bullet"/>
      <w:lvlText w:val="◦"/>
      <w:lvlJc w:val="left"/>
      <w:pPr>
        <w:tabs>
          <w:tab w:val="num" w:pos="2444"/>
        </w:tabs>
        <w:ind w:left="2444" w:hanging="360"/>
      </w:pPr>
      <w:rPr>
        <w:rFonts w:ascii="OpenSymbol" w:hAnsi="OpenSymbol" w:hint="default"/>
      </w:rPr>
    </w:lvl>
    <w:lvl w:ilvl="5">
      <w:start w:val="1"/>
      <w:numFmt w:val="bullet"/>
      <w:lvlText w:val="▪"/>
      <w:lvlJc w:val="left"/>
      <w:pPr>
        <w:tabs>
          <w:tab w:val="num" w:pos="2804"/>
        </w:tabs>
        <w:ind w:left="2804" w:hanging="360"/>
      </w:pPr>
      <w:rPr>
        <w:rFonts w:ascii="OpenSymbol" w:hAnsi="OpenSymbol" w:hint="default"/>
      </w:rPr>
    </w:lvl>
    <w:lvl w:ilvl="6">
      <w:start w:val="1"/>
      <w:numFmt w:val="bullet"/>
      <w:lvlText w:val=""/>
      <w:lvlJc w:val="left"/>
      <w:pPr>
        <w:tabs>
          <w:tab w:val="num" w:pos="3164"/>
        </w:tabs>
        <w:ind w:left="3164" w:hanging="360"/>
      </w:pPr>
      <w:rPr>
        <w:rFonts w:ascii="Symbol" w:hAnsi="Symbol"/>
      </w:rPr>
    </w:lvl>
    <w:lvl w:ilvl="7">
      <w:start w:val="1"/>
      <w:numFmt w:val="bullet"/>
      <w:lvlText w:val="◦"/>
      <w:lvlJc w:val="left"/>
      <w:pPr>
        <w:tabs>
          <w:tab w:val="num" w:pos="3524"/>
        </w:tabs>
        <w:ind w:left="3524" w:hanging="360"/>
      </w:pPr>
      <w:rPr>
        <w:rFonts w:ascii="OpenSymbol" w:hAnsi="OpenSymbol" w:hint="default"/>
      </w:rPr>
    </w:lvl>
    <w:lvl w:ilvl="8">
      <w:start w:val="1"/>
      <w:numFmt w:val="bullet"/>
      <w:lvlText w:val="▪"/>
      <w:lvlJc w:val="left"/>
      <w:pPr>
        <w:tabs>
          <w:tab w:val="num" w:pos="3884"/>
        </w:tabs>
        <w:ind w:left="3884" w:hanging="360"/>
      </w:pPr>
      <w:rPr>
        <w:rFonts w:ascii="OpenSymbol" w:hAnsi="OpenSymbol" w:hint="default"/>
      </w:rPr>
    </w:lvl>
  </w:abstractNum>
  <w:abstractNum w:abstractNumId="37" w15:restartNumberingAfterBreak="0">
    <w:nsid w:val="00000028"/>
    <w:multiLevelType w:val="singleLevel"/>
    <w:tmpl w:val="00000028"/>
    <w:name w:val="WW8Num40"/>
    <w:lvl w:ilvl="0">
      <w:start w:val="1"/>
      <w:numFmt w:val="lowerLetter"/>
      <w:lvlText w:val="%1)"/>
      <w:lvlJc w:val="left"/>
      <w:pPr>
        <w:tabs>
          <w:tab w:val="num" w:pos="0"/>
        </w:tabs>
        <w:ind w:left="720" w:hanging="360"/>
      </w:pPr>
      <w:rPr>
        <w:rFonts w:eastAsia="Arial" w:cs="Calibri"/>
        <w:b/>
        <w:color w:val="auto"/>
        <w:sz w:val="22"/>
        <w:shd w:val="clear" w:color="auto" w:fill="FF9999"/>
      </w:rPr>
    </w:lvl>
  </w:abstractNum>
  <w:abstractNum w:abstractNumId="38" w15:restartNumberingAfterBreak="0">
    <w:nsid w:val="00000029"/>
    <w:multiLevelType w:val="multilevel"/>
    <w:tmpl w:val="00000029"/>
    <w:name w:val="WW8Num41"/>
    <w:lvl w:ilvl="0">
      <w:start w:val="3"/>
      <w:numFmt w:val="upperRoman"/>
      <w:lvlText w:val="%1."/>
      <w:lvlJc w:val="left"/>
      <w:pPr>
        <w:tabs>
          <w:tab w:val="num" w:pos="0"/>
        </w:tabs>
        <w:ind w:left="532" w:firstLine="0"/>
      </w:pPr>
      <w:rPr>
        <w:rFonts w:ascii="Calibri" w:hAnsi="Calibri" w:cs="Calibri"/>
        <w:sz w:val="22"/>
        <w:szCs w:val="22"/>
      </w:rPr>
    </w:lvl>
    <w:lvl w:ilvl="1">
      <w:start w:val="1"/>
      <w:numFmt w:val="decimal"/>
      <w:lvlText w:val="%2."/>
      <w:lvlJc w:val="left"/>
      <w:pPr>
        <w:tabs>
          <w:tab w:val="num" w:pos="0"/>
        </w:tabs>
        <w:ind w:left="825" w:firstLine="0"/>
      </w:pPr>
      <w:rPr>
        <w:color w:val="auto"/>
      </w:rPr>
    </w:lvl>
    <w:lvl w:ilvl="2">
      <w:start w:val="1"/>
      <w:numFmt w:val="lowerRoman"/>
      <w:lvlText w:val="%3"/>
      <w:lvlJc w:val="left"/>
      <w:pPr>
        <w:tabs>
          <w:tab w:val="num" w:pos="0"/>
        </w:tabs>
        <w:ind w:left="1609" w:firstLine="0"/>
      </w:pPr>
    </w:lvl>
    <w:lvl w:ilvl="3">
      <w:start w:val="1"/>
      <w:numFmt w:val="decimal"/>
      <w:lvlText w:val="%4"/>
      <w:lvlJc w:val="left"/>
      <w:pPr>
        <w:tabs>
          <w:tab w:val="num" w:pos="0"/>
        </w:tabs>
        <w:ind w:left="2329" w:firstLine="0"/>
      </w:pPr>
    </w:lvl>
    <w:lvl w:ilvl="4">
      <w:start w:val="1"/>
      <w:numFmt w:val="lowerLetter"/>
      <w:lvlText w:val="%5"/>
      <w:lvlJc w:val="left"/>
      <w:pPr>
        <w:tabs>
          <w:tab w:val="num" w:pos="0"/>
        </w:tabs>
        <w:ind w:left="3049" w:firstLine="0"/>
      </w:pPr>
    </w:lvl>
    <w:lvl w:ilvl="5">
      <w:start w:val="1"/>
      <w:numFmt w:val="lowerRoman"/>
      <w:lvlText w:val="%6"/>
      <w:lvlJc w:val="left"/>
      <w:pPr>
        <w:tabs>
          <w:tab w:val="num" w:pos="0"/>
        </w:tabs>
        <w:ind w:left="3769" w:firstLine="0"/>
      </w:pPr>
    </w:lvl>
    <w:lvl w:ilvl="6">
      <w:start w:val="1"/>
      <w:numFmt w:val="decimal"/>
      <w:lvlText w:val="%7"/>
      <w:lvlJc w:val="left"/>
      <w:pPr>
        <w:tabs>
          <w:tab w:val="num" w:pos="0"/>
        </w:tabs>
        <w:ind w:left="4489" w:firstLine="0"/>
      </w:pPr>
    </w:lvl>
    <w:lvl w:ilvl="7">
      <w:start w:val="1"/>
      <w:numFmt w:val="lowerLetter"/>
      <w:lvlText w:val="%8"/>
      <w:lvlJc w:val="left"/>
      <w:pPr>
        <w:tabs>
          <w:tab w:val="num" w:pos="0"/>
        </w:tabs>
        <w:ind w:left="5209" w:firstLine="0"/>
      </w:pPr>
    </w:lvl>
    <w:lvl w:ilvl="8">
      <w:start w:val="1"/>
      <w:numFmt w:val="lowerRoman"/>
      <w:lvlText w:val="%9"/>
      <w:lvlJc w:val="left"/>
      <w:pPr>
        <w:tabs>
          <w:tab w:val="num" w:pos="0"/>
        </w:tabs>
        <w:ind w:left="5929" w:firstLine="0"/>
      </w:pPr>
    </w:lvl>
  </w:abstractNum>
  <w:abstractNum w:abstractNumId="39" w15:restartNumberingAfterBreak="0">
    <w:nsid w:val="0000002A"/>
    <w:multiLevelType w:val="singleLevel"/>
    <w:tmpl w:val="0000002A"/>
    <w:name w:val="WW8Num42"/>
    <w:lvl w:ilvl="0">
      <w:start w:val="1"/>
      <w:numFmt w:val="decimal"/>
      <w:lvlText w:val="%1)"/>
      <w:lvlJc w:val="left"/>
      <w:pPr>
        <w:tabs>
          <w:tab w:val="num" w:pos="0"/>
        </w:tabs>
        <w:ind w:left="720" w:hanging="360"/>
      </w:pPr>
      <w:rPr>
        <w:rFonts w:ascii="Calibri" w:eastAsia="SimSun" w:hAnsi="Calibri" w:cs="Calibri"/>
        <w:b/>
        <w:bCs/>
        <w:color w:val="auto"/>
        <w:kern w:val="1"/>
        <w:sz w:val="22"/>
        <w:szCs w:val="22"/>
        <w:lang w:eastAsia="hi-IN" w:bidi="hi-IN"/>
      </w:rPr>
    </w:lvl>
  </w:abstractNum>
  <w:abstractNum w:abstractNumId="40" w15:restartNumberingAfterBreak="0">
    <w:nsid w:val="0000002B"/>
    <w:multiLevelType w:val="singleLevel"/>
    <w:tmpl w:val="0000002B"/>
    <w:name w:val="WW8Num43"/>
    <w:lvl w:ilvl="0">
      <w:start w:val="1"/>
      <w:numFmt w:val="decimal"/>
      <w:lvlText w:val="%1)"/>
      <w:lvlJc w:val="left"/>
      <w:pPr>
        <w:tabs>
          <w:tab w:val="num" w:pos="0"/>
        </w:tabs>
        <w:ind w:left="1353" w:firstLine="0"/>
      </w:pPr>
      <w:rPr>
        <w:rFonts w:ascii="Calibri" w:eastAsia="Calibri" w:hAnsi="Calibri" w:cs="Calibri" w:hint="default"/>
        <w:b w:val="0"/>
        <w:i w:val="0"/>
        <w:strike w:val="0"/>
        <w:dstrike w:val="0"/>
        <w:color w:val="000000"/>
        <w:kern w:val="1"/>
        <w:position w:val="0"/>
        <w:sz w:val="22"/>
        <w:szCs w:val="22"/>
        <w:u w:val="none" w:color="000000"/>
        <w:vertAlign w:val="baseline"/>
        <w:lang w:eastAsia="hi-IN" w:bidi="hi-IN"/>
      </w:rPr>
    </w:lvl>
  </w:abstractNum>
  <w:abstractNum w:abstractNumId="41" w15:restartNumberingAfterBreak="0">
    <w:nsid w:val="0000002C"/>
    <w:multiLevelType w:val="singleLevel"/>
    <w:tmpl w:val="0000002C"/>
    <w:name w:val="WW8Num44"/>
    <w:lvl w:ilvl="0">
      <w:start w:val="1"/>
      <w:numFmt w:val="decimal"/>
      <w:lvlText w:val="%1)"/>
      <w:lvlJc w:val="left"/>
      <w:pPr>
        <w:tabs>
          <w:tab w:val="num" w:pos="0"/>
        </w:tabs>
        <w:ind w:left="720" w:hanging="360"/>
      </w:pPr>
      <w:rPr>
        <w:rFonts w:ascii="Times New Roman" w:eastAsia="SimSun" w:hAnsi="Times New Roman" w:cs="Symbol"/>
        <w:b/>
        <w:bCs/>
        <w:color w:val="000000"/>
        <w:sz w:val="24"/>
      </w:rPr>
    </w:lvl>
  </w:abstractNum>
  <w:abstractNum w:abstractNumId="42" w15:restartNumberingAfterBreak="0">
    <w:nsid w:val="0000002D"/>
    <w:multiLevelType w:val="multilevel"/>
    <w:tmpl w:val="ED846F22"/>
    <w:name w:val="WW8Num45"/>
    <w:lvl w:ilvl="0">
      <w:start w:val="1"/>
      <w:numFmt w:val="decimal"/>
      <w:lvlText w:val="%1."/>
      <w:lvlJc w:val="left"/>
      <w:pPr>
        <w:tabs>
          <w:tab w:val="num" w:pos="0"/>
        </w:tabs>
        <w:ind w:left="638" w:firstLine="0"/>
      </w:pPr>
      <w:rPr>
        <w:rFonts w:eastAsia="Andale Sans UI" w:cs="Calibri"/>
        <w:b/>
        <w:bCs/>
        <w:color w:val="auto"/>
      </w:rPr>
    </w:lvl>
    <w:lvl w:ilvl="1">
      <w:start w:val="1"/>
      <w:numFmt w:val="decimal"/>
      <w:lvlText w:val="%2."/>
      <w:lvlJc w:val="left"/>
      <w:pPr>
        <w:tabs>
          <w:tab w:val="num" w:pos="0"/>
        </w:tabs>
        <w:ind w:left="1056" w:firstLine="0"/>
      </w:pPr>
      <w:rPr>
        <w:b/>
        <w:color w:val="auto"/>
        <w:sz w:val="22"/>
        <w:lang w:val="pl-PL"/>
      </w:rPr>
    </w:lvl>
    <w:lvl w:ilvl="2">
      <w:start w:val="1"/>
      <w:numFmt w:val="lowerRoman"/>
      <w:lvlText w:val="%3"/>
      <w:lvlJc w:val="left"/>
      <w:pPr>
        <w:tabs>
          <w:tab w:val="num" w:pos="0"/>
        </w:tabs>
        <w:ind w:left="1535" w:firstLine="0"/>
      </w:pPr>
      <w:rPr>
        <w:rFonts w:eastAsia="Andale Sans UI" w:cs="Calibri"/>
        <w:b/>
        <w:bCs/>
        <w:color w:val="auto"/>
      </w:rPr>
    </w:lvl>
    <w:lvl w:ilvl="3">
      <w:start w:val="1"/>
      <w:numFmt w:val="decimal"/>
      <w:lvlText w:val="%4"/>
      <w:lvlJc w:val="left"/>
      <w:pPr>
        <w:tabs>
          <w:tab w:val="num" w:pos="0"/>
        </w:tabs>
        <w:ind w:left="2255" w:firstLine="0"/>
      </w:pPr>
      <w:rPr>
        <w:rFonts w:eastAsia="Andale Sans UI" w:cs="Calibri"/>
        <w:b/>
        <w:bCs/>
        <w:color w:val="auto"/>
      </w:rPr>
    </w:lvl>
    <w:lvl w:ilvl="4">
      <w:start w:val="1"/>
      <w:numFmt w:val="lowerLetter"/>
      <w:lvlText w:val="%5"/>
      <w:lvlJc w:val="left"/>
      <w:pPr>
        <w:tabs>
          <w:tab w:val="num" w:pos="0"/>
        </w:tabs>
        <w:ind w:left="2975" w:firstLine="0"/>
      </w:pPr>
      <w:rPr>
        <w:rFonts w:eastAsia="Andale Sans UI" w:cs="Calibri"/>
        <w:b/>
        <w:bCs/>
        <w:color w:val="auto"/>
      </w:rPr>
    </w:lvl>
    <w:lvl w:ilvl="5">
      <w:start w:val="1"/>
      <w:numFmt w:val="lowerRoman"/>
      <w:lvlText w:val="%6"/>
      <w:lvlJc w:val="left"/>
      <w:pPr>
        <w:tabs>
          <w:tab w:val="num" w:pos="0"/>
        </w:tabs>
        <w:ind w:left="3695" w:firstLine="0"/>
      </w:pPr>
      <w:rPr>
        <w:rFonts w:eastAsia="Andale Sans UI" w:cs="Calibri"/>
        <w:b/>
        <w:bCs/>
        <w:color w:val="auto"/>
      </w:rPr>
    </w:lvl>
    <w:lvl w:ilvl="6">
      <w:start w:val="1"/>
      <w:numFmt w:val="decimal"/>
      <w:lvlText w:val="%7"/>
      <w:lvlJc w:val="left"/>
      <w:pPr>
        <w:tabs>
          <w:tab w:val="num" w:pos="0"/>
        </w:tabs>
        <w:ind w:left="4415" w:firstLine="0"/>
      </w:pPr>
      <w:rPr>
        <w:rFonts w:eastAsia="Andale Sans UI" w:cs="Calibri"/>
        <w:b/>
        <w:bCs/>
        <w:color w:val="auto"/>
      </w:rPr>
    </w:lvl>
    <w:lvl w:ilvl="7">
      <w:start w:val="1"/>
      <w:numFmt w:val="lowerLetter"/>
      <w:lvlText w:val="%8"/>
      <w:lvlJc w:val="left"/>
      <w:pPr>
        <w:tabs>
          <w:tab w:val="num" w:pos="0"/>
        </w:tabs>
        <w:ind w:left="5135" w:firstLine="0"/>
      </w:pPr>
      <w:rPr>
        <w:rFonts w:eastAsia="Andale Sans UI" w:cs="Calibri"/>
        <w:b/>
        <w:bCs/>
        <w:color w:val="auto"/>
      </w:rPr>
    </w:lvl>
    <w:lvl w:ilvl="8">
      <w:start w:val="1"/>
      <w:numFmt w:val="lowerRoman"/>
      <w:lvlText w:val="%9"/>
      <w:lvlJc w:val="left"/>
      <w:pPr>
        <w:tabs>
          <w:tab w:val="num" w:pos="0"/>
        </w:tabs>
        <w:ind w:left="5855" w:firstLine="0"/>
      </w:pPr>
      <w:rPr>
        <w:rFonts w:eastAsia="Andale Sans UI" w:cs="Calibri"/>
        <w:b/>
        <w:bCs/>
        <w:color w:val="auto"/>
      </w:rPr>
    </w:lvl>
  </w:abstractNum>
  <w:abstractNum w:abstractNumId="43" w15:restartNumberingAfterBreak="0">
    <w:nsid w:val="0000002E"/>
    <w:multiLevelType w:val="singleLevel"/>
    <w:tmpl w:val="0000002E"/>
    <w:name w:val="WW8Num46"/>
    <w:lvl w:ilvl="0">
      <w:start w:val="1"/>
      <w:numFmt w:val="decimal"/>
      <w:lvlText w:val="%1)"/>
      <w:lvlJc w:val="left"/>
      <w:pPr>
        <w:tabs>
          <w:tab w:val="num" w:pos="0"/>
        </w:tabs>
        <w:ind w:left="720" w:hanging="360"/>
      </w:pPr>
      <w:rPr>
        <w:rFonts w:ascii="Calibri" w:eastAsia="Andale Sans UI" w:hAnsi="Calibri" w:cs="Calibri"/>
        <w:b/>
        <w:bCs/>
        <w:color w:val="auto"/>
        <w:kern w:val="1"/>
        <w:sz w:val="22"/>
        <w:szCs w:val="22"/>
        <w:lang w:eastAsia="hi-IN" w:bidi="hi-IN"/>
      </w:rPr>
    </w:lvl>
  </w:abstractNum>
  <w:abstractNum w:abstractNumId="44" w15:restartNumberingAfterBreak="0">
    <w:nsid w:val="0000002F"/>
    <w:multiLevelType w:val="singleLevel"/>
    <w:tmpl w:val="0000002F"/>
    <w:name w:val="WW8Num47"/>
    <w:lvl w:ilvl="0">
      <w:start w:val="1"/>
      <w:numFmt w:val="decimal"/>
      <w:lvlText w:val="%1."/>
      <w:lvlJc w:val="left"/>
      <w:pPr>
        <w:tabs>
          <w:tab w:val="num" w:pos="0"/>
        </w:tabs>
        <w:ind w:left="643" w:firstLine="0"/>
      </w:pPr>
      <w:rPr>
        <w:b/>
        <w:bCs/>
        <w:color w:val="auto"/>
        <w:kern w:val="1"/>
        <w:lang w:val="pl-PL"/>
      </w:rPr>
    </w:lvl>
  </w:abstractNum>
  <w:abstractNum w:abstractNumId="45" w15:restartNumberingAfterBreak="0">
    <w:nsid w:val="00000030"/>
    <w:multiLevelType w:val="multilevel"/>
    <w:tmpl w:val="00000030"/>
    <w:name w:val="WW8Num48"/>
    <w:lvl w:ilvl="0">
      <w:start w:val="1"/>
      <w:numFmt w:val="decimal"/>
      <w:lvlText w:val="%1)"/>
      <w:lvlJc w:val="left"/>
      <w:pPr>
        <w:tabs>
          <w:tab w:val="num" w:pos="720"/>
        </w:tabs>
        <w:ind w:left="720" w:hanging="360"/>
      </w:pPr>
      <w:rPr>
        <w:rFonts w:eastAsia="Andale Sans UI"/>
        <w:b/>
        <w:bCs/>
        <w:color w:val="auto"/>
        <w:kern w:val="1"/>
      </w:rPr>
    </w:lvl>
    <w:lvl w:ilvl="1">
      <w:start w:val="1"/>
      <w:numFmt w:val="bullet"/>
      <w:lvlText w:val="◦"/>
      <w:lvlJc w:val="left"/>
      <w:pPr>
        <w:tabs>
          <w:tab w:val="num" w:pos="1080"/>
        </w:tabs>
        <w:ind w:left="1080" w:hanging="360"/>
      </w:pPr>
      <w:rPr>
        <w:rFonts w:ascii="OpenSymbol" w:hAnsi="OpenSymbol"/>
        <w:b/>
        <w:color w:val="auto"/>
        <w:sz w:val="22"/>
        <w:lang w:val="pl-PL"/>
      </w:rPr>
    </w:lvl>
    <w:lvl w:ilvl="2">
      <w:start w:val="1"/>
      <w:numFmt w:val="bullet"/>
      <w:lvlText w:val="▪"/>
      <w:lvlJc w:val="left"/>
      <w:pPr>
        <w:tabs>
          <w:tab w:val="num" w:pos="1440"/>
        </w:tabs>
        <w:ind w:left="1440" w:hanging="360"/>
      </w:pPr>
      <w:rPr>
        <w:rFonts w:ascii="OpenSymbol" w:hAnsi="OpenSymbol"/>
        <w:b/>
        <w:color w:val="auto"/>
        <w:sz w:val="22"/>
        <w:lang w:val="pl-P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b/>
        <w:color w:val="auto"/>
        <w:sz w:val="22"/>
        <w:lang w:val="pl-PL"/>
      </w:rPr>
    </w:lvl>
    <w:lvl w:ilvl="5">
      <w:start w:val="1"/>
      <w:numFmt w:val="bullet"/>
      <w:lvlText w:val="▪"/>
      <w:lvlJc w:val="left"/>
      <w:pPr>
        <w:tabs>
          <w:tab w:val="num" w:pos="2520"/>
        </w:tabs>
        <w:ind w:left="2520" w:hanging="360"/>
      </w:pPr>
      <w:rPr>
        <w:rFonts w:ascii="OpenSymbol" w:hAnsi="OpenSymbol"/>
        <w:b/>
        <w:color w:val="auto"/>
        <w:sz w:val="22"/>
        <w:lang w:val="pl-P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b/>
        <w:color w:val="auto"/>
        <w:sz w:val="22"/>
        <w:lang w:val="pl-PL"/>
      </w:rPr>
    </w:lvl>
    <w:lvl w:ilvl="8">
      <w:start w:val="1"/>
      <w:numFmt w:val="bullet"/>
      <w:lvlText w:val="▪"/>
      <w:lvlJc w:val="left"/>
      <w:pPr>
        <w:tabs>
          <w:tab w:val="num" w:pos="3600"/>
        </w:tabs>
        <w:ind w:left="3600" w:hanging="360"/>
      </w:pPr>
      <w:rPr>
        <w:rFonts w:ascii="OpenSymbol" w:hAnsi="OpenSymbol"/>
        <w:b/>
        <w:color w:val="auto"/>
        <w:sz w:val="22"/>
        <w:lang w:val="pl-PL"/>
      </w:rPr>
    </w:lvl>
  </w:abstractNum>
  <w:abstractNum w:abstractNumId="46" w15:restartNumberingAfterBreak="0">
    <w:nsid w:val="00000031"/>
    <w:multiLevelType w:val="singleLevel"/>
    <w:tmpl w:val="00000031"/>
    <w:name w:val="WW8Num49"/>
    <w:lvl w:ilvl="0">
      <w:start w:val="1"/>
      <w:numFmt w:val="decimal"/>
      <w:lvlText w:val="%1)"/>
      <w:lvlJc w:val="left"/>
      <w:pPr>
        <w:tabs>
          <w:tab w:val="num" w:pos="0"/>
        </w:tabs>
        <w:ind w:left="720" w:hanging="360"/>
      </w:pPr>
      <w:rPr>
        <w:rFonts w:eastAsia="SimSun"/>
        <w:b/>
        <w:color w:val="000000"/>
        <w:kern w:val="1"/>
        <w:sz w:val="24"/>
        <w:lang w:val="pl-PL" w:eastAsia="hi-IN" w:bidi="hi-IN"/>
      </w:rPr>
    </w:lvl>
  </w:abstractNum>
  <w:abstractNum w:abstractNumId="47" w15:restartNumberingAfterBreak="0">
    <w:nsid w:val="00000032"/>
    <w:multiLevelType w:val="singleLevel"/>
    <w:tmpl w:val="00000032"/>
    <w:name w:val="WW8Num50"/>
    <w:lvl w:ilvl="0">
      <w:start w:val="1"/>
      <w:numFmt w:val="decimal"/>
      <w:lvlText w:val="%1)"/>
      <w:lvlJc w:val="left"/>
      <w:pPr>
        <w:tabs>
          <w:tab w:val="num" w:pos="0"/>
        </w:tabs>
        <w:ind w:left="720" w:hanging="360"/>
      </w:pPr>
      <w:rPr>
        <w:rFonts w:ascii="Calibri" w:eastAsia="SimSun" w:hAnsi="Calibri" w:cs="Calibri"/>
        <w:b/>
        <w:bCs/>
        <w:color w:val="auto"/>
        <w:kern w:val="1"/>
        <w:sz w:val="22"/>
        <w:szCs w:val="22"/>
        <w:lang w:val="pl-PL" w:eastAsia="hi-IN" w:bidi="hi-IN"/>
      </w:rPr>
    </w:lvl>
  </w:abstractNum>
  <w:abstractNum w:abstractNumId="48" w15:restartNumberingAfterBreak="0">
    <w:nsid w:val="00000033"/>
    <w:multiLevelType w:val="singleLevel"/>
    <w:tmpl w:val="00000033"/>
    <w:name w:val="WW8Num51"/>
    <w:lvl w:ilvl="0">
      <w:start w:val="1"/>
      <w:numFmt w:val="lowerLetter"/>
      <w:lvlText w:val="%1)"/>
      <w:lvlJc w:val="left"/>
      <w:pPr>
        <w:tabs>
          <w:tab w:val="num" w:pos="0"/>
        </w:tabs>
        <w:ind w:left="1004" w:hanging="360"/>
      </w:pPr>
      <w:rPr>
        <w:rFonts w:ascii="Symbol" w:eastAsia="Andale Sans UI" w:hAnsi="Symbol" w:cs="Symbol"/>
        <w:b/>
        <w:bCs/>
        <w:color w:val="000000"/>
        <w:kern w:val="1"/>
        <w:sz w:val="24"/>
        <w:lang w:eastAsia="hi-IN" w:bidi="hi-IN"/>
      </w:rPr>
    </w:lvl>
  </w:abstractNum>
  <w:abstractNum w:abstractNumId="49" w15:restartNumberingAfterBreak="0">
    <w:nsid w:val="00000034"/>
    <w:multiLevelType w:val="singleLevel"/>
    <w:tmpl w:val="00000034"/>
    <w:name w:val="WW8Num52"/>
    <w:lvl w:ilvl="0">
      <w:start w:val="1"/>
      <w:numFmt w:val="decimal"/>
      <w:lvlText w:val="%1."/>
      <w:lvlJc w:val="left"/>
      <w:pPr>
        <w:tabs>
          <w:tab w:val="num" w:pos="0"/>
        </w:tabs>
        <w:ind w:left="720" w:hanging="360"/>
      </w:pPr>
      <w:rPr>
        <w:rFonts w:ascii="Calibri" w:eastAsia="Arial" w:hAnsi="Calibri" w:cs="Calibri"/>
        <w:b/>
        <w:i w:val="0"/>
        <w:color w:val="auto"/>
        <w:kern w:val="1"/>
        <w:sz w:val="22"/>
        <w:szCs w:val="22"/>
        <w:lang w:eastAsia="hi-IN" w:bidi="hi-IN"/>
      </w:rPr>
    </w:lvl>
  </w:abstractNum>
  <w:abstractNum w:abstractNumId="50" w15:restartNumberingAfterBreak="0">
    <w:nsid w:val="00000035"/>
    <w:multiLevelType w:val="singleLevel"/>
    <w:tmpl w:val="00000035"/>
    <w:name w:val="WW8Num53"/>
    <w:lvl w:ilvl="0">
      <w:start w:val="1"/>
      <w:numFmt w:val="decimal"/>
      <w:lvlText w:val="%1."/>
      <w:lvlJc w:val="left"/>
      <w:pPr>
        <w:tabs>
          <w:tab w:val="num" w:pos="0"/>
        </w:tabs>
        <w:ind w:left="7165" w:hanging="360"/>
      </w:pPr>
      <w:rPr>
        <w:rFonts w:ascii="Calibri" w:hAnsi="Calibri" w:cs="Calibri"/>
        <w:b/>
        <w:bCs/>
        <w:i/>
        <w:color w:val="auto"/>
        <w:sz w:val="22"/>
        <w:szCs w:val="22"/>
      </w:rPr>
    </w:lvl>
  </w:abstractNum>
  <w:abstractNum w:abstractNumId="51" w15:restartNumberingAfterBreak="0">
    <w:nsid w:val="00000037"/>
    <w:multiLevelType w:val="singleLevel"/>
    <w:tmpl w:val="00000037"/>
    <w:name w:val="WW8Num55"/>
    <w:lvl w:ilvl="0">
      <w:start w:val="1"/>
      <w:numFmt w:val="decimal"/>
      <w:lvlText w:val="%1)"/>
      <w:lvlJc w:val="left"/>
      <w:pPr>
        <w:tabs>
          <w:tab w:val="num" w:pos="708"/>
        </w:tabs>
        <w:ind w:left="720" w:hanging="360"/>
      </w:pPr>
      <w:rPr>
        <w:rFonts w:ascii="Symbol" w:eastAsia="Andale Sans UI" w:hAnsi="Symbol" w:cs="OpenSymbol" w:hint="default"/>
        <w:b/>
        <w:i w:val="0"/>
        <w:color w:val="auto"/>
        <w:kern w:val="1"/>
        <w:sz w:val="22"/>
        <w:szCs w:val="22"/>
      </w:rPr>
    </w:lvl>
  </w:abstractNum>
  <w:abstractNum w:abstractNumId="52" w15:restartNumberingAfterBreak="0">
    <w:nsid w:val="00000038"/>
    <w:multiLevelType w:val="singleLevel"/>
    <w:tmpl w:val="00000038"/>
    <w:name w:val="WW8Num56"/>
    <w:lvl w:ilvl="0">
      <w:start w:val="1"/>
      <w:numFmt w:val="lowerLetter"/>
      <w:lvlText w:val="%1)"/>
      <w:lvlJc w:val="left"/>
      <w:pPr>
        <w:tabs>
          <w:tab w:val="num" w:pos="0"/>
        </w:tabs>
        <w:ind w:left="720" w:hanging="360"/>
      </w:pPr>
      <w:rPr>
        <w:b/>
        <w:i/>
        <w:color w:val="auto"/>
        <w:lang w:val="pl-PL"/>
      </w:rPr>
    </w:lvl>
  </w:abstractNum>
  <w:abstractNum w:abstractNumId="53" w15:restartNumberingAfterBreak="0">
    <w:nsid w:val="00000039"/>
    <w:multiLevelType w:val="multilevel"/>
    <w:tmpl w:val="5712A18C"/>
    <w:name w:val="WW8Num57"/>
    <w:lvl w:ilvl="0">
      <w:start w:val="1"/>
      <w:numFmt w:val="lowerLetter"/>
      <w:lvlText w:val="%1)"/>
      <w:lvlJc w:val="left"/>
      <w:pPr>
        <w:tabs>
          <w:tab w:val="num" w:pos="0"/>
        </w:tabs>
        <w:ind w:left="780" w:hanging="360"/>
      </w:pPr>
      <w:rPr>
        <w:rFonts w:ascii="Calibri" w:eastAsia="Calibri" w:hAnsi="Calibri" w:cs="Calibri"/>
        <w:b w:val="0"/>
        <w:i w:val="0"/>
        <w:strike w:val="0"/>
        <w:dstrike w:val="0"/>
        <w:color w:val="000000"/>
        <w:position w:val="0"/>
        <w:sz w:val="26"/>
        <w:szCs w:val="26"/>
        <w:u w:val="none" w:color="000000"/>
        <w:shd w:val="clear" w:color="auto" w:fill="auto"/>
        <w:vertAlign w:val="baseline"/>
      </w:rPr>
    </w:lvl>
    <w:lvl w:ilvl="1">
      <w:start w:val="1"/>
      <w:numFmt w:val="decimal"/>
      <w:lvlText w:val="%2."/>
      <w:lvlJc w:val="left"/>
      <w:pPr>
        <w:tabs>
          <w:tab w:val="num" w:pos="0"/>
        </w:tabs>
        <w:ind w:left="1080" w:hanging="360"/>
      </w:pPr>
      <w:rPr>
        <w:rFonts w:ascii="Calibri" w:eastAsia="Calibri" w:hAnsi="Calibri" w:cs="Calibri" w:hint="default"/>
        <w:b w:val="0"/>
        <w:i w:val="0"/>
        <w:strike w:val="0"/>
        <w:dstrike w:val="0"/>
        <w:color w:val="000000"/>
        <w:position w:val="0"/>
        <w:sz w:val="22"/>
        <w:szCs w:val="22"/>
        <w:u w:val="none" w:color="000000"/>
        <w:shd w:val="clear" w:color="auto" w:fill="auto"/>
        <w:vertAlign w:val="baseline"/>
      </w:rPr>
    </w:lvl>
    <w:lvl w:ilvl="2">
      <w:start w:val="1"/>
      <w:numFmt w:val="decimal"/>
      <w:lvlText w:val="%3."/>
      <w:lvlJc w:val="left"/>
      <w:pPr>
        <w:tabs>
          <w:tab w:val="num" w:pos="0"/>
        </w:tabs>
        <w:ind w:left="1440" w:hanging="36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4" w15:restartNumberingAfterBreak="0">
    <w:nsid w:val="0000003A"/>
    <w:multiLevelType w:val="multilevel"/>
    <w:tmpl w:val="0000003A"/>
    <w:name w:val="WW8Num58"/>
    <w:lvl w:ilvl="0">
      <w:start w:val="1"/>
      <w:numFmt w:val="lowerLetter"/>
      <w:lvlText w:val="%1)"/>
      <w:lvlJc w:val="left"/>
      <w:pPr>
        <w:tabs>
          <w:tab w:val="num" w:pos="0"/>
        </w:tabs>
        <w:ind w:left="720" w:hanging="360"/>
      </w:pPr>
      <w:rPr>
        <w:rFonts w:eastAsia="Andale Sans UI"/>
        <w:b/>
        <w:bCs/>
        <w:color w:val="auto"/>
        <w:kern w:val="1"/>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5" w15:restartNumberingAfterBreak="0">
    <w:nsid w:val="0000003B"/>
    <w:multiLevelType w:val="singleLevel"/>
    <w:tmpl w:val="0000003B"/>
    <w:name w:val="WW8Num59"/>
    <w:lvl w:ilvl="0">
      <w:start w:val="1"/>
      <w:numFmt w:val="decimal"/>
      <w:lvlText w:val="%1."/>
      <w:lvlJc w:val="left"/>
      <w:pPr>
        <w:tabs>
          <w:tab w:val="num" w:pos="0"/>
        </w:tabs>
        <w:ind w:left="720" w:hanging="360"/>
      </w:pPr>
      <w:rPr>
        <w:rFonts w:ascii="Calibri" w:eastAsia="Calibri" w:hAnsi="Calibri" w:cs="Calibri" w:hint="default"/>
        <w:b w:val="0"/>
        <w:i w:val="0"/>
        <w:strike w:val="0"/>
        <w:dstrike w:val="0"/>
        <w:color w:val="000000"/>
        <w:kern w:val="1"/>
        <w:position w:val="0"/>
        <w:sz w:val="22"/>
        <w:szCs w:val="22"/>
        <w:u w:val="none" w:color="000000"/>
        <w:shd w:val="clear" w:color="auto" w:fill="auto"/>
        <w:vertAlign w:val="baseline"/>
        <w:lang w:val="pl-PL" w:eastAsia="hi-IN" w:bidi="hi-IN"/>
      </w:rPr>
    </w:lvl>
  </w:abstractNum>
  <w:abstractNum w:abstractNumId="56" w15:restartNumberingAfterBreak="0">
    <w:nsid w:val="0000003C"/>
    <w:multiLevelType w:val="singleLevel"/>
    <w:tmpl w:val="0000003C"/>
    <w:name w:val="WW8Num60"/>
    <w:lvl w:ilvl="0">
      <w:start w:val="1"/>
      <w:numFmt w:val="lowerLetter"/>
      <w:lvlText w:val="%1)"/>
      <w:lvlJc w:val="left"/>
      <w:pPr>
        <w:tabs>
          <w:tab w:val="num" w:pos="0"/>
        </w:tabs>
        <w:ind w:left="720" w:hanging="360"/>
      </w:pPr>
      <w:rPr>
        <w:rFonts w:ascii="Calibri" w:hAnsi="Calibri" w:cs="Calibri"/>
        <w:sz w:val="22"/>
        <w:szCs w:val="22"/>
      </w:rPr>
    </w:lvl>
  </w:abstractNum>
  <w:abstractNum w:abstractNumId="57" w15:restartNumberingAfterBreak="0">
    <w:nsid w:val="0000003D"/>
    <w:multiLevelType w:val="multilevel"/>
    <w:tmpl w:val="2260FDD6"/>
    <w:name w:val="WW8Num61"/>
    <w:lvl w:ilvl="0">
      <w:start w:val="1"/>
      <w:numFmt w:val="decimal"/>
      <w:lvlText w:val="%1."/>
      <w:lvlJc w:val="left"/>
      <w:pPr>
        <w:tabs>
          <w:tab w:val="num" w:pos="0"/>
        </w:tabs>
        <w:ind w:left="720" w:hanging="360"/>
      </w:pPr>
      <w:rPr>
        <w:rFonts w:ascii="Calibri" w:eastAsia="Calibri" w:hAnsi="Calibri" w:cs="Calibri"/>
        <w:b w:val="0"/>
        <w:i w:val="0"/>
        <w:strike w:val="0"/>
        <w:dstrike w:val="0"/>
        <w:color w:val="000000"/>
        <w:position w:val="0"/>
        <w:sz w:val="24"/>
        <w:szCs w:val="24"/>
        <w:u w:val="none" w:color="000000"/>
        <w:shd w:val="clear" w:color="auto" w:fill="auto"/>
        <w:vertAlign w:val="baseline"/>
        <w:lang w:val="pl-PL"/>
      </w:rPr>
    </w:lvl>
    <w:lvl w:ilvl="1">
      <w:start w:val="1"/>
      <w:numFmt w:val="decimal"/>
      <w:lvlText w:val="%2."/>
      <w:lvlJc w:val="left"/>
      <w:pPr>
        <w:tabs>
          <w:tab w:val="num" w:pos="0"/>
        </w:tabs>
        <w:ind w:left="1440" w:hanging="360"/>
      </w:pPr>
      <w:rPr>
        <w:rFonts w:ascii="Calibri" w:eastAsia="Calibri" w:hAnsi="Calibri" w:cs="Calibri" w:hint="default"/>
        <w:b w:val="0"/>
        <w:i w:val="0"/>
        <w:strike w:val="0"/>
        <w:dstrike w:val="0"/>
        <w:color w:val="000000"/>
        <w:position w:val="0"/>
        <w:sz w:val="22"/>
        <w:szCs w:val="22"/>
        <w:u w:val="none" w:color="000000"/>
        <w:shd w:val="clear" w:color="auto" w:fill="auto"/>
        <w:vertAlign w:val="baseline"/>
      </w:rPr>
    </w:lvl>
    <w:lvl w:ilvl="2">
      <w:start w:val="1"/>
      <w:numFmt w:val="decimal"/>
      <w:lvlText w:val="%3)"/>
      <w:lvlJc w:val="left"/>
      <w:pPr>
        <w:tabs>
          <w:tab w:val="num" w:pos="0"/>
        </w:tabs>
        <w:ind w:left="2340" w:hanging="360"/>
      </w:pPr>
      <w:rPr>
        <w:b w:val="0"/>
        <w:color w:val="auto"/>
      </w:rPr>
    </w:lvl>
    <w:lvl w:ilvl="3">
      <w:start w:val="1"/>
      <w:numFmt w:val="lowerLetter"/>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3E"/>
    <w:multiLevelType w:val="singleLevel"/>
    <w:tmpl w:val="0000003E"/>
    <w:name w:val="WW8Num62"/>
    <w:lvl w:ilvl="0">
      <w:start w:val="1"/>
      <w:numFmt w:val="lowerLetter"/>
      <w:lvlText w:val="%1)"/>
      <w:lvlJc w:val="left"/>
      <w:pPr>
        <w:tabs>
          <w:tab w:val="num" w:pos="0"/>
        </w:tabs>
        <w:ind w:left="720" w:hanging="360"/>
      </w:pPr>
      <w:rPr>
        <w:rFonts w:eastAsia="Andale Sans UI" w:cs="Calibri"/>
        <w:i w:val="0"/>
        <w:color w:val="auto"/>
        <w:kern w:val="1"/>
        <w:sz w:val="22"/>
        <w:szCs w:val="22"/>
        <w:lang w:val="pl-PL"/>
      </w:rPr>
    </w:lvl>
  </w:abstractNum>
  <w:abstractNum w:abstractNumId="59" w15:restartNumberingAfterBreak="0">
    <w:nsid w:val="0000003F"/>
    <w:multiLevelType w:val="multilevel"/>
    <w:tmpl w:val="0000003F"/>
    <w:name w:val="WW8Num63"/>
    <w:lvl w:ilvl="0">
      <w:start w:val="1"/>
      <w:numFmt w:val="lowerLetter"/>
      <w:lvlText w:val="%1)"/>
      <w:lvlJc w:val="left"/>
      <w:pPr>
        <w:tabs>
          <w:tab w:val="num" w:pos="0"/>
        </w:tabs>
        <w:ind w:left="1004" w:hanging="360"/>
      </w:pPr>
      <w:rPr>
        <w:rFonts w:ascii="Calibri" w:eastAsia="Calibri" w:hAnsi="Calibri" w:cs="Calibr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724" w:hanging="36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right"/>
      <w:pPr>
        <w:tabs>
          <w:tab w:val="num" w:pos="0"/>
        </w:tabs>
        <w:ind w:left="2444" w:hanging="180"/>
      </w:pPr>
      <w:rPr>
        <w:color w:val="auto"/>
        <w:shd w:val="clear" w:color="auto" w:fill="FF9999"/>
      </w:rPr>
    </w:lvl>
    <w:lvl w:ilvl="3">
      <w:start w:val="1"/>
      <w:numFmt w:val="decimal"/>
      <w:lvlText w:val="%4."/>
      <w:lvlJc w:val="left"/>
      <w:pPr>
        <w:tabs>
          <w:tab w:val="num" w:pos="0"/>
        </w:tabs>
        <w:ind w:left="3164" w:hanging="360"/>
      </w:pPr>
      <w:rPr>
        <w:rFonts w:ascii="Symbol" w:hAnsi="Symbol" w:cs="Symbol"/>
        <w:color w:val="000000"/>
        <w:sz w:val="24"/>
        <w:szCs w:val="22"/>
      </w:r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0" w15:restartNumberingAfterBreak="0">
    <w:nsid w:val="00000040"/>
    <w:multiLevelType w:val="multilevel"/>
    <w:tmpl w:val="00000040"/>
    <w:name w:val="WW8Num64"/>
    <w:lvl w:ilvl="0">
      <w:start w:val="1"/>
      <w:numFmt w:val="bullet"/>
      <w:lvlText w:val=""/>
      <w:lvlJc w:val="left"/>
      <w:pPr>
        <w:tabs>
          <w:tab w:val="num" w:pos="0"/>
        </w:tabs>
        <w:ind w:left="1440" w:hanging="360"/>
      </w:pPr>
      <w:rPr>
        <w:rFonts w:ascii="Symbol" w:hAnsi="Symbol" w:cs="Calibri" w:hint="default"/>
        <w:color w:val="auto"/>
      </w:rPr>
    </w:lvl>
    <w:lvl w:ilvl="1">
      <w:start w:val="1"/>
      <w:numFmt w:val="bullet"/>
      <w:lvlText w:val=""/>
      <w:lvlJc w:val="left"/>
      <w:pPr>
        <w:tabs>
          <w:tab w:val="num" w:pos="0"/>
        </w:tabs>
        <w:ind w:left="2160" w:hanging="360"/>
      </w:pPr>
      <w:rPr>
        <w:rFonts w:ascii="Symbol" w:hAnsi="Symbol" w:cs="Calibri" w:hint="default"/>
        <w:color w:val="auto"/>
      </w:rPr>
    </w:lvl>
    <w:lvl w:ilvl="2">
      <w:start w:val="1"/>
      <w:numFmt w:val="bullet"/>
      <w:lvlText w:val=""/>
      <w:lvlJc w:val="left"/>
      <w:pPr>
        <w:tabs>
          <w:tab w:val="num" w:pos="0"/>
        </w:tabs>
        <w:ind w:left="2880" w:hanging="360"/>
      </w:pPr>
      <w:rPr>
        <w:rFonts w:ascii="Wingdings" w:hAnsi="Wingdings"/>
        <w:color w:val="auto"/>
      </w:rPr>
    </w:lvl>
    <w:lvl w:ilvl="3">
      <w:start w:val="1"/>
      <w:numFmt w:val="bullet"/>
      <w:lvlText w:val=""/>
      <w:lvlJc w:val="left"/>
      <w:pPr>
        <w:tabs>
          <w:tab w:val="num" w:pos="0"/>
        </w:tabs>
        <w:ind w:left="3600" w:hanging="360"/>
      </w:pPr>
      <w:rPr>
        <w:rFonts w:ascii="Symbol" w:hAnsi="Symbol" w:cs="Calibri" w:hint="default"/>
        <w:color w:val="auto"/>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color w:val="auto"/>
      </w:rPr>
    </w:lvl>
    <w:lvl w:ilvl="6">
      <w:start w:val="1"/>
      <w:numFmt w:val="bullet"/>
      <w:lvlText w:val=""/>
      <w:lvlJc w:val="left"/>
      <w:pPr>
        <w:tabs>
          <w:tab w:val="num" w:pos="0"/>
        </w:tabs>
        <w:ind w:left="5760" w:hanging="360"/>
      </w:pPr>
      <w:rPr>
        <w:rFonts w:ascii="Symbol" w:hAnsi="Symbol" w:cs="Calibri" w:hint="default"/>
        <w:color w:val="auto"/>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color w:val="auto"/>
      </w:rPr>
    </w:lvl>
  </w:abstractNum>
  <w:abstractNum w:abstractNumId="61" w15:restartNumberingAfterBreak="0">
    <w:nsid w:val="00000041"/>
    <w:multiLevelType w:val="multilevel"/>
    <w:tmpl w:val="00000041"/>
    <w:name w:val="WW8Num65"/>
    <w:lvl w:ilvl="0">
      <w:start w:val="1"/>
      <w:numFmt w:val="lowerLetter"/>
      <w:lvlText w:val="%1)"/>
      <w:lvlJc w:val="left"/>
      <w:pPr>
        <w:tabs>
          <w:tab w:val="num" w:pos="0"/>
        </w:tabs>
        <w:ind w:left="720" w:hanging="360"/>
      </w:pPr>
      <w:rPr>
        <w:rFonts w:eastAsia="SimSun" w:cs="Symbol"/>
        <w:color w:val="000000"/>
        <w:kern w:val="1"/>
        <w:sz w:val="24"/>
        <w:szCs w:val="22"/>
        <w:lang w:eastAsia="hi-IN" w:bidi="hi-IN"/>
      </w:rPr>
    </w:lvl>
    <w:lvl w:ilvl="1">
      <w:start w:val="1"/>
      <w:numFmt w:val="decimal"/>
      <w:lvlText w:val="%2."/>
      <w:lvlJc w:val="left"/>
      <w:pPr>
        <w:tabs>
          <w:tab w:val="num" w:pos="0"/>
        </w:tabs>
        <w:ind w:left="1080" w:hanging="360"/>
      </w:pPr>
      <w:rPr>
        <w:rFonts w:ascii="OpenSymbol" w:eastAsia="Andale Sans UI" w:hAnsi="OpenSymbol" w:cs="OpenSymbol"/>
        <w:color w:val="auto"/>
        <w:kern w:val="1"/>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rFonts w:ascii="Symbol" w:hAnsi="Symbol" w:cs="Symbol"/>
        <w:color w:val="000000"/>
        <w:sz w:val="24"/>
        <w:szCs w:val="22"/>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2" w15:restartNumberingAfterBreak="0">
    <w:nsid w:val="00000042"/>
    <w:multiLevelType w:val="singleLevel"/>
    <w:tmpl w:val="5A6E91E4"/>
    <w:name w:val="WW8Num66"/>
    <w:lvl w:ilvl="0">
      <w:start w:val="1"/>
      <w:numFmt w:val="lowerLetter"/>
      <w:lvlText w:val="%1)"/>
      <w:lvlJc w:val="left"/>
      <w:pPr>
        <w:tabs>
          <w:tab w:val="num" w:pos="0"/>
        </w:tabs>
        <w:ind w:left="720" w:hanging="360"/>
      </w:pPr>
      <w:rPr>
        <w:rFonts w:eastAsia="SimSun" w:cs="Calibri"/>
        <w:b/>
        <w:color w:val="auto"/>
        <w:kern w:val="1"/>
        <w:sz w:val="22"/>
        <w:szCs w:val="22"/>
        <w:lang w:eastAsia="hi-IN" w:bidi="hi-IN"/>
      </w:rPr>
    </w:lvl>
  </w:abstractNum>
  <w:abstractNum w:abstractNumId="63" w15:restartNumberingAfterBreak="0">
    <w:nsid w:val="00000043"/>
    <w:multiLevelType w:val="singleLevel"/>
    <w:tmpl w:val="00000043"/>
    <w:name w:val="WW8Num67"/>
    <w:lvl w:ilvl="0">
      <w:start w:val="1"/>
      <w:numFmt w:val="decimal"/>
      <w:lvlText w:val="%1."/>
      <w:lvlJc w:val="left"/>
      <w:pPr>
        <w:tabs>
          <w:tab w:val="num" w:pos="0"/>
        </w:tabs>
        <w:ind w:left="720" w:hanging="360"/>
      </w:pPr>
      <w:rPr>
        <w:rFonts w:ascii="Calibri" w:eastAsia="Arial" w:hAnsi="Calibri" w:cs="Calibri"/>
        <w:color w:val="auto"/>
        <w:kern w:val="1"/>
        <w:sz w:val="22"/>
        <w:szCs w:val="22"/>
        <w:lang w:eastAsia="hi-IN" w:bidi="hi-IN"/>
      </w:rPr>
    </w:lvl>
  </w:abstractNum>
  <w:abstractNum w:abstractNumId="64" w15:restartNumberingAfterBreak="0">
    <w:nsid w:val="00000044"/>
    <w:multiLevelType w:val="singleLevel"/>
    <w:tmpl w:val="00000044"/>
    <w:name w:val="WW8Num68"/>
    <w:lvl w:ilvl="0">
      <w:start w:val="1"/>
      <w:numFmt w:val="decimal"/>
      <w:lvlText w:val="%1)"/>
      <w:lvlJc w:val="left"/>
      <w:pPr>
        <w:tabs>
          <w:tab w:val="num" w:pos="0"/>
        </w:tabs>
        <w:ind w:left="720" w:hanging="360"/>
      </w:pPr>
      <w:rPr>
        <w:rFonts w:ascii="Calibri" w:eastAsia="SimSun" w:hAnsi="Calibri" w:cs="Calibri"/>
        <w:kern w:val="1"/>
        <w:sz w:val="22"/>
        <w:szCs w:val="22"/>
        <w:lang w:eastAsia="hi-IN" w:bidi="hi-IN"/>
      </w:rPr>
    </w:lvl>
  </w:abstractNum>
  <w:abstractNum w:abstractNumId="65" w15:restartNumberingAfterBreak="0">
    <w:nsid w:val="00000045"/>
    <w:multiLevelType w:val="multilevel"/>
    <w:tmpl w:val="00000045"/>
    <w:name w:val="WW8Num69"/>
    <w:lvl w:ilvl="0">
      <w:start w:val="1"/>
      <w:numFmt w:val="bullet"/>
      <w:lvlText w:val=""/>
      <w:lvlJc w:val="left"/>
      <w:pPr>
        <w:tabs>
          <w:tab w:val="num" w:pos="0"/>
        </w:tabs>
        <w:ind w:left="720" w:hanging="360"/>
      </w:pPr>
      <w:rPr>
        <w:rFonts w:ascii="Symbol" w:hAnsi="Symbol"/>
        <w:color w:val="auto"/>
        <w:lang w:val="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6" w15:restartNumberingAfterBreak="0">
    <w:nsid w:val="00000046"/>
    <w:multiLevelType w:val="multilevel"/>
    <w:tmpl w:val="00000046"/>
    <w:name w:val="WW8Num70"/>
    <w:lvl w:ilvl="0">
      <w:start w:val="12"/>
      <w:numFmt w:val="decimal"/>
      <w:lvlText w:val="%1."/>
      <w:lvlJc w:val="left"/>
      <w:pPr>
        <w:tabs>
          <w:tab w:val="num" w:pos="0"/>
        </w:tabs>
        <w:ind w:left="873" w:firstLine="0"/>
      </w:pPr>
      <w:rPr>
        <w:rFonts w:ascii="Calibri" w:eastAsia="Calibri" w:hAnsi="Calibri" w:cs="Calibri" w:hint="default"/>
        <w:b w:val="0"/>
        <w:i w:val="0"/>
        <w:strike w:val="0"/>
        <w:dstrike w:val="0"/>
        <w:color w:val="000000"/>
        <w:position w:val="0"/>
        <w:sz w:val="22"/>
        <w:szCs w:val="22"/>
        <w:u w:val="none" w:color="000000"/>
        <w:shd w:val="clear" w:color="auto" w:fill="FFFFFF"/>
        <w:vertAlign w:val="baseline"/>
      </w:rPr>
    </w:lvl>
    <w:lvl w:ilvl="1">
      <w:start w:val="1"/>
      <w:numFmt w:val="decimal"/>
      <w:lvlText w:val="%2)"/>
      <w:lvlJc w:val="left"/>
      <w:pPr>
        <w:tabs>
          <w:tab w:val="num" w:pos="0"/>
        </w:tabs>
        <w:ind w:left="1334" w:firstLine="0"/>
      </w:pPr>
    </w:lvl>
    <w:lvl w:ilvl="2">
      <w:start w:val="1"/>
      <w:numFmt w:val="lowerRoman"/>
      <w:lvlText w:val="%3"/>
      <w:lvlJc w:val="left"/>
      <w:pPr>
        <w:tabs>
          <w:tab w:val="num" w:pos="0"/>
        </w:tabs>
        <w:ind w:left="1512" w:firstLine="0"/>
      </w:pPr>
    </w:lvl>
    <w:lvl w:ilvl="3">
      <w:start w:val="1"/>
      <w:numFmt w:val="decimal"/>
      <w:lvlText w:val="%4"/>
      <w:lvlJc w:val="left"/>
      <w:pPr>
        <w:tabs>
          <w:tab w:val="num" w:pos="0"/>
        </w:tabs>
        <w:ind w:left="2232" w:firstLine="0"/>
      </w:pPr>
    </w:lvl>
    <w:lvl w:ilvl="4">
      <w:start w:val="1"/>
      <w:numFmt w:val="lowerLetter"/>
      <w:lvlText w:val="%5"/>
      <w:lvlJc w:val="left"/>
      <w:pPr>
        <w:tabs>
          <w:tab w:val="num" w:pos="0"/>
        </w:tabs>
        <w:ind w:left="2952" w:firstLine="0"/>
      </w:pPr>
    </w:lvl>
    <w:lvl w:ilvl="5">
      <w:start w:val="1"/>
      <w:numFmt w:val="lowerRoman"/>
      <w:lvlText w:val="%6"/>
      <w:lvlJc w:val="left"/>
      <w:pPr>
        <w:tabs>
          <w:tab w:val="num" w:pos="0"/>
        </w:tabs>
        <w:ind w:left="3672" w:firstLine="0"/>
      </w:pPr>
    </w:lvl>
    <w:lvl w:ilvl="6">
      <w:start w:val="1"/>
      <w:numFmt w:val="decimal"/>
      <w:lvlText w:val="%7"/>
      <w:lvlJc w:val="left"/>
      <w:pPr>
        <w:tabs>
          <w:tab w:val="num" w:pos="0"/>
        </w:tabs>
        <w:ind w:left="4392" w:firstLine="0"/>
      </w:pPr>
    </w:lvl>
    <w:lvl w:ilvl="7">
      <w:start w:val="1"/>
      <w:numFmt w:val="lowerLetter"/>
      <w:lvlText w:val="%8"/>
      <w:lvlJc w:val="left"/>
      <w:pPr>
        <w:tabs>
          <w:tab w:val="num" w:pos="0"/>
        </w:tabs>
        <w:ind w:left="5112" w:firstLine="0"/>
      </w:pPr>
    </w:lvl>
    <w:lvl w:ilvl="8">
      <w:start w:val="1"/>
      <w:numFmt w:val="lowerRoman"/>
      <w:lvlText w:val="%9"/>
      <w:lvlJc w:val="left"/>
      <w:pPr>
        <w:tabs>
          <w:tab w:val="num" w:pos="0"/>
        </w:tabs>
        <w:ind w:left="5832" w:firstLine="0"/>
      </w:pPr>
    </w:lvl>
  </w:abstractNum>
  <w:abstractNum w:abstractNumId="67" w15:restartNumberingAfterBreak="0">
    <w:nsid w:val="00000047"/>
    <w:multiLevelType w:val="multilevel"/>
    <w:tmpl w:val="00000047"/>
    <w:name w:val="WW8Num71"/>
    <w:lvl w:ilvl="0">
      <w:start w:val="1"/>
      <w:numFmt w:val="decimal"/>
      <w:lvlText w:val="%1"/>
      <w:lvlJc w:val="left"/>
      <w:pPr>
        <w:tabs>
          <w:tab w:val="num" w:pos="0"/>
        </w:tabs>
        <w:ind w:left="360" w:firstLine="0"/>
      </w:pPr>
      <w:rPr>
        <w:rFonts w:ascii="Calibri" w:eastAsia="Calibri" w:hAnsi="Calibri" w:cs="Calibri" w:hint="default"/>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913" w:firstLine="0"/>
      </w:pPr>
      <w:rPr>
        <w:b/>
        <w:sz w:val="22"/>
      </w:rPr>
    </w:lvl>
    <w:lvl w:ilvl="2">
      <w:start w:val="1"/>
      <w:numFmt w:val="decimal"/>
      <w:lvlText w:val="%3)"/>
      <w:lvlJc w:val="left"/>
      <w:pPr>
        <w:tabs>
          <w:tab w:val="num" w:pos="0"/>
        </w:tabs>
        <w:ind w:left="1459" w:firstLine="0"/>
      </w:pPr>
      <w:rPr>
        <w:b/>
        <w:color w:val="auto"/>
        <w:sz w:val="22"/>
      </w:rPr>
    </w:lvl>
    <w:lvl w:ilvl="3">
      <w:start w:val="1"/>
      <w:numFmt w:val="decimal"/>
      <w:lvlText w:val="%4"/>
      <w:lvlJc w:val="left"/>
      <w:pPr>
        <w:tabs>
          <w:tab w:val="num" w:pos="0"/>
        </w:tabs>
        <w:ind w:left="2187" w:firstLine="0"/>
      </w:pPr>
    </w:lvl>
    <w:lvl w:ilvl="4">
      <w:start w:val="1"/>
      <w:numFmt w:val="lowerLetter"/>
      <w:lvlText w:val="%5"/>
      <w:lvlJc w:val="left"/>
      <w:pPr>
        <w:tabs>
          <w:tab w:val="num" w:pos="0"/>
        </w:tabs>
        <w:ind w:left="2907" w:firstLine="0"/>
      </w:pPr>
    </w:lvl>
    <w:lvl w:ilvl="5">
      <w:start w:val="1"/>
      <w:numFmt w:val="lowerRoman"/>
      <w:lvlText w:val="%6"/>
      <w:lvlJc w:val="left"/>
      <w:pPr>
        <w:tabs>
          <w:tab w:val="num" w:pos="0"/>
        </w:tabs>
        <w:ind w:left="3627" w:firstLine="0"/>
      </w:pPr>
    </w:lvl>
    <w:lvl w:ilvl="6">
      <w:start w:val="1"/>
      <w:numFmt w:val="decimal"/>
      <w:lvlText w:val="%7"/>
      <w:lvlJc w:val="left"/>
      <w:pPr>
        <w:tabs>
          <w:tab w:val="num" w:pos="0"/>
        </w:tabs>
        <w:ind w:left="4347" w:firstLine="0"/>
      </w:pPr>
    </w:lvl>
    <w:lvl w:ilvl="7">
      <w:start w:val="1"/>
      <w:numFmt w:val="lowerLetter"/>
      <w:lvlText w:val="%8"/>
      <w:lvlJc w:val="left"/>
      <w:pPr>
        <w:tabs>
          <w:tab w:val="num" w:pos="0"/>
        </w:tabs>
        <w:ind w:left="5067" w:firstLine="0"/>
      </w:pPr>
    </w:lvl>
    <w:lvl w:ilvl="8">
      <w:start w:val="1"/>
      <w:numFmt w:val="lowerRoman"/>
      <w:lvlText w:val="%9"/>
      <w:lvlJc w:val="left"/>
      <w:pPr>
        <w:tabs>
          <w:tab w:val="num" w:pos="0"/>
        </w:tabs>
        <w:ind w:left="5787" w:firstLine="0"/>
      </w:pPr>
    </w:lvl>
  </w:abstractNum>
  <w:abstractNum w:abstractNumId="68" w15:restartNumberingAfterBreak="0">
    <w:nsid w:val="00000048"/>
    <w:multiLevelType w:val="singleLevel"/>
    <w:tmpl w:val="00000048"/>
    <w:name w:val="WW8Num72"/>
    <w:lvl w:ilvl="0">
      <w:start w:val="1"/>
      <w:numFmt w:val="decimal"/>
      <w:lvlText w:val="%1)"/>
      <w:lvlJc w:val="left"/>
      <w:pPr>
        <w:tabs>
          <w:tab w:val="num" w:pos="0"/>
        </w:tabs>
        <w:ind w:left="720" w:hanging="360"/>
      </w:pPr>
      <w:rPr>
        <w:b/>
        <w:bCs/>
        <w:color w:val="auto"/>
      </w:rPr>
    </w:lvl>
  </w:abstractNum>
  <w:abstractNum w:abstractNumId="69" w15:restartNumberingAfterBreak="0">
    <w:nsid w:val="00000049"/>
    <w:multiLevelType w:val="multilevel"/>
    <w:tmpl w:val="00000049"/>
    <w:name w:val="WW8Num73"/>
    <w:lvl w:ilvl="0">
      <w:start w:val="1"/>
      <w:numFmt w:val="bullet"/>
      <w:lvlText w:val=""/>
      <w:lvlJc w:val="left"/>
      <w:pPr>
        <w:tabs>
          <w:tab w:val="num" w:pos="0"/>
        </w:tabs>
        <w:ind w:left="1146"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b/>
        <w:sz w:val="22"/>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0" w15:restartNumberingAfterBreak="0">
    <w:nsid w:val="0000004A"/>
    <w:multiLevelType w:val="singleLevel"/>
    <w:tmpl w:val="0000004A"/>
    <w:name w:val="WW8Num74"/>
    <w:lvl w:ilvl="0">
      <w:start w:val="1"/>
      <w:numFmt w:val="bullet"/>
      <w:lvlText w:val=""/>
      <w:lvlJc w:val="left"/>
      <w:pPr>
        <w:tabs>
          <w:tab w:val="num" w:pos="0"/>
        </w:tabs>
        <w:ind w:left="2160" w:hanging="360"/>
      </w:pPr>
      <w:rPr>
        <w:rFonts w:ascii="Symbol" w:hAnsi="Symbol" w:cs="Calibri"/>
        <w:b/>
        <w:bCs/>
        <w:color w:val="000000"/>
        <w:sz w:val="24"/>
        <w:szCs w:val="22"/>
      </w:rPr>
    </w:lvl>
  </w:abstractNum>
  <w:abstractNum w:abstractNumId="71" w15:restartNumberingAfterBreak="0">
    <w:nsid w:val="0000004B"/>
    <w:multiLevelType w:val="multilevel"/>
    <w:tmpl w:val="0000004B"/>
    <w:name w:val="WW8Num75"/>
    <w:lvl w:ilvl="0">
      <w:start w:val="1"/>
      <w:numFmt w:val="bullet"/>
      <w:lvlText w:val=""/>
      <w:lvlJc w:val="left"/>
      <w:pPr>
        <w:tabs>
          <w:tab w:val="num" w:pos="702"/>
        </w:tabs>
        <w:ind w:left="702" w:hanging="360"/>
      </w:pPr>
      <w:rPr>
        <w:rFonts w:ascii="Symbol" w:hAnsi="Symbol" w:cs="Calibri"/>
        <w:b/>
        <w:bCs/>
        <w:color w:val="auto"/>
        <w:kern w:val="1"/>
        <w:sz w:val="22"/>
        <w:szCs w:val="22"/>
        <w:lang w:eastAsia="hi-IN" w:bidi="hi-IN"/>
      </w:rPr>
    </w:lvl>
    <w:lvl w:ilvl="1">
      <w:start w:val="1"/>
      <w:numFmt w:val="bullet"/>
      <w:lvlText w:val="◦"/>
      <w:lvlJc w:val="left"/>
      <w:pPr>
        <w:tabs>
          <w:tab w:val="num" w:pos="1062"/>
        </w:tabs>
        <w:ind w:left="1062" w:hanging="360"/>
      </w:pPr>
      <w:rPr>
        <w:rFonts w:ascii="OpenSymbol" w:hAnsi="OpenSymbol"/>
      </w:rPr>
    </w:lvl>
    <w:lvl w:ilvl="2">
      <w:start w:val="1"/>
      <w:numFmt w:val="bullet"/>
      <w:lvlText w:val="▪"/>
      <w:lvlJc w:val="left"/>
      <w:pPr>
        <w:tabs>
          <w:tab w:val="num" w:pos="1422"/>
        </w:tabs>
        <w:ind w:left="1422" w:hanging="360"/>
      </w:pPr>
      <w:rPr>
        <w:rFonts w:ascii="OpenSymbol" w:hAnsi="OpenSymbol"/>
      </w:rPr>
    </w:lvl>
    <w:lvl w:ilvl="3">
      <w:start w:val="1"/>
      <w:numFmt w:val="bullet"/>
      <w:lvlText w:val=""/>
      <w:lvlJc w:val="left"/>
      <w:pPr>
        <w:tabs>
          <w:tab w:val="num" w:pos="1782"/>
        </w:tabs>
        <w:ind w:left="1782" w:hanging="360"/>
      </w:pPr>
      <w:rPr>
        <w:rFonts w:ascii="Symbol" w:hAnsi="Symbol"/>
      </w:rPr>
    </w:lvl>
    <w:lvl w:ilvl="4">
      <w:start w:val="1"/>
      <w:numFmt w:val="bullet"/>
      <w:lvlText w:val="◦"/>
      <w:lvlJc w:val="left"/>
      <w:pPr>
        <w:tabs>
          <w:tab w:val="num" w:pos="2142"/>
        </w:tabs>
        <w:ind w:left="2142" w:hanging="360"/>
      </w:pPr>
      <w:rPr>
        <w:rFonts w:ascii="OpenSymbol" w:hAnsi="OpenSymbol"/>
      </w:rPr>
    </w:lvl>
    <w:lvl w:ilvl="5">
      <w:start w:val="1"/>
      <w:numFmt w:val="bullet"/>
      <w:lvlText w:val="▪"/>
      <w:lvlJc w:val="left"/>
      <w:pPr>
        <w:tabs>
          <w:tab w:val="num" w:pos="2502"/>
        </w:tabs>
        <w:ind w:left="2502" w:hanging="360"/>
      </w:pPr>
      <w:rPr>
        <w:rFonts w:ascii="OpenSymbol" w:hAnsi="OpenSymbol"/>
      </w:rPr>
    </w:lvl>
    <w:lvl w:ilvl="6">
      <w:start w:val="1"/>
      <w:numFmt w:val="bullet"/>
      <w:lvlText w:val=""/>
      <w:lvlJc w:val="left"/>
      <w:pPr>
        <w:tabs>
          <w:tab w:val="num" w:pos="2862"/>
        </w:tabs>
        <w:ind w:left="2862" w:hanging="360"/>
      </w:pPr>
      <w:rPr>
        <w:rFonts w:ascii="Symbol" w:hAnsi="Symbol"/>
      </w:rPr>
    </w:lvl>
    <w:lvl w:ilvl="7">
      <w:start w:val="1"/>
      <w:numFmt w:val="bullet"/>
      <w:lvlText w:val="◦"/>
      <w:lvlJc w:val="left"/>
      <w:pPr>
        <w:tabs>
          <w:tab w:val="num" w:pos="3222"/>
        </w:tabs>
        <w:ind w:left="3222" w:hanging="360"/>
      </w:pPr>
      <w:rPr>
        <w:rFonts w:ascii="OpenSymbol" w:hAnsi="OpenSymbol"/>
      </w:rPr>
    </w:lvl>
    <w:lvl w:ilvl="8">
      <w:start w:val="1"/>
      <w:numFmt w:val="bullet"/>
      <w:lvlText w:val="▪"/>
      <w:lvlJc w:val="left"/>
      <w:pPr>
        <w:tabs>
          <w:tab w:val="num" w:pos="3582"/>
        </w:tabs>
        <w:ind w:left="3582" w:hanging="360"/>
      </w:pPr>
      <w:rPr>
        <w:rFonts w:ascii="OpenSymbol" w:hAnsi="OpenSymbol"/>
      </w:rPr>
    </w:lvl>
  </w:abstractNum>
  <w:abstractNum w:abstractNumId="72" w15:restartNumberingAfterBreak="0">
    <w:nsid w:val="0000004C"/>
    <w:multiLevelType w:val="singleLevel"/>
    <w:tmpl w:val="CB9257DA"/>
    <w:name w:val="WW8Num76"/>
    <w:lvl w:ilvl="0">
      <w:start w:val="1"/>
      <w:numFmt w:val="decimal"/>
      <w:lvlText w:val="%1."/>
      <w:lvlJc w:val="left"/>
      <w:pPr>
        <w:tabs>
          <w:tab w:val="num" w:pos="0"/>
        </w:tabs>
        <w:ind w:left="720" w:hanging="360"/>
      </w:pPr>
      <w:rPr>
        <w:rFonts w:eastAsia="Arial" w:cs="Calibri"/>
        <w:b/>
        <w:color w:val="auto"/>
        <w:kern w:val="1"/>
        <w:sz w:val="22"/>
        <w:szCs w:val="22"/>
        <w:lang w:eastAsia="hi-IN" w:bidi="hi-IN"/>
      </w:rPr>
    </w:lvl>
  </w:abstractNum>
  <w:abstractNum w:abstractNumId="73" w15:restartNumberingAfterBreak="0">
    <w:nsid w:val="0000004D"/>
    <w:multiLevelType w:val="singleLevel"/>
    <w:tmpl w:val="0000004D"/>
    <w:name w:val="WW8Num77"/>
    <w:lvl w:ilvl="0">
      <w:start w:val="1"/>
      <w:numFmt w:val="lowerLetter"/>
      <w:lvlText w:val="%1)"/>
      <w:lvlJc w:val="left"/>
      <w:pPr>
        <w:tabs>
          <w:tab w:val="num" w:pos="0"/>
        </w:tabs>
        <w:ind w:left="720" w:hanging="360"/>
      </w:pPr>
      <w:rPr>
        <w:rFonts w:eastAsia="SimSun" w:cs="Calibri"/>
        <w:color w:val="auto"/>
        <w:kern w:val="1"/>
        <w:sz w:val="22"/>
        <w:szCs w:val="22"/>
        <w:lang w:eastAsia="hi-IN" w:bidi="hi-IN"/>
      </w:rPr>
    </w:lvl>
  </w:abstractNum>
  <w:abstractNum w:abstractNumId="74" w15:restartNumberingAfterBreak="0">
    <w:nsid w:val="0000004E"/>
    <w:multiLevelType w:val="multilevel"/>
    <w:tmpl w:val="0000004E"/>
    <w:name w:val="WW8Num78"/>
    <w:lvl w:ilvl="0">
      <w:start w:val="1"/>
      <w:numFmt w:val="decimal"/>
      <w:lvlText w:val="%1)"/>
      <w:lvlJc w:val="left"/>
      <w:pPr>
        <w:tabs>
          <w:tab w:val="num" w:pos="720"/>
        </w:tabs>
        <w:ind w:left="720" w:hanging="360"/>
      </w:pPr>
      <w:rPr>
        <w:rFonts w:ascii="Calibri" w:eastAsia="Calibri" w:hAnsi="Calibri" w:cs="Calibri" w:hint="default"/>
        <w:b w:val="0"/>
        <w:i w:val="0"/>
        <w:strike w:val="0"/>
        <w:dstrike w:val="0"/>
        <w:color w:val="000000"/>
        <w:kern w:val="1"/>
        <w:position w:val="0"/>
        <w:sz w:val="24"/>
        <w:szCs w:val="24"/>
        <w:u w:val="none" w:color="000000"/>
        <w:vertAlign w:val="baseline"/>
      </w:rPr>
    </w:lvl>
    <w:lvl w:ilvl="1">
      <w:start w:val="1"/>
      <w:numFmt w:val="decimal"/>
      <w:lvlText w:val="%2."/>
      <w:lvlJc w:val="left"/>
      <w:pPr>
        <w:tabs>
          <w:tab w:val="num" w:pos="1080"/>
        </w:tabs>
        <w:ind w:left="1080" w:hanging="360"/>
      </w:pPr>
      <w:rPr>
        <w:rFonts w:ascii="Calibri" w:eastAsia="Calibri" w:hAnsi="Calibri" w:cs="Calibri" w:hint="default"/>
        <w:b w:val="0"/>
        <w:i w:val="0"/>
        <w:strike w:val="0"/>
        <w:dstrike w:val="0"/>
        <w:color w:val="000000"/>
        <w:position w:val="0"/>
        <w:sz w:val="22"/>
        <w:szCs w:val="22"/>
        <w:u w:val="none" w:color="000000"/>
        <w:vertAlign w:val="baseline"/>
      </w:rPr>
    </w:lvl>
    <w:lvl w:ilvl="2">
      <w:start w:val="1"/>
      <w:numFmt w:val="decimal"/>
      <w:lvlText w:val="%3."/>
      <w:lvlJc w:val="left"/>
      <w:pPr>
        <w:tabs>
          <w:tab w:val="num" w:pos="1440"/>
        </w:tabs>
        <w:ind w:left="1440" w:hanging="360"/>
      </w:pPr>
      <w:rPr>
        <w:rFonts w:ascii="Calibri" w:eastAsia="Calibri" w:hAnsi="Calibri" w:cs="Calibri" w:hint="default"/>
        <w:b w:val="0"/>
        <w:i w:val="0"/>
        <w:strike w:val="0"/>
        <w:dstrike w:val="0"/>
        <w:color w:val="000000"/>
        <w:position w:val="0"/>
        <w:sz w:val="22"/>
        <w:szCs w:val="22"/>
        <w:u w:val="none" w:color="000000"/>
        <w:vertAlign w:val="baseline"/>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0000004F"/>
    <w:multiLevelType w:val="singleLevel"/>
    <w:tmpl w:val="0000004F"/>
    <w:name w:val="WW8Num79"/>
    <w:lvl w:ilvl="0">
      <w:start w:val="1"/>
      <w:numFmt w:val="decimal"/>
      <w:lvlText w:val="%1)"/>
      <w:lvlJc w:val="left"/>
      <w:pPr>
        <w:tabs>
          <w:tab w:val="num" w:pos="0"/>
        </w:tabs>
        <w:ind w:left="720" w:hanging="360"/>
      </w:pPr>
      <w:rPr>
        <w:rFonts w:cs="Calibri"/>
      </w:rPr>
    </w:lvl>
  </w:abstractNum>
  <w:abstractNum w:abstractNumId="76" w15:restartNumberingAfterBreak="0">
    <w:nsid w:val="00000050"/>
    <w:multiLevelType w:val="singleLevel"/>
    <w:tmpl w:val="00000050"/>
    <w:name w:val="WW8Num80"/>
    <w:lvl w:ilvl="0">
      <w:start w:val="1"/>
      <w:numFmt w:val="bullet"/>
      <w:lvlText w:val=""/>
      <w:lvlJc w:val="left"/>
      <w:pPr>
        <w:tabs>
          <w:tab w:val="num" w:pos="0"/>
        </w:tabs>
        <w:ind w:left="720" w:hanging="360"/>
      </w:pPr>
      <w:rPr>
        <w:rFonts w:ascii="Symbol" w:hAnsi="Symbol" w:cs="Calibri"/>
        <w:b/>
        <w:bCs/>
      </w:rPr>
    </w:lvl>
  </w:abstractNum>
  <w:abstractNum w:abstractNumId="77" w15:restartNumberingAfterBreak="0">
    <w:nsid w:val="00000051"/>
    <w:multiLevelType w:val="multilevel"/>
    <w:tmpl w:val="00000051"/>
    <w:name w:val="WW8Num81"/>
    <w:lvl w:ilvl="0">
      <w:start w:val="1"/>
      <w:numFmt w:val="bullet"/>
      <w:lvlText w:val=""/>
      <w:lvlJc w:val="left"/>
      <w:pPr>
        <w:tabs>
          <w:tab w:val="num" w:pos="702"/>
        </w:tabs>
        <w:ind w:left="702" w:hanging="360"/>
      </w:pPr>
      <w:rPr>
        <w:rFonts w:ascii="Symbol" w:hAnsi="Symbol" w:cs="Times New Roman"/>
        <w:color w:val="auto"/>
        <w:kern w:val="1"/>
      </w:rPr>
    </w:lvl>
    <w:lvl w:ilvl="1">
      <w:start w:val="1"/>
      <w:numFmt w:val="bullet"/>
      <w:lvlText w:val="◦"/>
      <w:lvlJc w:val="left"/>
      <w:pPr>
        <w:tabs>
          <w:tab w:val="num" w:pos="1062"/>
        </w:tabs>
        <w:ind w:left="1062" w:hanging="360"/>
      </w:pPr>
      <w:rPr>
        <w:rFonts w:ascii="OpenSymbol" w:hAnsi="OpenSymbol" w:cs="Calibri" w:hint="default"/>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tabs>
          <w:tab w:val="num" w:pos="1422"/>
        </w:tabs>
        <w:ind w:left="1422" w:hanging="360"/>
      </w:pPr>
      <w:rPr>
        <w:rFonts w:ascii="OpenSymbol" w:hAnsi="OpenSymbol" w:cs="Calibri" w:hint="default"/>
        <w:b w:val="0"/>
        <w:i w:val="0"/>
        <w:strike w:val="0"/>
        <w:dstrike w:val="0"/>
        <w:color w:val="000000"/>
        <w:position w:val="0"/>
        <w:sz w:val="22"/>
        <w:szCs w:val="22"/>
        <w:u w:val="none" w:color="000000"/>
        <w:shd w:val="clear" w:color="auto" w:fill="auto"/>
        <w:vertAlign w:val="baseline"/>
      </w:rPr>
    </w:lvl>
    <w:lvl w:ilvl="3">
      <w:start w:val="1"/>
      <w:numFmt w:val="bullet"/>
      <w:lvlText w:val=""/>
      <w:lvlJc w:val="left"/>
      <w:pPr>
        <w:tabs>
          <w:tab w:val="num" w:pos="1782"/>
        </w:tabs>
        <w:ind w:left="1782" w:hanging="360"/>
      </w:pPr>
      <w:rPr>
        <w:rFonts w:ascii="Symbol" w:hAnsi="Symbol"/>
      </w:rPr>
    </w:lvl>
    <w:lvl w:ilvl="4">
      <w:start w:val="1"/>
      <w:numFmt w:val="bullet"/>
      <w:lvlText w:val="◦"/>
      <w:lvlJc w:val="left"/>
      <w:pPr>
        <w:tabs>
          <w:tab w:val="num" w:pos="2142"/>
        </w:tabs>
        <w:ind w:left="2142" w:hanging="360"/>
      </w:pPr>
      <w:rPr>
        <w:rFonts w:ascii="OpenSymbol" w:hAnsi="OpenSymbol" w:cs="Calibri" w:hint="default"/>
        <w:b w:val="0"/>
        <w:i w:val="0"/>
        <w:strike w:val="0"/>
        <w:dstrike w:val="0"/>
        <w:color w:val="000000"/>
        <w:position w:val="0"/>
        <w:sz w:val="22"/>
        <w:szCs w:val="22"/>
        <w:u w:val="none" w:color="000000"/>
        <w:shd w:val="clear" w:color="auto" w:fill="auto"/>
        <w:vertAlign w:val="baseline"/>
      </w:rPr>
    </w:lvl>
    <w:lvl w:ilvl="5">
      <w:start w:val="1"/>
      <w:numFmt w:val="bullet"/>
      <w:lvlText w:val="▪"/>
      <w:lvlJc w:val="left"/>
      <w:pPr>
        <w:tabs>
          <w:tab w:val="num" w:pos="2502"/>
        </w:tabs>
        <w:ind w:left="2502" w:hanging="360"/>
      </w:pPr>
      <w:rPr>
        <w:rFonts w:ascii="OpenSymbol" w:hAnsi="OpenSymbol" w:cs="Calibri" w:hint="default"/>
        <w:b w:val="0"/>
        <w:i w:val="0"/>
        <w:strike w:val="0"/>
        <w:dstrike w:val="0"/>
        <w:color w:val="000000"/>
        <w:position w:val="0"/>
        <w:sz w:val="22"/>
        <w:szCs w:val="22"/>
        <w:u w:val="none" w:color="000000"/>
        <w:shd w:val="clear" w:color="auto" w:fill="auto"/>
        <w:vertAlign w:val="baseline"/>
      </w:rPr>
    </w:lvl>
    <w:lvl w:ilvl="6">
      <w:start w:val="1"/>
      <w:numFmt w:val="bullet"/>
      <w:lvlText w:val=""/>
      <w:lvlJc w:val="left"/>
      <w:pPr>
        <w:tabs>
          <w:tab w:val="num" w:pos="2862"/>
        </w:tabs>
        <w:ind w:left="2862" w:hanging="360"/>
      </w:pPr>
      <w:rPr>
        <w:rFonts w:ascii="Symbol" w:hAnsi="Symbol"/>
      </w:rPr>
    </w:lvl>
    <w:lvl w:ilvl="7">
      <w:start w:val="1"/>
      <w:numFmt w:val="bullet"/>
      <w:lvlText w:val="◦"/>
      <w:lvlJc w:val="left"/>
      <w:pPr>
        <w:tabs>
          <w:tab w:val="num" w:pos="3222"/>
        </w:tabs>
        <w:ind w:left="3222" w:hanging="360"/>
      </w:pPr>
      <w:rPr>
        <w:rFonts w:ascii="OpenSymbol" w:hAnsi="OpenSymbol" w:cs="Calibri" w:hint="default"/>
        <w:b w:val="0"/>
        <w:i w:val="0"/>
        <w:strike w:val="0"/>
        <w:dstrike w:val="0"/>
        <w:color w:val="000000"/>
        <w:position w:val="0"/>
        <w:sz w:val="22"/>
        <w:szCs w:val="22"/>
        <w:u w:val="none" w:color="000000"/>
        <w:shd w:val="clear" w:color="auto" w:fill="auto"/>
        <w:vertAlign w:val="baseline"/>
      </w:rPr>
    </w:lvl>
    <w:lvl w:ilvl="8">
      <w:start w:val="1"/>
      <w:numFmt w:val="bullet"/>
      <w:lvlText w:val="▪"/>
      <w:lvlJc w:val="left"/>
      <w:pPr>
        <w:tabs>
          <w:tab w:val="num" w:pos="3582"/>
        </w:tabs>
        <w:ind w:left="3582" w:hanging="360"/>
      </w:pPr>
      <w:rPr>
        <w:rFonts w:ascii="OpenSymbol" w:hAnsi="OpenSymbol" w:cs="Calibri" w:hint="default"/>
        <w:b w:val="0"/>
        <w:i w:val="0"/>
        <w:strike w:val="0"/>
        <w:dstrike w:val="0"/>
        <w:color w:val="000000"/>
        <w:position w:val="0"/>
        <w:sz w:val="22"/>
        <w:szCs w:val="22"/>
        <w:u w:val="none" w:color="000000"/>
        <w:shd w:val="clear" w:color="auto" w:fill="auto"/>
        <w:vertAlign w:val="baseline"/>
      </w:rPr>
    </w:lvl>
  </w:abstractNum>
  <w:abstractNum w:abstractNumId="78" w15:restartNumberingAfterBreak="0">
    <w:nsid w:val="00000052"/>
    <w:multiLevelType w:val="singleLevel"/>
    <w:tmpl w:val="00000052"/>
    <w:name w:val="WW8Num82"/>
    <w:lvl w:ilvl="0">
      <w:start w:val="1"/>
      <w:numFmt w:val="lowerLetter"/>
      <w:lvlText w:val="%1)"/>
      <w:lvlJc w:val="left"/>
      <w:pPr>
        <w:tabs>
          <w:tab w:val="num" w:pos="0"/>
        </w:tabs>
        <w:ind w:left="720" w:hanging="360"/>
      </w:pPr>
      <w:rPr>
        <w:rFonts w:ascii="Symbol" w:hAnsi="Symbol" w:cs="Symbol" w:hint="default"/>
        <w:b/>
        <w:bCs/>
        <w:color w:val="auto"/>
        <w:kern w:val="1"/>
      </w:rPr>
    </w:lvl>
  </w:abstractNum>
  <w:abstractNum w:abstractNumId="79" w15:restartNumberingAfterBreak="0">
    <w:nsid w:val="00000053"/>
    <w:multiLevelType w:val="singleLevel"/>
    <w:tmpl w:val="00000053"/>
    <w:name w:val="WW8Num83"/>
    <w:lvl w:ilvl="0">
      <w:start w:val="1"/>
      <w:numFmt w:val="decimal"/>
      <w:lvlText w:val="%1)"/>
      <w:lvlJc w:val="left"/>
      <w:pPr>
        <w:tabs>
          <w:tab w:val="num" w:pos="0"/>
        </w:tabs>
        <w:ind w:left="720" w:hanging="360"/>
      </w:pPr>
      <w:rPr>
        <w:rFonts w:eastAsia="Arial" w:cs="Calibri"/>
        <w:b/>
        <w:bCs/>
        <w:color w:val="auto"/>
        <w:kern w:val="1"/>
        <w:sz w:val="22"/>
        <w:szCs w:val="22"/>
        <w:lang w:eastAsia="hi-IN" w:bidi="hi-IN"/>
      </w:rPr>
    </w:lvl>
  </w:abstractNum>
  <w:abstractNum w:abstractNumId="80" w15:restartNumberingAfterBreak="0">
    <w:nsid w:val="00000054"/>
    <w:multiLevelType w:val="singleLevel"/>
    <w:tmpl w:val="00000054"/>
    <w:name w:val="WW8Num84"/>
    <w:lvl w:ilvl="0">
      <w:start w:val="1"/>
      <w:numFmt w:val="decimal"/>
      <w:lvlText w:val="%1."/>
      <w:lvlJc w:val="left"/>
      <w:pPr>
        <w:tabs>
          <w:tab w:val="num" w:pos="0"/>
        </w:tabs>
        <w:ind w:left="720" w:hanging="360"/>
      </w:pPr>
      <w:rPr>
        <w:rFonts w:eastAsia="Arial" w:cs="Calibri"/>
        <w:b/>
        <w:color w:val="auto"/>
        <w:kern w:val="1"/>
        <w:sz w:val="22"/>
        <w:szCs w:val="22"/>
        <w:lang w:eastAsia="hi-IN" w:bidi="hi-IN"/>
      </w:rPr>
    </w:lvl>
  </w:abstractNum>
  <w:abstractNum w:abstractNumId="81"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Arial" w:cs="Calibri"/>
        <w:color w:val="auto"/>
        <w:kern w:val="1"/>
        <w:sz w:val="22"/>
        <w:szCs w:val="22"/>
        <w:lang w:eastAsia="hi-IN" w:bidi="hi-IN"/>
      </w:rPr>
    </w:lvl>
  </w:abstractNum>
  <w:abstractNum w:abstractNumId="82" w15:restartNumberingAfterBreak="0">
    <w:nsid w:val="00000056"/>
    <w:multiLevelType w:val="singleLevel"/>
    <w:tmpl w:val="00000056"/>
    <w:name w:val="WW8Num86"/>
    <w:lvl w:ilvl="0">
      <w:start w:val="1"/>
      <w:numFmt w:val="decimal"/>
      <w:lvlText w:val="%1)"/>
      <w:lvlJc w:val="left"/>
      <w:pPr>
        <w:tabs>
          <w:tab w:val="num" w:pos="0"/>
        </w:tabs>
        <w:ind w:left="2340" w:hanging="360"/>
      </w:pPr>
      <w:rPr>
        <w:rFonts w:ascii="Calibri" w:eastAsia="Calibri" w:hAnsi="Calibri" w:cs="Calibri"/>
        <w:b/>
        <w:bCs/>
        <w:sz w:val="22"/>
        <w:szCs w:val="22"/>
      </w:rPr>
    </w:lvl>
  </w:abstractNum>
  <w:abstractNum w:abstractNumId="83" w15:restartNumberingAfterBreak="0">
    <w:nsid w:val="00000057"/>
    <w:multiLevelType w:val="singleLevel"/>
    <w:tmpl w:val="00000057"/>
    <w:name w:val="WW8Num87"/>
    <w:lvl w:ilvl="0">
      <w:start w:val="1"/>
      <w:numFmt w:val="lowerLetter"/>
      <w:lvlText w:val="%1)"/>
      <w:lvlJc w:val="left"/>
      <w:pPr>
        <w:tabs>
          <w:tab w:val="num" w:pos="0"/>
        </w:tabs>
        <w:ind w:left="720" w:hanging="360"/>
      </w:pPr>
      <w:rPr>
        <w:rFonts w:ascii="Symbol" w:eastAsia="Andale Sans UI" w:hAnsi="Symbol" w:cs="Symbol" w:hint="default"/>
        <w:b/>
        <w:bCs/>
        <w:sz w:val="22"/>
      </w:rPr>
    </w:lvl>
  </w:abstractNum>
  <w:abstractNum w:abstractNumId="84" w15:restartNumberingAfterBreak="0">
    <w:nsid w:val="00000058"/>
    <w:multiLevelType w:val="multilevel"/>
    <w:tmpl w:val="00000058"/>
    <w:name w:val="WW8Num88"/>
    <w:lvl w:ilvl="0">
      <w:start w:val="1"/>
      <w:numFmt w:val="bullet"/>
      <w:lvlText w:val=""/>
      <w:lvlJc w:val="left"/>
      <w:pPr>
        <w:tabs>
          <w:tab w:val="num" w:pos="0"/>
        </w:tabs>
        <w:ind w:left="1146" w:hanging="360"/>
      </w:pPr>
      <w:rPr>
        <w:rFonts w:ascii="Symbol" w:hAnsi="Symbol" w:cs="Calibri"/>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1080" w:hanging="360"/>
      </w:pPr>
      <w:rPr>
        <w:rFonts w:ascii="Calibri" w:eastAsia="Calibri" w:hAnsi="Calibri" w:cs="Calibri" w:hint="default"/>
        <w:b w:val="0"/>
        <w:i w:val="0"/>
        <w:strike w:val="0"/>
        <w:dstrike w:val="0"/>
        <w:color w:val="000000"/>
        <w:position w:val="0"/>
        <w:sz w:val="22"/>
        <w:szCs w:val="22"/>
        <w:u w:val="none" w:color="000000"/>
        <w:shd w:val="clear" w:color="auto" w:fill="auto"/>
        <w:vertAlign w:val="baseline"/>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5" w15:restartNumberingAfterBreak="0">
    <w:nsid w:val="00000059"/>
    <w:multiLevelType w:val="singleLevel"/>
    <w:tmpl w:val="00000059"/>
    <w:name w:val="WW8Num89"/>
    <w:lvl w:ilvl="0">
      <w:start w:val="12"/>
      <w:numFmt w:val="decimal"/>
      <w:lvlText w:val="%1."/>
      <w:lvlJc w:val="left"/>
      <w:pPr>
        <w:tabs>
          <w:tab w:val="num" w:pos="0"/>
        </w:tabs>
        <w:ind w:left="57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86" w15:restartNumberingAfterBreak="0">
    <w:nsid w:val="0000005A"/>
    <w:multiLevelType w:val="singleLevel"/>
    <w:tmpl w:val="0000005A"/>
    <w:name w:val="WW8Num90"/>
    <w:lvl w:ilvl="0">
      <w:start w:val="1"/>
      <w:numFmt w:val="decimal"/>
      <w:lvlText w:val="%1."/>
      <w:lvlJc w:val="left"/>
      <w:pPr>
        <w:tabs>
          <w:tab w:val="num" w:pos="0"/>
        </w:tabs>
        <w:ind w:left="720" w:hanging="360"/>
      </w:pPr>
      <w:rPr>
        <w:b/>
        <w:color w:val="auto"/>
        <w:sz w:val="22"/>
      </w:rPr>
    </w:lvl>
  </w:abstractNum>
  <w:abstractNum w:abstractNumId="87" w15:restartNumberingAfterBreak="0">
    <w:nsid w:val="0000005B"/>
    <w:multiLevelType w:val="singleLevel"/>
    <w:tmpl w:val="0000005B"/>
    <w:name w:val="WW8Num91"/>
    <w:lvl w:ilvl="0">
      <w:start w:val="1"/>
      <w:numFmt w:val="lowerLetter"/>
      <w:lvlText w:val="%1)"/>
      <w:lvlJc w:val="left"/>
      <w:pPr>
        <w:tabs>
          <w:tab w:val="num" w:pos="0"/>
        </w:tabs>
        <w:ind w:left="720" w:hanging="360"/>
      </w:pPr>
      <w:rPr>
        <w:rFonts w:ascii="Symbol" w:eastAsia="Arial" w:hAnsi="Symbol" w:cs="Symbol" w:hint="default"/>
        <w:color w:val="000000"/>
        <w:sz w:val="24"/>
      </w:rPr>
    </w:lvl>
  </w:abstractNum>
  <w:abstractNum w:abstractNumId="88" w15:restartNumberingAfterBreak="0">
    <w:nsid w:val="0000005C"/>
    <w:multiLevelType w:val="multilevel"/>
    <w:tmpl w:val="0000005C"/>
    <w:name w:val="WW8Num92"/>
    <w:lvl w:ilvl="0">
      <w:start w:val="1"/>
      <w:numFmt w:val="decimal"/>
      <w:lvlText w:val="%1"/>
      <w:lvlJc w:val="left"/>
      <w:pPr>
        <w:tabs>
          <w:tab w:val="num" w:pos="0"/>
        </w:tabs>
        <w:ind w:left="360" w:firstLine="0"/>
      </w:pPr>
      <w:rPr>
        <w:rFonts w:ascii="Symbol" w:hAnsi="Symbol" w:cs="Symbol" w:hint="default"/>
        <w:color w:val="auto"/>
        <w:kern w:val="1"/>
      </w:rPr>
    </w:lvl>
    <w:lvl w:ilvl="1">
      <w:start w:val="1"/>
      <w:numFmt w:val="decimal"/>
      <w:lvlText w:val="%2)"/>
      <w:lvlJc w:val="left"/>
      <w:pPr>
        <w:tabs>
          <w:tab w:val="num" w:pos="0"/>
        </w:tabs>
        <w:ind w:left="902" w:firstLine="0"/>
      </w:pPr>
      <w:rPr>
        <w:rFonts w:ascii="Courier New" w:hAnsi="Courier New" w:cs="Courier New" w:hint="default"/>
      </w:rPr>
    </w:lvl>
    <w:lvl w:ilvl="2">
      <w:start w:val="1"/>
      <w:numFmt w:val="lowerRoman"/>
      <w:lvlText w:val="%3"/>
      <w:lvlJc w:val="left"/>
      <w:pPr>
        <w:tabs>
          <w:tab w:val="num" w:pos="0"/>
        </w:tabs>
        <w:ind w:left="1544" w:firstLine="0"/>
      </w:pPr>
      <w:rPr>
        <w:rFonts w:ascii="Wingdings" w:hAnsi="Wingdings" w:cs="Wingdings" w:hint="default"/>
      </w:rPr>
    </w:lvl>
    <w:lvl w:ilvl="3">
      <w:start w:val="1"/>
      <w:numFmt w:val="decimal"/>
      <w:lvlText w:val="%4"/>
      <w:lvlJc w:val="left"/>
      <w:pPr>
        <w:tabs>
          <w:tab w:val="num" w:pos="0"/>
        </w:tabs>
        <w:ind w:left="2264" w:firstLine="0"/>
      </w:pPr>
      <w:rPr>
        <w:rFonts w:ascii="Symbol" w:hAnsi="Symbol" w:cs="OpenSymbol"/>
        <w:color w:val="0070C0"/>
        <w:sz w:val="22"/>
        <w:szCs w:val="22"/>
      </w:rPr>
    </w:lvl>
    <w:lvl w:ilvl="4">
      <w:start w:val="1"/>
      <w:numFmt w:val="lowerLetter"/>
      <w:lvlText w:val="%5"/>
      <w:lvlJc w:val="left"/>
      <w:pPr>
        <w:tabs>
          <w:tab w:val="num" w:pos="0"/>
        </w:tabs>
        <w:ind w:left="2984" w:firstLine="0"/>
      </w:pPr>
    </w:lvl>
    <w:lvl w:ilvl="5">
      <w:start w:val="1"/>
      <w:numFmt w:val="lowerRoman"/>
      <w:lvlText w:val="%6"/>
      <w:lvlJc w:val="left"/>
      <w:pPr>
        <w:tabs>
          <w:tab w:val="num" w:pos="0"/>
        </w:tabs>
        <w:ind w:left="3704" w:firstLine="0"/>
      </w:pPr>
    </w:lvl>
    <w:lvl w:ilvl="6">
      <w:start w:val="1"/>
      <w:numFmt w:val="decimal"/>
      <w:lvlText w:val="%7"/>
      <w:lvlJc w:val="left"/>
      <w:pPr>
        <w:tabs>
          <w:tab w:val="num" w:pos="0"/>
        </w:tabs>
        <w:ind w:left="4424" w:firstLine="0"/>
      </w:pPr>
    </w:lvl>
    <w:lvl w:ilvl="7">
      <w:start w:val="1"/>
      <w:numFmt w:val="lowerLetter"/>
      <w:lvlText w:val="%8"/>
      <w:lvlJc w:val="left"/>
      <w:pPr>
        <w:tabs>
          <w:tab w:val="num" w:pos="0"/>
        </w:tabs>
        <w:ind w:left="5144" w:firstLine="0"/>
      </w:pPr>
    </w:lvl>
    <w:lvl w:ilvl="8">
      <w:start w:val="1"/>
      <w:numFmt w:val="lowerRoman"/>
      <w:lvlText w:val="%9"/>
      <w:lvlJc w:val="left"/>
      <w:pPr>
        <w:tabs>
          <w:tab w:val="num" w:pos="0"/>
        </w:tabs>
        <w:ind w:left="5864" w:firstLine="0"/>
      </w:pPr>
    </w:lvl>
  </w:abstractNum>
  <w:abstractNum w:abstractNumId="89" w15:restartNumberingAfterBreak="0">
    <w:nsid w:val="0000005D"/>
    <w:multiLevelType w:val="singleLevel"/>
    <w:tmpl w:val="0000005D"/>
    <w:name w:val="WW8Num93"/>
    <w:lvl w:ilvl="0">
      <w:start w:val="1"/>
      <w:numFmt w:val="decimal"/>
      <w:lvlText w:val="%1."/>
      <w:lvlJc w:val="left"/>
      <w:pPr>
        <w:tabs>
          <w:tab w:val="num" w:pos="0"/>
        </w:tabs>
        <w:ind w:left="720" w:hanging="360"/>
      </w:pPr>
      <w:rPr>
        <w:rFonts w:ascii="Symbol" w:eastAsia="Andale Sans UI" w:hAnsi="Symbol" w:cs="OpenSymbol" w:hint="default"/>
        <w:b/>
        <w:color w:val="0070C0"/>
        <w:kern w:val="1"/>
        <w:sz w:val="22"/>
        <w:szCs w:val="22"/>
      </w:rPr>
    </w:lvl>
  </w:abstractNum>
  <w:abstractNum w:abstractNumId="90" w15:restartNumberingAfterBreak="0">
    <w:nsid w:val="0000005E"/>
    <w:multiLevelType w:val="multilevel"/>
    <w:tmpl w:val="0000005E"/>
    <w:name w:val="WW8Num94"/>
    <w:lvl w:ilvl="0">
      <w:start w:val="1"/>
      <w:numFmt w:val="bullet"/>
      <w:lvlText w:val=""/>
      <w:lvlJc w:val="left"/>
      <w:pPr>
        <w:tabs>
          <w:tab w:val="num" w:pos="0"/>
        </w:tabs>
        <w:ind w:left="720" w:hanging="360"/>
      </w:pPr>
      <w:rPr>
        <w:rFonts w:ascii="Symbol" w:hAnsi="Symbol"/>
        <w:b/>
        <w:bCs/>
        <w:color w:val="auto"/>
        <w:kern w:val="1"/>
        <w:sz w:val="22"/>
      </w:rPr>
    </w:lvl>
    <w:lvl w:ilvl="1">
      <w:start w:val="1"/>
      <w:numFmt w:val="bullet"/>
      <w:lvlText w:val=""/>
      <w:lvlJc w:val="left"/>
      <w:pPr>
        <w:tabs>
          <w:tab w:val="num" w:pos="0"/>
        </w:tabs>
        <w:ind w:left="1440" w:hanging="360"/>
      </w:pPr>
      <w:rPr>
        <w:rFonts w:ascii="Symbol" w:hAnsi="Symbol"/>
        <w:b/>
        <w:bCs/>
        <w:color w:val="auto"/>
        <w:kern w:val="1"/>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bCs/>
        <w:color w:val="auto"/>
        <w:kern w:val="1"/>
        <w:sz w:val="22"/>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bCs/>
        <w:color w:val="auto"/>
        <w:kern w:val="1"/>
        <w:sz w:val="22"/>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0000005F"/>
    <w:multiLevelType w:val="singleLevel"/>
    <w:tmpl w:val="0000005F"/>
    <w:name w:val="WW8Num95"/>
    <w:lvl w:ilvl="0">
      <w:start w:val="1"/>
      <w:numFmt w:val="lowerLetter"/>
      <w:lvlText w:val="%1)"/>
      <w:lvlJc w:val="left"/>
      <w:pPr>
        <w:tabs>
          <w:tab w:val="num" w:pos="0"/>
        </w:tabs>
        <w:ind w:left="1004" w:hanging="360"/>
      </w:pPr>
      <w:rPr>
        <w:rFonts w:ascii="Calibri" w:eastAsia="Calibri" w:hAnsi="Calibri" w:cs="Calibri"/>
        <w:b/>
        <w:sz w:val="22"/>
        <w:szCs w:val="22"/>
      </w:rPr>
    </w:lvl>
  </w:abstractNum>
  <w:abstractNum w:abstractNumId="92" w15:restartNumberingAfterBreak="0">
    <w:nsid w:val="00000060"/>
    <w:multiLevelType w:val="multilevel"/>
    <w:tmpl w:val="00000060"/>
    <w:name w:val="WW8Num96"/>
    <w:lvl w:ilvl="0">
      <w:start w:val="1"/>
      <w:numFmt w:val="bullet"/>
      <w:lvlText w:val=""/>
      <w:lvlJc w:val="left"/>
      <w:pPr>
        <w:tabs>
          <w:tab w:val="num" w:pos="0"/>
        </w:tabs>
        <w:ind w:left="720" w:hanging="360"/>
      </w:pPr>
      <w:rPr>
        <w:rFonts w:ascii="Symbol" w:hAnsi="Symbol"/>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3" w15:restartNumberingAfterBreak="0">
    <w:nsid w:val="00000061"/>
    <w:multiLevelType w:val="singleLevel"/>
    <w:tmpl w:val="00000061"/>
    <w:name w:val="WW8Num97"/>
    <w:lvl w:ilvl="0">
      <w:start w:val="1"/>
      <w:numFmt w:val="bullet"/>
      <w:lvlText w:val=""/>
      <w:lvlJc w:val="left"/>
      <w:pPr>
        <w:tabs>
          <w:tab w:val="num" w:pos="0"/>
        </w:tabs>
        <w:ind w:left="720" w:hanging="360"/>
      </w:pPr>
      <w:rPr>
        <w:rFonts w:ascii="Symbol" w:hAnsi="Symbol" w:cs="Calibri"/>
        <w:color w:val="auto"/>
        <w:kern w:val="1"/>
        <w:sz w:val="22"/>
        <w:szCs w:val="22"/>
      </w:rPr>
    </w:lvl>
  </w:abstractNum>
  <w:abstractNum w:abstractNumId="94" w15:restartNumberingAfterBreak="0">
    <w:nsid w:val="00000062"/>
    <w:multiLevelType w:val="singleLevel"/>
    <w:tmpl w:val="00000062"/>
    <w:name w:val="WW8Num98"/>
    <w:lvl w:ilvl="0">
      <w:start w:val="1"/>
      <w:numFmt w:val="decimal"/>
      <w:lvlText w:val="%1."/>
      <w:lvlJc w:val="left"/>
      <w:pPr>
        <w:tabs>
          <w:tab w:val="num" w:pos="0"/>
        </w:tabs>
        <w:ind w:left="720" w:hanging="360"/>
      </w:pPr>
      <w:rPr>
        <w:rFonts w:eastAsia="Andale Sans UI"/>
        <w:b/>
        <w:color w:val="auto"/>
        <w:kern w:val="1"/>
        <w:sz w:val="22"/>
        <w:szCs w:val="22"/>
      </w:rPr>
    </w:lvl>
  </w:abstractNum>
  <w:abstractNum w:abstractNumId="95" w15:restartNumberingAfterBreak="0">
    <w:nsid w:val="00000063"/>
    <w:multiLevelType w:val="singleLevel"/>
    <w:tmpl w:val="00000063"/>
    <w:name w:val="WW8Num99"/>
    <w:lvl w:ilvl="0">
      <w:start w:val="1"/>
      <w:numFmt w:val="decimal"/>
      <w:lvlText w:val="%1."/>
      <w:lvlJc w:val="left"/>
      <w:pPr>
        <w:tabs>
          <w:tab w:val="num" w:pos="0"/>
        </w:tabs>
        <w:ind w:left="720" w:hanging="360"/>
      </w:pPr>
      <w:rPr>
        <w:rFonts w:eastAsia="SimSun" w:cs="Calibri"/>
        <w:color w:val="auto"/>
        <w:kern w:val="1"/>
        <w:shd w:val="clear" w:color="auto" w:fill="FF9999"/>
        <w:lang w:eastAsia="hi-IN" w:bidi="hi-IN"/>
      </w:rPr>
    </w:lvl>
  </w:abstractNum>
  <w:abstractNum w:abstractNumId="96" w15:restartNumberingAfterBreak="0">
    <w:nsid w:val="00000064"/>
    <w:multiLevelType w:val="singleLevel"/>
    <w:tmpl w:val="00000064"/>
    <w:name w:val="WW8Num100"/>
    <w:lvl w:ilvl="0">
      <w:start w:val="1"/>
      <w:numFmt w:val="decimal"/>
      <w:lvlText w:val="%1)"/>
      <w:lvlJc w:val="left"/>
      <w:pPr>
        <w:tabs>
          <w:tab w:val="num" w:pos="0"/>
        </w:tabs>
        <w:ind w:left="720" w:hanging="360"/>
      </w:pPr>
      <w:rPr>
        <w:rFonts w:ascii="Symbol" w:eastAsia="Calibri" w:hAnsi="Symbol" w:cs="Symbol"/>
        <w:color w:val="0070C0"/>
        <w:sz w:val="22"/>
        <w:szCs w:val="22"/>
      </w:rPr>
    </w:lvl>
  </w:abstractNum>
  <w:abstractNum w:abstractNumId="97" w15:restartNumberingAfterBreak="0">
    <w:nsid w:val="00000065"/>
    <w:multiLevelType w:val="singleLevel"/>
    <w:tmpl w:val="00000065"/>
    <w:name w:val="WW8Num101"/>
    <w:lvl w:ilvl="0">
      <w:start w:val="1"/>
      <w:numFmt w:val="lowerLetter"/>
      <w:lvlText w:val="%1)"/>
      <w:lvlJc w:val="left"/>
      <w:pPr>
        <w:tabs>
          <w:tab w:val="num" w:pos="0"/>
        </w:tabs>
        <w:ind w:left="720" w:hanging="360"/>
      </w:pPr>
      <w:rPr>
        <w:rFonts w:ascii="Symbol" w:hAnsi="Symbol" w:cs="Symbol" w:hint="default"/>
        <w:b/>
        <w:color w:val="auto"/>
        <w:kern w:val="1"/>
        <w:sz w:val="22"/>
      </w:rPr>
    </w:lvl>
  </w:abstractNum>
  <w:abstractNum w:abstractNumId="98" w15:restartNumberingAfterBreak="0">
    <w:nsid w:val="00000066"/>
    <w:multiLevelType w:val="singleLevel"/>
    <w:tmpl w:val="00000066"/>
    <w:name w:val="WW8Num102"/>
    <w:lvl w:ilvl="0">
      <w:start w:val="1"/>
      <w:numFmt w:val="lowerLetter"/>
      <w:lvlText w:val="%1)"/>
      <w:lvlJc w:val="left"/>
      <w:pPr>
        <w:tabs>
          <w:tab w:val="num" w:pos="0"/>
        </w:tabs>
        <w:ind w:left="720" w:hanging="360"/>
      </w:pPr>
      <w:rPr>
        <w:rFonts w:ascii="Symbol" w:hAnsi="Symbol" w:cs="OpenSymbol" w:hint="default"/>
        <w:b/>
        <w:color w:val="0070C0"/>
        <w:kern w:val="1"/>
        <w:sz w:val="22"/>
        <w:szCs w:val="22"/>
      </w:rPr>
    </w:lvl>
  </w:abstractNum>
  <w:abstractNum w:abstractNumId="99" w15:restartNumberingAfterBreak="0">
    <w:nsid w:val="00000067"/>
    <w:multiLevelType w:val="multilevel"/>
    <w:tmpl w:val="00000067"/>
    <w:name w:val="WW8Num103"/>
    <w:lvl w:ilvl="0">
      <w:start w:val="1"/>
      <w:numFmt w:val="lowerLetter"/>
      <w:lvlText w:val="%1)"/>
      <w:lvlJc w:val="left"/>
      <w:pPr>
        <w:tabs>
          <w:tab w:val="num" w:pos="0"/>
        </w:tabs>
        <w:ind w:left="720" w:hanging="360"/>
      </w:pPr>
      <w:rPr>
        <w:rFonts w:ascii="Calibri" w:hAnsi="Calibri" w:cs="Calibri"/>
        <w:bCs/>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0" w15:restartNumberingAfterBreak="0">
    <w:nsid w:val="00000068"/>
    <w:multiLevelType w:val="singleLevel"/>
    <w:tmpl w:val="00000068"/>
    <w:name w:val="WW8Num104"/>
    <w:lvl w:ilvl="0">
      <w:start w:val="1"/>
      <w:numFmt w:val="lowerLetter"/>
      <w:lvlText w:val="%1)"/>
      <w:lvlJc w:val="left"/>
      <w:pPr>
        <w:tabs>
          <w:tab w:val="num" w:pos="0"/>
        </w:tabs>
        <w:ind w:left="720" w:hanging="360"/>
      </w:pPr>
      <w:rPr>
        <w:rFonts w:ascii="Calibri" w:eastAsia="Arial" w:hAnsi="Calibri" w:cs="Calibri"/>
        <w:sz w:val="22"/>
        <w:szCs w:val="22"/>
      </w:rPr>
    </w:lvl>
  </w:abstractNum>
  <w:abstractNum w:abstractNumId="101" w15:restartNumberingAfterBreak="0">
    <w:nsid w:val="00000069"/>
    <w:multiLevelType w:val="singleLevel"/>
    <w:tmpl w:val="00000069"/>
    <w:name w:val="WW8Num105"/>
    <w:lvl w:ilvl="0">
      <w:start w:val="1"/>
      <w:numFmt w:val="decimal"/>
      <w:lvlText w:val="%1)"/>
      <w:lvlJc w:val="left"/>
      <w:pPr>
        <w:tabs>
          <w:tab w:val="num" w:pos="0"/>
        </w:tabs>
        <w:ind w:left="720" w:hanging="360"/>
      </w:pPr>
      <w:rPr>
        <w:rFonts w:eastAsia="Andale Sans UI" w:cs="Calibri"/>
        <w:color w:val="auto"/>
      </w:rPr>
    </w:lvl>
  </w:abstractNum>
  <w:abstractNum w:abstractNumId="102" w15:restartNumberingAfterBreak="0">
    <w:nsid w:val="0000006A"/>
    <w:multiLevelType w:val="singleLevel"/>
    <w:tmpl w:val="0000006A"/>
    <w:name w:val="WW8Num106"/>
    <w:lvl w:ilvl="0">
      <w:start w:val="1"/>
      <w:numFmt w:val="decimal"/>
      <w:lvlText w:val="%1."/>
      <w:lvlJc w:val="left"/>
      <w:pPr>
        <w:tabs>
          <w:tab w:val="num" w:pos="0"/>
        </w:tabs>
        <w:ind w:left="979" w:hanging="360"/>
      </w:pPr>
      <w:rPr>
        <w:rFonts w:eastAsia="Andale Sans UI" w:cs="Calibri"/>
        <w:color w:val="auto"/>
        <w:kern w:val="1"/>
      </w:rPr>
    </w:lvl>
  </w:abstractNum>
  <w:abstractNum w:abstractNumId="103" w15:restartNumberingAfterBreak="0">
    <w:nsid w:val="0000006B"/>
    <w:multiLevelType w:val="singleLevel"/>
    <w:tmpl w:val="0000006B"/>
    <w:name w:val="WW8Num107"/>
    <w:lvl w:ilvl="0">
      <w:start w:val="1"/>
      <w:numFmt w:val="decimal"/>
      <w:lvlText w:val="%1)"/>
      <w:lvlJc w:val="left"/>
      <w:pPr>
        <w:tabs>
          <w:tab w:val="num" w:pos="708"/>
        </w:tabs>
        <w:ind w:left="818" w:firstLine="0"/>
      </w:pPr>
      <w:rPr>
        <w:rFonts w:ascii="Calibri" w:eastAsia="SimSun" w:hAnsi="Calibri" w:cs="Calibri"/>
        <w:color w:val="auto"/>
        <w:sz w:val="22"/>
        <w:szCs w:val="22"/>
        <w:lang w:val="pl-PL"/>
      </w:rPr>
    </w:lvl>
  </w:abstractNum>
  <w:abstractNum w:abstractNumId="104" w15:restartNumberingAfterBreak="0">
    <w:nsid w:val="0000006C"/>
    <w:multiLevelType w:val="multilevel"/>
    <w:tmpl w:val="0000006C"/>
    <w:name w:val="WW8Num108"/>
    <w:lvl w:ilvl="0">
      <w:start w:val="1"/>
      <w:numFmt w:val="decimal"/>
      <w:lvlText w:val="%1)"/>
      <w:lvlJc w:val="left"/>
      <w:pPr>
        <w:tabs>
          <w:tab w:val="num" w:pos="0"/>
        </w:tabs>
        <w:ind w:left="720" w:hanging="360"/>
      </w:pPr>
      <w:rPr>
        <w:rFonts w:eastAsia="SimSun" w:hint="default"/>
        <w:b/>
        <w:bCs/>
        <w:color w:val="auto"/>
        <w:kern w:val="1"/>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5" w15:restartNumberingAfterBreak="0">
    <w:nsid w:val="0000006D"/>
    <w:multiLevelType w:val="singleLevel"/>
    <w:tmpl w:val="0000006D"/>
    <w:name w:val="WW8Num109"/>
    <w:lvl w:ilvl="0">
      <w:start w:val="1"/>
      <w:numFmt w:val="decimal"/>
      <w:lvlText w:val="%1)"/>
      <w:lvlJc w:val="left"/>
      <w:pPr>
        <w:tabs>
          <w:tab w:val="num" w:pos="0"/>
        </w:tabs>
        <w:ind w:left="720" w:hanging="360"/>
      </w:pPr>
      <w:rPr>
        <w:rFonts w:eastAsia="Andale Sans UI"/>
        <w:color w:val="auto"/>
        <w:kern w:val="1"/>
      </w:rPr>
    </w:lvl>
  </w:abstractNum>
  <w:abstractNum w:abstractNumId="106" w15:restartNumberingAfterBreak="0">
    <w:nsid w:val="0000006E"/>
    <w:multiLevelType w:val="singleLevel"/>
    <w:tmpl w:val="0000006E"/>
    <w:name w:val="WW8Num110"/>
    <w:lvl w:ilvl="0">
      <w:start w:val="1"/>
      <w:numFmt w:val="bullet"/>
      <w:lvlText w:val=""/>
      <w:lvlJc w:val="left"/>
      <w:pPr>
        <w:tabs>
          <w:tab w:val="num" w:pos="0"/>
        </w:tabs>
        <w:ind w:left="720" w:hanging="360"/>
      </w:pPr>
      <w:rPr>
        <w:rFonts w:ascii="Symbol" w:hAnsi="Symbol" w:cs="Symbol" w:hint="default"/>
        <w:color w:val="000000"/>
        <w:kern w:val="1"/>
        <w:sz w:val="24"/>
        <w:lang w:val="pl-PL"/>
      </w:rPr>
    </w:lvl>
  </w:abstractNum>
  <w:abstractNum w:abstractNumId="107" w15:restartNumberingAfterBreak="0">
    <w:nsid w:val="0000006F"/>
    <w:multiLevelType w:val="singleLevel"/>
    <w:tmpl w:val="0000006F"/>
    <w:name w:val="WW8Num111"/>
    <w:lvl w:ilvl="0">
      <w:start w:val="1"/>
      <w:numFmt w:val="bullet"/>
      <w:lvlText w:val=""/>
      <w:lvlJc w:val="left"/>
      <w:pPr>
        <w:tabs>
          <w:tab w:val="num" w:pos="0"/>
        </w:tabs>
        <w:ind w:left="720" w:hanging="360"/>
      </w:pPr>
      <w:rPr>
        <w:rFonts w:ascii="Symbol" w:hAnsi="Symbol" w:cs="Calibri" w:hint="default"/>
        <w:b w:val="0"/>
        <w:bCs/>
        <w:i w:val="0"/>
        <w:strike w:val="0"/>
        <w:dstrike w:val="0"/>
        <w:color w:val="000000"/>
        <w:kern w:val="1"/>
        <w:position w:val="0"/>
        <w:sz w:val="22"/>
        <w:szCs w:val="22"/>
        <w:u w:val="none" w:color="000000"/>
        <w:shd w:val="clear" w:color="auto" w:fill="auto"/>
        <w:vertAlign w:val="baseline"/>
        <w:lang w:val="pl-PL" w:eastAsia="hi-IN" w:bidi="hi-IN"/>
      </w:rPr>
    </w:lvl>
  </w:abstractNum>
  <w:abstractNum w:abstractNumId="108" w15:restartNumberingAfterBreak="0">
    <w:nsid w:val="00000070"/>
    <w:multiLevelType w:val="singleLevel"/>
    <w:tmpl w:val="00000070"/>
    <w:name w:val="WW8Num112"/>
    <w:lvl w:ilvl="0">
      <w:start w:val="1"/>
      <w:numFmt w:val="decimal"/>
      <w:lvlText w:val="%1)"/>
      <w:lvlJc w:val="left"/>
      <w:pPr>
        <w:tabs>
          <w:tab w:val="num" w:pos="0"/>
        </w:tabs>
        <w:ind w:left="720" w:hanging="360"/>
      </w:pPr>
      <w:rPr>
        <w:rFonts w:ascii="Calibri" w:eastAsia="Calibri" w:hAnsi="Calibri" w:cs="Calibri"/>
        <w:b/>
        <w:bCs/>
        <w:color w:val="auto"/>
        <w:kern w:val="1"/>
        <w:sz w:val="22"/>
        <w:szCs w:val="22"/>
        <w:lang w:eastAsia="hi-IN" w:bidi="hi-IN"/>
      </w:rPr>
    </w:lvl>
  </w:abstractNum>
  <w:abstractNum w:abstractNumId="109" w15:restartNumberingAfterBreak="0">
    <w:nsid w:val="00000071"/>
    <w:multiLevelType w:val="singleLevel"/>
    <w:tmpl w:val="00000071"/>
    <w:name w:val="WW8Num113"/>
    <w:lvl w:ilvl="0">
      <w:start w:val="1"/>
      <w:numFmt w:val="decimal"/>
      <w:lvlText w:val="%1)"/>
      <w:lvlJc w:val="left"/>
      <w:pPr>
        <w:tabs>
          <w:tab w:val="num" w:pos="0"/>
        </w:tabs>
        <w:ind w:left="720" w:hanging="360"/>
      </w:pPr>
      <w:rPr>
        <w:rFonts w:eastAsia="Andale Sans UI" w:cs="Calibri"/>
        <w:color w:val="auto"/>
        <w:kern w:val="1"/>
      </w:rPr>
    </w:lvl>
  </w:abstractNum>
  <w:abstractNum w:abstractNumId="110" w15:restartNumberingAfterBreak="0">
    <w:nsid w:val="00000072"/>
    <w:multiLevelType w:val="singleLevel"/>
    <w:tmpl w:val="4C76AF80"/>
    <w:name w:val="WW8Num114"/>
    <w:lvl w:ilvl="0">
      <w:start w:val="1"/>
      <w:numFmt w:val="lowerLetter"/>
      <w:lvlText w:val="%1)"/>
      <w:lvlJc w:val="left"/>
      <w:pPr>
        <w:tabs>
          <w:tab w:val="num" w:pos="0"/>
        </w:tabs>
        <w:ind w:left="720" w:hanging="360"/>
      </w:pPr>
      <w:rPr>
        <w:rFonts w:ascii="Calibri" w:eastAsia="Calibri" w:hAnsi="Calibri" w:cs="Calibri"/>
        <w:b w:val="0"/>
        <w:i w:val="0"/>
        <w:strike w:val="0"/>
        <w:dstrike w:val="0"/>
        <w:color w:val="000000"/>
        <w:kern w:val="1"/>
        <w:position w:val="0"/>
        <w:sz w:val="24"/>
        <w:szCs w:val="24"/>
        <w:u w:val="none" w:color="000000"/>
        <w:shd w:val="clear" w:color="auto" w:fill="auto"/>
        <w:vertAlign w:val="baseline"/>
      </w:rPr>
    </w:lvl>
  </w:abstractNum>
  <w:abstractNum w:abstractNumId="111" w15:restartNumberingAfterBreak="0">
    <w:nsid w:val="00000073"/>
    <w:multiLevelType w:val="singleLevel"/>
    <w:tmpl w:val="00000073"/>
    <w:name w:val="WW8Num115"/>
    <w:lvl w:ilvl="0">
      <w:start w:val="1"/>
      <w:numFmt w:val="lowerLetter"/>
      <w:lvlText w:val="%1)"/>
      <w:lvlJc w:val="left"/>
      <w:pPr>
        <w:tabs>
          <w:tab w:val="num" w:pos="0"/>
        </w:tabs>
        <w:ind w:left="720" w:hanging="360"/>
      </w:pPr>
      <w:rPr>
        <w:rFonts w:eastAsia="SimSun" w:cs="Calibri"/>
        <w:b/>
        <w:bCs/>
        <w:color w:val="auto"/>
        <w:kern w:val="1"/>
        <w:lang w:eastAsia="hi-IN" w:bidi="hi-IN"/>
      </w:rPr>
    </w:lvl>
  </w:abstractNum>
  <w:abstractNum w:abstractNumId="112" w15:restartNumberingAfterBreak="0">
    <w:nsid w:val="00000074"/>
    <w:multiLevelType w:val="singleLevel"/>
    <w:tmpl w:val="00000074"/>
    <w:name w:val="WW8Num116"/>
    <w:lvl w:ilvl="0">
      <w:start w:val="1"/>
      <w:numFmt w:val="decimal"/>
      <w:lvlText w:val="%1)"/>
      <w:lvlJc w:val="left"/>
      <w:pPr>
        <w:tabs>
          <w:tab w:val="num" w:pos="0"/>
        </w:tabs>
        <w:ind w:left="720" w:hanging="360"/>
      </w:pPr>
      <w:rPr>
        <w:rFonts w:ascii="Symbol" w:eastAsia="Andale Sans UI" w:hAnsi="Symbol" w:cs="Symbol" w:hint="default"/>
        <w:b/>
        <w:bCs/>
        <w:color w:val="auto"/>
        <w:kern w:val="1"/>
        <w:sz w:val="22"/>
        <w:szCs w:val="22"/>
        <w:lang w:eastAsia="hi-IN" w:bidi="hi-IN"/>
      </w:rPr>
    </w:lvl>
  </w:abstractNum>
  <w:abstractNum w:abstractNumId="113" w15:restartNumberingAfterBreak="0">
    <w:nsid w:val="00000075"/>
    <w:multiLevelType w:val="singleLevel"/>
    <w:tmpl w:val="00000075"/>
    <w:name w:val="WW8Num117"/>
    <w:lvl w:ilvl="0">
      <w:start w:val="1"/>
      <w:numFmt w:val="lowerLetter"/>
      <w:lvlText w:val="%1)"/>
      <w:lvlJc w:val="left"/>
      <w:pPr>
        <w:tabs>
          <w:tab w:val="num" w:pos="0"/>
        </w:tabs>
        <w:ind w:left="3763" w:hanging="360"/>
      </w:pPr>
      <w:rPr>
        <w:rFonts w:eastAsia="SimSun" w:cs="Calibri"/>
        <w:kern w:val="1"/>
        <w:shd w:val="clear" w:color="auto" w:fill="FF9999"/>
        <w:lang w:eastAsia="hi-IN" w:bidi="hi-IN"/>
      </w:rPr>
    </w:lvl>
  </w:abstractNum>
  <w:abstractNum w:abstractNumId="114" w15:restartNumberingAfterBreak="0">
    <w:nsid w:val="00000076"/>
    <w:multiLevelType w:val="singleLevel"/>
    <w:tmpl w:val="00000076"/>
    <w:name w:val="WW8Num118"/>
    <w:lvl w:ilvl="0">
      <w:start w:val="1"/>
      <w:numFmt w:val="lowerLetter"/>
      <w:lvlText w:val="%1)"/>
      <w:lvlJc w:val="left"/>
      <w:pPr>
        <w:tabs>
          <w:tab w:val="num" w:pos="0"/>
        </w:tabs>
        <w:ind w:left="720" w:hanging="360"/>
      </w:pPr>
      <w:rPr>
        <w:rFonts w:ascii="Symbol" w:eastAsia="SimSun" w:hAnsi="Symbol" w:cs="Symbol" w:hint="default"/>
        <w:color w:val="auto"/>
        <w:kern w:val="1"/>
        <w:sz w:val="22"/>
        <w:szCs w:val="22"/>
        <w:lang w:eastAsia="hi-IN" w:bidi="hi-IN"/>
      </w:rPr>
    </w:lvl>
  </w:abstractNum>
  <w:abstractNum w:abstractNumId="115" w15:restartNumberingAfterBreak="0">
    <w:nsid w:val="00000077"/>
    <w:multiLevelType w:val="singleLevel"/>
    <w:tmpl w:val="00000077"/>
    <w:name w:val="WW8Num119"/>
    <w:lvl w:ilvl="0">
      <w:start w:val="1"/>
      <w:numFmt w:val="decimal"/>
      <w:lvlText w:val="%1."/>
      <w:lvlJc w:val="left"/>
      <w:pPr>
        <w:tabs>
          <w:tab w:val="num" w:pos="0"/>
        </w:tabs>
        <w:ind w:left="720" w:hanging="360"/>
      </w:pPr>
      <w:rPr>
        <w:rFonts w:ascii="Symbol" w:eastAsia="SimSun" w:hAnsi="Symbol" w:cs="Symbol" w:hint="default"/>
        <w:b/>
        <w:color w:val="auto"/>
        <w:kern w:val="1"/>
        <w:sz w:val="22"/>
        <w:lang w:eastAsia="hi-IN" w:bidi="hi-IN"/>
      </w:rPr>
    </w:lvl>
  </w:abstractNum>
  <w:abstractNum w:abstractNumId="116" w15:restartNumberingAfterBreak="0">
    <w:nsid w:val="00000078"/>
    <w:multiLevelType w:val="singleLevel"/>
    <w:tmpl w:val="00000078"/>
    <w:name w:val="WW8Num120"/>
    <w:lvl w:ilvl="0">
      <w:start w:val="1"/>
      <w:numFmt w:val="decimal"/>
      <w:lvlText w:val="%1)"/>
      <w:lvlJc w:val="left"/>
      <w:pPr>
        <w:tabs>
          <w:tab w:val="num" w:pos="0"/>
        </w:tabs>
        <w:ind w:left="720" w:hanging="360"/>
      </w:pPr>
      <w:rPr>
        <w:rFonts w:ascii="Calibri" w:eastAsia="SimSun" w:hAnsi="Calibri" w:cs="Calibri"/>
        <w:b/>
        <w:color w:val="auto"/>
        <w:kern w:val="1"/>
        <w:sz w:val="22"/>
        <w:szCs w:val="22"/>
        <w:lang w:eastAsia="hi-IN" w:bidi="hi-IN"/>
      </w:rPr>
    </w:lvl>
  </w:abstractNum>
  <w:abstractNum w:abstractNumId="117" w15:restartNumberingAfterBreak="0">
    <w:nsid w:val="00000079"/>
    <w:multiLevelType w:val="multilevel"/>
    <w:tmpl w:val="00000079"/>
    <w:name w:val="WW8Num121"/>
    <w:lvl w:ilvl="0">
      <w:start w:val="2"/>
      <w:numFmt w:val="decimal"/>
      <w:lvlText w:val="%1."/>
      <w:lvlJc w:val="left"/>
      <w:pPr>
        <w:tabs>
          <w:tab w:val="num" w:pos="0"/>
        </w:tabs>
        <w:ind w:left="902" w:firstLine="0"/>
      </w:pPr>
      <w:rPr>
        <w:rFonts w:eastAsia="SimSun"/>
        <w:b/>
        <w:color w:val="auto"/>
        <w:lang w:val="pl-PL"/>
      </w:rPr>
    </w:lvl>
    <w:lvl w:ilvl="1">
      <w:start w:val="1"/>
      <w:numFmt w:val="decimal"/>
      <w:lvlText w:val="%2)"/>
      <w:lvlJc w:val="left"/>
      <w:pPr>
        <w:tabs>
          <w:tab w:val="num" w:pos="0"/>
        </w:tabs>
        <w:ind w:left="1171" w:firstLine="0"/>
      </w:pPr>
    </w:lvl>
    <w:lvl w:ilvl="2">
      <w:start w:val="1"/>
      <w:numFmt w:val="lowerRoman"/>
      <w:lvlText w:val="%3"/>
      <w:lvlJc w:val="left"/>
      <w:pPr>
        <w:tabs>
          <w:tab w:val="num" w:pos="0"/>
        </w:tabs>
        <w:ind w:left="1963" w:firstLine="0"/>
      </w:pPr>
    </w:lvl>
    <w:lvl w:ilvl="3">
      <w:start w:val="1"/>
      <w:numFmt w:val="decimal"/>
      <w:lvlText w:val="%4"/>
      <w:lvlJc w:val="left"/>
      <w:pPr>
        <w:tabs>
          <w:tab w:val="num" w:pos="0"/>
        </w:tabs>
        <w:ind w:left="2683" w:firstLine="0"/>
      </w:pPr>
    </w:lvl>
    <w:lvl w:ilvl="4">
      <w:start w:val="1"/>
      <w:numFmt w:val="lowerLetter"/>
      <w:lvlText w:val="%5"/>
      <w:lvlJc w:val="left"/>
      <w:pPr>
        <w:tabs>
          <w:tab w:val="num" w:pos="0"/>
        </w:tabs>
        <w:ind w:left="3403" w:firstLine="0"/>
      </w:pPr>
    </w:lvl>
    <w:lvl w:ilvl="5">
      <w:start w:val="1"/>
      <w:numFmt w:val="lowerRoman"/>
      <w:lvlText w:val="%6"/>
      <w:lvlJc w:val="left"/>
      <w:pPr>
        <w:tabs>
          <w:tab w:val="num" w:pos="0"/>
        </w:tabs>
        <w:ind w:left="4123" w:firstLine="0"/>
      </w:pPr>
    </w:lvl>
    <w:lvl w:ilvl="6">
      <w:start w:val="1"/>
      <w:numFmt w:val="decimal"/>
      <w:lvlText w:val="%7"/>
      <w:lvlJc w:val="left"/>
      <w:pPr>
        <w:tabs>
          <w:tab w:val="num" w:pos="0"/>
        </w:tabs>
        <w:ind w:left="4843" w:firstLine="0"/>
      </w:pPr>
    </w:lvl>
    <w:lvl w:ilvl="7">
      <w:start w:val="1"/>
      <w:numFmt w:val="lowerLetter"/>
      <w:lvlText w:val="%8"/>
      <w:lvlJc w:val="left"/>
      <w:pPr>
        <w:tabs>
          <w:tab w:val="num" w:pos="0"/>
        </w:tabs>
        <w:ind w:left="5563" w:firstLine="0"/>
      </w:pPr>
    </w:lvl>
    <w:lvl w:ilvl="8">
      <w:start w:val="1"/>
      <w:numFmt w:val="lowerRoman"/>
      <w:lvlText w:val="%9"/>
      <w:lvlJc w:val="left"/>
      <w:pPr>
        <w:tabs>
          <w:tab w:val="num" w:pos="0"/>
        </w:tabs>
        <w:ind w:left="6283" w:firstLine="0"/>
      </w:pPr>
    </w:lvl>
  </w:abstractNum>
  <w:abstractNum w:abstractNumId="118" w15:restartNumberingAfterBreak="0">
    <w:nsid w:val="0000007A"/>
    <w:multiLevelType w:val="singleLevel"/>
    <w:tmpl w:val="0000007A"/>
    <w:name w:val="WW8Num122"/>
    <w:lvl w:ilvl="0">
      <w:start w:val="1"/>
      <w:numFmt w:val="decimal"/>
      <w:lvlText w:val="%1)"/>
      <w:lvlJc w:val="left"/>
      <w:pPr>
        <w:tabs>
          <w:tab w:val="num" w:pos="0"/>
        </w:tabs>
        <w:ind w:left="720" w:hanging="360"/>
      </w:pPr>
      <w:rPr>
        <w:rFonts w:eastAsia="Calibri" w:cs="Calibri"/>
        <w:b/>
        <w:bCs/>
        <w:color w:val="auto"/>
        <w:kern w:val="1"/>
        <w:lang w:eastAsia="hi-IN" w:bidi="hi-IN"/>
      </w:rPr>
    </w:lvl>
  </w:abstractNum>
  <w:abstractNum w:abstractNumId="119" w15:restartNumberingAfterBreak="0">
    <w:nsid w:val="0000007B"/>
    <w:multiLevelType w:val="multilevel"/>
    <w:tmpl w:val="0000007B"/>
    <w:name w:val="WW8Num123"/>
    <w:lvl w:ilvl="0">
      <w:start w:val="1"/>
      <w:numFmt w:val="lowerLetter"/>
      <w:lvlText w:val="%1)"/>
      <w:lvlJc w:val="left"/>
      <w:pPr>
        <w:tabs>
          <w:tab w:val="num" w:pos="0"/>
        </w:tabs>
        <w:ind w:left="644" w:hanging="360"/>
      </w:pPr>
      <w:rPr>
        <w:rFonts w:ascii="Calibri" w:eastAsia="Calibri" w:hAnsi="Calibri" w:cs="Calibri"/>
        <w:b/>
        <w:color w:val="auto"/>
        <w:kern w:val="1"/>
        <w:sz w:val="22"/>
        <w:szCs w:val="22"/>
      </w:rPr>
    </w:lvl>
    <w:lvl w:ilvl="1">
      <w:start w:val="1"/>
      <w:numFmt w:val="decimal"/>
      <w:lvlText w:val="%2."/>
      <w:lvlJc w:val="left"/>
      <w:pPr>
        <w:tabs>
          <w:tab w:val="num" w:pos="0"/>
        </w:tabs>
        <w:ind w:left="944" w:hanging="360"/>
      </w:pPr>
    </w:lvl>
    <w:lvl w:ilvl="2">
      <w:start w:val="1"/>
      <w:numFmt w:val="decimal"/>
      <w:lvlText w:val="%3."/>
      <w:lvlJc w:val="left"/>
      <w:pPr>
        <w:tabs>
          <w:tab w:val="num" w:pos="0"/>
        </w:tabs>
        <w:ind w:left="1304" w:hanging="360"/>
      </w:pPr>
    </w:lvl>
    <w:lvl w:ilvl="3">
      <w:start w:val="1"/>
      <w:numFmt w:val="decimal"/>
      <w:lvlText w:val="%4."/>
      <w:lvlJc w:val="left"/>
      <w:pPr>
        <w:tabs>
          <w:tab w:val="num" w:pos="0"/>
        </w:tabs>
        <w:ind w:left="1664" w:hanging="360"/>
      </w:pPr>
    </w:lvl>
    <w:lvl w:ilvl="4">
      <w:start w:val="1"/>
      <w:numFmt w:val="decimal"/>
      <w:lvlText w:val="%5."/>
      <w:lvlJc w:val="left"/>
      <w:pPr>
        <w:tabs>
          <w:tab w:val="num" w:pos="0"/>
        </w:tabs>
        <w:ind w:left="2024" w:hanging="360"/>
      </w:pPr>
    </w:lvl>
    <w:lvl w:ilvl="5">
      <w:start w:val="1"/>
      <w:numFmt w:val="decimal"/>
      <w:lvlText w:val="%6."/>
      <w:lvlJc w:val="left"/>
      <w:pPr>
        <w:tabs>
          <w:tab w:val="num" w:pos="0"/>
        </w:tabs>
        <w:ind w:left="2384" w:hanging="360"/>
      </w:pPr>
    </w:lvl>
    <w:lvl w:ilvl="6">
      <w:start w:val="1"/>
      <w:numFmt w:val="decimal"/>
      <w:lvlText w:val="%7."/>
      <w:lvlJc w:val="left"/>
      <w:pPr>
        <w:tabs>
          <w:tab w:val="num" w:pos="0"/>
        </w:tabs>
        <w:ind w:left="2744" w:hanging="360"/>
      </w:pPr>
    </w:lvl>
    <w:lvl w:ilvl="7">
      <w:start w:val="1"/>
      <w:numFmt w:val="decimal"/>
      <w:lvlText w:val="%8."/>
      <w:lvlJc w:val="left"/>
      <w:pPr>
        <w:tabs>
          <w:tab w:val="num" w:pos="0"/>
        </w:tabs>
        <w:ind w:left="3104" w:hanging="360"/>
      </w:pPr>
    </w:lvl>
    <w:lvl w:ilvl="8">
      <w:start w:val="1"/>
      <w:numFmt w:val="decimal"/>
      <w:lvlText w:val="%9."/>
      <w:lvlJc w:val="left"/>
      <w:pPr>
        <w:tabs>
          <w:tab w:val="num" w:pos="0"/>
        </w:tabs>
        <w:ind w:left="3464" w:hanging="360"/>
      </w:pPr>
    </w:lvl>
  </w:abstractNum>
  <w:abstractNum w:abstractNumId="120" w15:restartNumberingAfterBreak="0">
    <w:nsid w:val="0000007C"/>
    <w:multiLevelType w:val="singleLevel"/>
    <w:tmpl w:val="0000007C"/>
    <w:name w:val="WW8Num124"/>
    <w:lvl w:ilvl="0">
      <w:start w:val="1"/>
      <w:numFmt w:val="decimal"/>
      <w:lvlText w:val="%1)"/>
      <w:lvlJc w:val="left"/>
      <w:pPr>
        <w:tabs>
          <w:tab w:val="num" w:pos="0"/>
        </w:tabs>
        <w:ind w:left="720" w:hanging="360"/>
      </w:pPr>
      <w:rPr>
        <w:rFonts w:ascii="Calibri" w:eastAsia="Andale Sans UI" w:hAnsi="Calibri" w:cs="Calibri"/>
        <w:b/>
        <w:bCs/>
        <w:color w:val="auto"/>
        <w:w w:val="100"/>
        <w:kern w:val="1"/>
        <w:sz w:val="22"/>
        <w:szCs w:val="22"/>
      </w:rPr>
    </w:lvl>
  </w:abstractNum>
  <w:abstractNum w:abstractNumId="121" w15:restartNumberingAfterBreak="0">
    <w:nsid w:val="0000007D"/>
    <w:multiLevelType w:val="singleLevel"/>
    <w:tmpl w:val="0000007D"/>
    <w:name w:val="WW8Num125"/>
    <w:lvl w:ilvl="0">
      <w:start w:val="1"/>
      <w:numFmt w:val="decimal"/>
      <w:lvlText w:val="%1."/>
      <w:lvlJc w:val="left"/>
      <w:pPr>
        <w:tabs>
          <w:tab w:val="num" w:pos="0"/>
        </w:tabs>
        <w:ind w:left="720" w:hanging="360"/>
      </w:pPr>
      <w:rPr>
        <w:rFonts w:ascii="Calibri" w:eastAsia="Arial" w:hAnsi="Calibri" w:cs="Calibri"/>
        <w:b/>
        <w:color w:val="auto"/>
        <w:kern w:val="1"/>
        <w:sz w:val="22"/>
        <w:szCs w:val="22"/>
      </w:rPr>
    </w:lvl>
  </w:abstractNum>
  <w:abstractNum w:abstractNumId="122" w15:restartNumberingAfterBreak="0">
    <w:nsid w:val="0000007E"/>
    <w:multiLevelType w:val="singleLevel"/>
    <w:tmpl w:val="0000007E"/>
    <w:name w:val="WW8Num126"/>
    <w:lvl w:ilvl="0">
      <w:start w:val="1"/>
      <w:numFmt w:val="bullet"/>
      <w:lvlText w:val=""/>
      <w:lvlJc w:val="left"/>
      <w:pPr>
        <w:tabs>
          <w:tab w:val="num" w:pos="0"/>
        </w:tabs>
        <w:ind w:left="720" w:hanging="360"/>
      </w:pPr>
      <w:rPr>
        <w:rFonts w:ascii="Symbol" w:hAnsi="Symbol" w:cs="Calibri"/>
        <w:b/>
        <w:bCs/>
        <w:color w:val="auto"/>
        <w:kern w:val="1"/>
        <w:sz w:val="22"/>
        <w:szCs w:val="22"/>
        <w:lang w:eastAsia="hi-IN" w:bidi="hi-IN"/>
      </w:rPr>
    </w:lvl>
  </w:abstractNum>
  <w:abstractNum w:abstractNumId="123" w15:restartNumberingAfterBreak="0">
    <w:nsid w:val="0000007F"/>
    <w:multiLevelType w:val="singleLevel"/>
    <w:tmpl w:val="0000007F"/>
    <w:name w:val="WW8Num127"/>
    <w:lvl w:ilvl="0">
      <w:start w:val="1"/>
      <w:numFmt w:val="decimal"/>
      <w:lvlText w:val="%1."/>
      <w:lvlJc w:val="left"/>
      <w:pPr>
        <w:tabs>
          <w:tab w:val="num" w:pos="0"/>
        </w:tabs>
        <w:ind w:left="825" w:firstLine="0"/>
      </w:pPr>
      <w:rPr>
        <w:rFonts w:ascii="Times New Roman" w:eastAsia="Calibri" w:hAnsi="Times New Roman" w:cs="Times New Roman"/>
        <w:b/>
        <w:bCs/>
        <w:color w:val="auto"/>
        <w:sz w:val="22"/>
        <w:szCs w:val="22"/>
      </w:rPr>
    </w:lvl>
  </w:abstractNum>
  <w:abstractNum w:abstractNumId="124" w15:restartNumberingAfterBreak="0">
    <w:nsid w:val="00000080"/>
    <w:multiLevelType w:val="singleLevel"/>
    <w:tmpl w:val="00000080"/>
    <w:name w:val="WW8Num128"/>
    <w:lvl w:ilvl="0">
      <w:start w:val="1"/>
      <w:numFmt w:val="bullet"/>
      <w:lvlText w:val=""/>
      <w:lvlJc w:val="left"/>
      <w:pPr>
        <w:tabs>
          <w:tab w:val="num" w:pos="0"/>
        </w:tabs>
        <w:ind w:left="1004" w:hanging="360"/>
      </w:pPr>
      <w:rPr>
        <w:rFonts w:ascii="Symbol" w:hAnsi="Symbol" w:cs="Calibri"/>
        <w:color w:val="auto"/>
        <w:kern w:val="1"/>
        <w:sz w:val="22"/>
        <w:szCs w:val="22"/>
      </w:rPr>
    </w:lvl>
  </w:abstractNum>
  <w:abstractNum w:abstractNumId="125" w15:restartNumberingAfterBreak="0">
    <w:nsid w:val="00000081"/>
    <w:multiLevelType w:val="multilevel"/>
    <w:tmpl w:val="00000081"/>
    <w:name w:val="WW8Num129"/>
    <w:lvl w:ilvl="0">
      <w:start w:val="1"/>
      <w:numFmt w:val="decimal"/>
      <w:lvlText w:val="%1)"/>
      <w:lvlJc w:val="left"/>
      <w:pPr>
        <w:tabs>
          <w:tab w:val="num" w:pos="0"/>
        </w:tabs>
        <w:ind w:left="780" w:hanging="360"/>
      </w:pPr>
      <w:rPr>
        <w:rFonts w:eastAsia="SimSun" w:cs="Calibri"/>
        <w:color w:val="auto"/>
        <w:kern w:val="1"/>
        <w:lang w:eastAsia="hi-IN" w:bidi="hi-IN"/>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6" w15:restartNumberingAfterBreak="0">
    <w:nsid w:val="00000082"/>
    <w:multiLevelType w:val="singleLevel"/>
    <w:tmpl w:val="00000082"/>
    <w:name w:val="WW8Num130"/>
    <w:lvl w:ilvl="0">
      <w:start w:val="1"/>
      <w:numFmt w:val="lowerLetter"/>
      <w:lvlText w:val="%1)"/>
      <w:lvlJc w:val="left"/>
      <w:pPr>
        <w:tabs>
          <w:tab w:val="num" w:pos="0"/>
        </w:tabs>
        <w:ind w:left="720" w:hanging="360"/>
      </w:pPr>
      <w:rPr>
        <w:rFonts w:cs="Calibri"/>
        <w:color w:val="auto"/>
        <w:kern w:val="1"/>
      </w:rPr>
    </w:lvl>
  </w:abstractNum>
  <w:abstractNum w:abstractNumId="127" w15:restartNumberingAfterBreak="0">
    <w:nsid w:val="00000083"/>
    <w:multiLevelType w:val="singleLevel"/>
    <w:tmpl w:val="00000083"/>
    <w:name w:val="WW8Num131"/>
    <w:lvl w:ilvl="0">
      <w:start w:val="1"/>
      <w:numFmt w:val="upperRoman"/>
      <w:lvlText w:val="%1."/>
      <w:lvlJc w:val="right"/>
      <w:pPr>
        <w:tabs>
          <w:tab w:val="num" w:pos="0"/>
        </w:tabs>
        <w:ind w:left="720" w:hanging="360"/>
      </w:pPr>
      <w:rPr>
        <w:b/>
        <w:bCs/>
        <w:color w:val="auto"/>
        <w:kern w:val="1"/>
        <w:sz w:val="22"/>
      </w:rPr>
    </w:lvl>
  </w:abstractNum>
  <w:abstractNum w:abstractNumId="128" w15:restartNumberingAfterBreak="0">
    <w:nsid w:val="00000084"/>
    <w:multiLevelType w:val="singleLevel"/>
    <w:tmpl w:val="00000084"/>
    <w:name w:val="WW8Num132"/>
    <w:lvl w:ilvl="0">
      <w:start w:val="1"/>
      <w:numFmt w:val="decimal"/>
      <w:lvlText w:val="%1)"/>
      <w:lvlJc w:val="left"/>
      <w:pPr>
        <w:tabs>
          <w:tab w:val="num" w:pos="0"/>
        </w:tabs>
        <w:ind w:left="720" w:hanging="360"/>
      </w:pPr>
      <w:rPr>
        <w:rFonts w:ascii="Calibri" w:eastAsia="Calibri" w:hAnsi="Calibri" w:cs="Calibri"/>
        <w:b w:val="0"/>
        <w:bCs/>
        <w:i w:val="0"/>
        <w:strike w:val="0"/>
        <w:dstrike w:val="0"/>
        <w:color w:val="000000"/>
        <w:position w:val="0"/>
        <w:sz w:val="22"/>
        <w:szCs w:val="22"/>
        <w:u w:val="none" w:color="000000"/>
        <w:shd w:val="clear" w:color="auto" w:fill="auto"/>
        <w:vertAlign w:val="baseline"/>
      </w:rPr>
    </w:lvl>
  </w:abstractNum>
  <w:abstractNum w:abstractNumId="129" w15:restartNumberingAfterBreak="0">
    <w:nsid w:val="00000085"/>
    <w:multiLevelType w:val="singleLevel"/>
    <w:tmpl w:val="00000085"/>
    <w:name w:val="WW8Num133"/>
    <w:lvl w:ilvl="0">
      <w:start w:val="1"/>
      <w:numFmt w:val="lowerLetter"/>
      <w:lvlText w:val="%1)"/>
      <w:lvlJc w:val="left"/>
      <w:pPr>
        <w:tabs>
          <w:tab w:val="num" w:pos="0"/>
        </w:tabs>
        <w:ind w:left="720" w:hanging="360"/>
      </w:pPr>
      <w:rPr>
        <w:rFonts w:ascii="Calibri" w:hAnsi="Calibri" w:cs="Calibri"/>
        <w:sz w:val="22"/>
        <w:szCs w:val="22"/>
      </w:rPr>
    </w:lvl>
  </w:abstractNum>
  <w:abstractNum w:abstractNumId="130" w15:restartNumberingAfterBreak="0">
    <w:nsid w:val="00000086"/>
    <w:multiLevelType w:val="singleLevel"/>
    <w:tmpl w:val="00000086"/>
    <w:name w:val="WW8Num134"/>
    <w:lvl w:ilvl="0">
      <w:start w:val="1"/>
      <w:numFmt w:val="lowerLetter"/>
      <w:lvlText w:val="%1)"/>
      <w:lvlJc w:val="left"/>
      <w:pPr>
        <w:tabs>
          <w:tab w:val="num" w:pos="0"/>
        </w:tabs>
        <w:ind w:left="1494" w:hanging="360"/>
      </w:pPr>
      <w:rPr>
        <w:rFonts w:ascii="Calibri" w:eastAsia="Arial" w:hAnsi="Calibri" w:cs="Calibri"/>
        <w:color w:val="auto"/>
        <w:kern w:val="1"/>
        <w:sz w:val="22"/>
        <w:szCs w:val="22"/>
        <w:lang w:eastAsia="ar-SA" w:bidi="ar-SA"/>
      </w:rPr>
    </w:lvl>
  </w:abstractNum>
  <w:abstractNum w:abstractNumId="131" w15:restartNumberingAfterBreak="0">
    <w:nsid w:val="00000087"/>
    <w:multiLevelType w:val="singleLevel"/>
    <w:tmpl w:val="00000087"/>
    <w:name w:val="WW8Num135"/>
    <w:lvl w:ilvl="0">
      <w:start w:val="1"/>
      <w:numFmt w:val="decimal"/>
      <w:lvlText w:val="%1)"/>
      <w:lvlJc w:val="left"/>
      <w:pPr>
        <w:tabs>
          <w:tab w:val="num" w:pos="0"/>
        </w:tabs>
        <w:ind w:left="720" w:hanging="360"/>
      </w:pPr>
      <w:rPr>
        <w:rFonts w:ascii="Symbol" w:hAnsi="Symbol" w:cs="Symbol" w:hint="default"/>
        <w:b/>
        <w:bCs/>
        <w:color w:val="auto"/>
        <w:kern w:val="1"/>
        <w:sz w:val="22"/>
      </w:rPr>
    </w:lvl>
  </w:abstractNum>
  <w:abstractNum w:abstractNumId="132" w15:restartNumberingAfterBreak="0">
    <w:nsid w:val="00000088"/>
    <w:multiLevelType w:val="multilevel"/>
    <w:tmpl w:val="00000088"/>
    <w:name w:val="WW8Num136"/>
    <w:lvl w:ilvl="0">
      <w:start w:val="1"/>
      <w:numFmt w:val="decimal"/>
      <w:lvlText w:val="%1."/>
      <w:lvlJc w:val="left"/>
      <w:pPr>
        <w:tabs>
          <w:tab w:val="num" w:pos="360"/>
        </w:tabs>
        <w:ind w:left="360" w:hanging="360"/>
      </w:pPr>
      <w:rPr>
        <w:rFonts w:ascii="Symbol" w:eastAsia="Andale Sans UI" w:hAnsi="Symbol" w:cs="Symbol" w:hint="default"/>
        <w:b/>
        <w:color w:val="auto"/>
        <w:kern w:val="1"/>
      </w:rPr>
    </w:lvl>
    <w:lvl w:ilvl="1">
      <w:start w:val="1"/>
      <w:numFmt w:val="decimal"/>
      <w:lvlText w:val="%2)"/>
      <w:lvlJc w:val="left"/>
      <w:pPr>
        <w:tabs>
          <w:tab w:val="num" w:pos="720"/>
        </w:tabs>
        <w:ind w:left="720" w:hanging="360"/>
      </w:pPr>
      <w:rPr>
        <w:rFonts w:ascii="Symbol" w:eastAsia="Andale Sans UI" w:hAnsi="Symbol" w:cs="Symbol" w:hint="default"/>
        <w:b/>
        <w:color w:val="auto"/>
        <w:kern w:val="1"/>
      </w:rPr>
    </w:lvl>
    <w:lvl w:ilvl="2">
      <w:start w:val="1"/>
      <w:numFmt w:val="decimal"/>
      <w:lvlText w:val="%1.%2.%3."/>
      <w:lvlJc w:val="left"/>
      <w:pPr>
        <w:tabs>
          <w:tab w:val="num" w:pos="1224"/>
        </w:tabs>
        <w:ind w:left="1224" w:hanging="504"/>
      </w:pPr>
      <w:rPr>
        <w:rFonts w:ascii="Wingdings" w:hAnsi="Wingdings" w:cs="Wingding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3" w15:restartNumberingAfterBreak="0">
    <w:nsid w:val="00000089"/>
    <w:multiLevelType w:val="multilevel"/>
    <w:tmpl w:val="00000089"/>
    <w:name w:val="WW8Num137"/>
    <w:lvl w:ilvl="0">
      <w:start w:val="4"/>
      <w:numFmt w:val="decimal"/>
      <w:lvlText w:val="%1."/>
      <w:lvlJc w:val="left"/>
      <w:pPr>
        <w:tabs>
          <w:tab w:val="num" w:pos="720"/>
        </w:tabs>
        <w:ind w:left="720" w:hanging="360"/>
      </w:pPr>
      <w:rPr>
        <w:color w:val="auto"/>
        <w:kern w:val="1"/>
        <w:lang w:eastAsia="hi-IN" w:bidi="hi-IN"/>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15:restartNumberingAfterBreak="0">
    <w:nsid w:val="0000008A"/>
    <w:multiLevelType w:val="singleLevel"/>
    <w:tmpl w:val="0000008A"/>
    <w:name w:val="WW8Num138"/>
    <w:lvl w:ilvl="0">
      <w:start w:val="1"/>
      <w:numFmt w:val="decimal"/>
      <w:lvlText w:val="%1)"/>
      <w:lvlJc w:val="left"/>
      <w:pPr>
        <w:tabs>
          <w:tab w:val="num" w:pos="708"/>
        </w:tabs>
        <w:ind w:left="2880" w:hanging="360"/>
      </w:pPr>
      <w:rPr>
        <w:rFonts w:ascii="Calibri" w:hAnsi="Calibri" w:cs="Calibri"/>
        <w:sz w:val="22"/>
        <w:szCs w:val="22"/>
      </w:rPr>
    </w:lvl>
  </w:abstractNum>
  <w:abstractNum w:abstractNumId="135" w15:restartNumberingAfterBreak="0">
    <w:nsid w:val="0000008B"/>
    <w:multiLevelType w:val="multilevel"/>
    <w:tmpl w:val="0000008B"/>
    <w:name w:val="WW8Num139"/>
    <w:lvl w:ilvl="0">
      <w:start w:val="1"/>
      <w:numFmt w:val="decimal"/>
      <w:lvlText w:val="%1."/>
      <w:lvlJc w:val="left"/>
      <w:pPr>
        <w:tabs>
          <w:tab w:val="num" w:pos="0"/>
        </w:tabs>
        <w:ind w:left="720" w:hanging="360"/>
      </w:pPr>
      <w:rPr>
        <w:rFonts w:ascii="Calibri" w:eastAsia="SimSun" w:hAnsi="Calibri" w:cs="Calibri"/>
        <w:b w:val="0"/>
        <w:bCs/>
        <w:color w:val="auto"/>
        <w:w w:val="10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6" w15:restartNumberingAfterBreak="0">
    <w:nsid w:val="0000008C"/>
    <w:multiLevelType w:val="multilevel"/>
    <w:tmpl w:val="0000008C"/>
    <w:name w:val="WW8Num140"/>
    <w:lvl w:ilvl="0">
      <w:start w:val="1"/>
      <w:numFmt w:val="decimal"/>
      <w:lvlText w:val="%1)"/>
      <w:lvlJc w:val="left"/>
      <w:pPr>
        <w:tabs>
          <w:tab w:val="num" w:pos="0"/>
        </w:tabs>
        <w:ind w:left="1146" w:hanging="360"/>
      </w:pPr>
      <w:rPr>
        <w:rFonts w:eastAsia="Andale Sans UI"/>
        <w:b/>
        <w:bCs/>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7" w15:restartNumberingAfterBreak="0">
    <w:nsid w:val="0000008D"/>
    <w:multiLevelType w:val="multilevel"/>
    <w:tmpl w:val="0000008D"/>
    <w:name w:val="WW8Num141"/>
    <w:lvl w:ilvl="0">
      <w:start w:val="1"/>
      <w:numFmt w:val="decimal"/>
      <w:lvlText w:val="%1."/>
      <w:lvlJc w:val="left"/>
      <w:pPr>
        <w:tabs>
          <w:tab w:val="num" w:pos="44"/>
        </w:tabs>
        <w:ind w:left="764" w:hanging="360"/>
      </w:pPr>
      <w:rPr>
        <w:rFonts w:cs="Calibri"/>
        <w:b/>
        <w:bCs/>
      </w:rPr>
    </w:lvl>
    <w:lvl w:ilvl="1">
      <w:start w:val="1"/>
      <w:numFmt w:val="lowerLetter"/>
      <w:lvlText w:val="%2."/>
      <w:lvlJc w:val="left"/>
      <w:pPr>
        <w:tabs>
          <w:tab w:val="num" w:pos="0"/>
        </w:tabs>
        <w:ind w:left="1484" w:hanging="360"/>
      </w:pPr>
    </w:lvl>
    <w:lvl w:ilvl="2">
      <w:start w:val="1"/>
      <w:numFmt w:val="lowerRoman"/>
      <w:lvlText w:val="%3."/>
      <w:lvlJc w:val="right"/>
      <w:pPr>
        <w:tabs>
          <w:tab w:val="num" w:pos="0"/>
        </w:tabs>
        <w:ind w:left="2204" w:hanging="180"/>
      </w:pPr>
    </w:lvl>
    <w:lvl w:ilvl="3">
      <w:start w:val="1"/>
      <w:numFmt w:val="decimal"/>
      <w:lvlText w:val="%4."/>
      <w:lvlJc w:val="left"/>
      <w:pPr>
        <w:tabs>
          <w:tab w:val="num" w:pos="0"/>
        </w:tabs>
        <w:ind w:left="2924" w:hanging="360"/>
      </w:pPr>
    </w:lvl>
    <w:lvl w:ilvl="4">
      <w:start w:val="1"/>
      <w:numFmt w:val="lowerLetter"/>
      <w:lvlText w:val="%5."/>
      <w:lvlJc w:val="left"/>
      <w:pPr>
        <w:tabs>
          <w:tab w:val="num" w:pos="0"/>
        </w:tabs>
        <w:ind w:left="3644" w:hanging="360"/>
      </w:pPr>
    </w:lvl>
    <w:lvl w:ilvl="5">
      <w:start w:val="1"/>
      <w:numFmt w:val="lowerRoman"/>
      <w:lvlText w:val="%6."/>
      <w:lvlJc w:val="right"/>
      <w:pPr>
        <w:tabs>
          <w:tab w:val="num" w:pos="0"/>
        </w:tabs>
        <w:ind w:left="4364" w:hanging="180"/>
      </w:pPr>
    </w:lvl>
    <w:lvl w:ilvl="6">
      <w:start w:val="1"/>
      <w:numFmt w:val="decimal"/>
      <w:lvlText w:val="%7."/>
      <w:lvlJc w:val="left"/>
      <w:pPr>
        <w:tabs>
          <w:tab w:val="num" w:pos="0"/>
        </w:tabs>
        <w:ind w:left="5084" w:hanging="360"/>
      </w:pPr>
    </w:lvl>
    <w:lvl w:ilvl="7">
      <w:start w:val="1"/>
      <w:numFmt w:val="lowerLetter"/>
      <w:lvlText w:val="%8."/>
      <w:lvlJc w:val="left"/>
      <w:pPr>
        <w:tabs>
          <w:tab w:val="num" w:pos="0"/>
        </w:tabs>
        <w:ind w:left="5804" w:hanging="360"/>
      </w:pPr>
    </w:lvl>
    <w:lvl w:ilvl="8">
      <w:start w:val="1"/>
      <w:numFmt w:val="lowerRoman"/>
      <w:lvlText w:val="%9."/>
      <w:lvlJc w:val="right"/>
      <w:pPr>
        <w:tabs>
          <w:tab w:val="num" w:pos="0"/>
        </w:tabs>
        <w:ind w:left="6524" w:hanging="180"/>
      </w:pPr>
    </w:lvl>
  </w:abstractNum>
  <w:abstractNum w:abstractNumId="138" w15:restartNumberingAfterBreak="0">
    <w:nsid w:val="0000008E"/>
    <w:multiLevelType w:val="multilevel"/>
    <w:tmpl w:val="0000008E"/>
    <w:name w:val="WW8Num142"/>
    <w:lvl w:ilvl="0">
      <w:start w:val="1"/>
      <w:numFmt w:val="decimal"/>
      <w:lvlText w:val="%1."/>
      <w:lvlJc w:val="left"/>
      <w:pPr>
        <w:tabs>
          <w:tab w:val="num" w:pos="0"/>
        </w:tabs>
        <w:ind w:left="720" w:hanging="360"/>
      </w:pPr>
      <w:rPr>
        <w:rFonts w:eastAsia="Andale Sans UI"/>
        <w:color w:val="auto"/>
        <w:kern w:val="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0000008F"/>
    <w:multiLevelType w:val="multilevel"/>
    <w:tmpl w:val="0000008F"/>
    <w:name w:val="WW8Num143"/>
    <w:lvl w:ilvl="0">
      <w:start w:val="1"/>
      <w:numFmt w:val="decimal"/>
      <w:lvlText w:val="%1."/>
      <w:lvlJc w:val="left"/>
      <w:pPr>
        <w:tabs>
          <w:tab w:val="num" w:pos="360"/>
        </w:tabs>
        <w:ind w:left="360" w:hanging="360"/>
      </w:pPr>
      <w:rPr>
        <w:rFonts w:eastAsia="SimSun"/>
        <w:b/>
        <w:bCs/>
        <w:color w:val="auto"/>
        <w:kern w:val="1"/>
        <w:sz w:val="22"/>
        <w:lang w:eastAsia="hi-IN" w:bidi="hi-IN"/>
      </w:rPr>
    </w:lvl>
    <w:lvl w:ilvl="1">
      <w:start w:val="1"/>
      <w:numFmt w:val="decimal"/>
      <w:lvlText w:val="%2)"/>
      <w:lvlJc w:val="left"/>
      <w:pPr>
        <w:tabs>
          <w:tab w:val="num" w:pos="708"/>
        </w:tabs>
        <w:ind w:left="720" w:hanging="360"/>
      </w:pPr>
      <w:rPr>
        <w:rFonts w:eastAsia="SimSun"/>
        <w:b/>
        <w:bCs/>
        <w:color w:val="auto"/>
        <w:kern w:val="1"/>
        <w:sz w:val="22"/>
        <w:lang w:eastAsia="hi-IN" w:bidi="hi-IN"/>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0" w15:restartNumberingAfterBreak="0">
    <w:nsid w:val="00000090"/>
    <w:multiLevelType w:val="multilevel"/>
    <w:tmpl w:val="00000090"/>
    <w:name w:val="WW8Num144"/>
    <w:lvl w:ilvl="0">
      <w:start w:val="1"/>
      <w:numFmt w:val="decimal"/>
      <w:lvlText w:val="%1."/>
      <w:lvlJc w:val="left"/>
      <w:pPr>
        <w:tabs>
          <w:tab w:val="num" w:pos="720"/>
        </w:tabs>
        <w:ind w:left="720" w:hanging="360"/>
      </w:pPr>
      <w:rPr>
        <w:rFonts w:ascii="Calibri" w:hAnsi="Calibri" w:cs="Calibri"/>
        <w:b/>
        <w:bCs/>
        <w:color w:val="auto"/>
        <w:w w:val="1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708"/>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15:restartNumberingAfterBreak="0">
    <w:nsid w:val="00000091"/>
    <w:multiLevelType w:val="multilevel"/>
    <w:tmpl w:val="00000091"/>
    <w:name w:val="WW8Num145"/>
    <w:lvl w:ilvl="0">
      <w:start w:val="4"/>
      <w:numFmt w:val="decimal"/>
      <w:lvlText w:val="%1."/>
      <w:lvlJc w:val="left"/>
      <w:pPr>
        <w:tabs>
          <w:tab w:val="num" w:pos="720"/>
        </w:tabs>
        <w:ind w:left="720" w:hanging="360"/>
      </w:pPr>
      <w:rPr>
        <w:rFonts w:ascii="Calibri" w:eastAsia="Calibri" w:hAnsi="Calibri" w:cs="Calibri"/>
        <w:b/>
        <w:bCs/>
        <w:color w:val="auto"/>
        <w:w w:val="100"/>
        <w:kern w:val="1"/>
        <w:sz w:val="22"/>
        <w:szCs w:val="22"/>
      </w:rPr>
    </w:lvl>
    <w:lvl w:ilvl="1">
      <w:start w:val="2"/>
      <w:numFmt w:val="decimal"/>
      <w:lvlText w:val="%2."/>
      <w:lvlJc w:val="left"/>
      <w:pPr>
        <w:tabs>
          <w:tab w:val="num" w:pos="1080"/>
        </w:tabs>
        <w:ind w:left="1080" w:hanging="360"/>
      </w:pPr>
      <w:rPr>
        <w:b/>
        <w:color w:val="auto"/>
      </w:rPr>
    </w:lvl>
    <w:lvl w:ilvl="2">
      <w:start w:val="1"/>
      <w:numFmt w:val="decimal"/>
      <w:lvlText w:val="%3."/>
      <w:lvlJc w:val="left"/>
      <w:pPr>
        <w:tabs>
          <w:tab w:val="num" w:pos="708"/>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15:restartNumberingAfterBreak="0">
    <w:nsid w:val="00000092"/>
    <w:multiLevelType w:val="multilevel"/>
    <w:tmpl w:val="00000092"/>
    <w:name w:val="WW8Num146"/>
    <w:lvl w:ilvl="0">
      <w:start w:val="1"/>
      <w:numFmt w:val="decimal"/>
      <w:lvlText w:val="%1)"/>
      <w:lvlJc w:val="left"/>
      <w:pPr>
        <w:tabs>
          <w:tab w:val="num" w:pos="708"/>
        </w:tabs>
        <w:ind w:left="2880" w:hanging="360"/>
      </w:pPr>
      <w:rPr>
        <w:rFonts w:cs="Calibri"/>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3" w15:restartNumberingAfterBreak="0">
    <w:nsid w:val="00000093"/>
    <w:multiLevelType w:val="singleLevel"/>
    <w:tmpl w:val="CC600BBA"/>
    <w:name w:val="WW8Num147"/>
    <w:lvl w:ilvl="0">
      <w:start w:val="1"/>
      <w:numFmt w:val="upperRoman"/>
      <w:lvlText w:val="%1."/>
      <w:lvlJc w:val="right"/>
      <w:pPr>
        <w:tabs>
          <w:tab w:val="num" w:pos="0"/>
        </w:tabs>
        <w:ind w:left="720" w:hanging="360"/>
      </w:pPr>
      <w:rPr>
        <w:rFonts w:cs="Calibri"/>
        <w:b/>
        <w:color w:val="auto"/>
        <w:kern w:val="1"/>
      </w:rPr>
    </w:lvl>
  </w:abstractNum>
  <w:abstractNum w:abstractNumId="144" w15:restartNumberingAfterBreak="0">
    <w:nsid w:val="00000094"/>
    <w:multiLevelType w:val="singleLevel"/>
    <w:tmpl w:val="00000094"/>
    <w:name w:val="WW8Num148"/>
    <w:lvl w:ilvl="0">
      <w:start w:val="1"/>
      <w:numFmt w:val="lowerLetter"/>
      <w:lvlText w:val="%1)"/>
      <w:lvlJc w:val="left"/>
      <w:pPr>
        <w:tabs>
          <w:tab w:val="num" w:pos="0"/>
        </w:tabs>
        <w:ind w:left="720" w:hanging="360"/>
      </w:pPr>
      <w:rPr>
        <w:rFonts w:ascii="Calibri" w:eastAsia="Calibri" w:hAnsi="Calibri" w:cs="Calibri"/>
        <w:b w:val="0"/>
        <w:i w:val="0"/>
        <w:strike w:val="0"/>
        <w:dstrike w:val="0"/>
        <w:color w:val="000000"/>
        <w:position w:val="0"/>
        <w:sz w:val="26"/>
        <w:szCs w:val="26"/>
        <w:u w:val="none" w:color="000000"/>
        <w:shd w:val="clear" w:color="auto" w:fill="auto"/>
        <w:vertAlign w:val="baseline"/>
      </w:rPr>
    </w:lvl>
  </w:abstractNum>
  <w:abstractNum w:abstractNumId="145" w15:restartNumberingAfterBreak="0">
    <w:nsid w:val="00000095"/>
    <w:multiLevelType w:val="singleLevel"/>
    <w:tmpl w:val="00000095"/>
    <w:name w:val="WW8Num149"/>
    <w:lvl w:ilvl="0">
      <w:start w:val="1"/>
      <w:numFmt w:val="lowerLetter"/>
      <w:lvlText w:val="%1)"/>
      <w:lvlJc w:val="left"/>
      <w:pPr>
        <w:tabs>
          <w:tab w:val="num" w:pos="0"/>
        </w:tabs>
        <w:ind w:left="2280" w:hanging="360"/>
      </w:pPr>
      <w:rPr>
        <w:rFonts w:ascii="Calibri" w:eastAsia="Calibri" w:hAnsi="Calibri" w:cs="Calibri"/>
        <w:b/>
        <w:sz w:val="22"/>
        <w:szCs w:val="22"/>
      </w:rPr>
    </w:lvl>
  </w:abstractNum>
  <w:abstractNum w:abstractNumId="146" w15:restartNumberingAfterBreak="0">
    <w:nsid w:val="00000096"/>
    <w:multiLevelType w:val="singleLevel"/>
    <w:tmpl w:val="00000096"/>
    <w:name w:val="WW8Num150"/>
    <w:lvl w:ilvl="0">
      <w:start w:val="1"/>
      <w:numFmt w:val="lowerLetter"/>
      <w:lvlText w:val="%1)"/>
      <w:lvlJc w:val="left"/>
      <w:pPr>
        <w:tabs>
          <w:tab w:val="num" w:pos="0"/>
        </w:tabs>
        <w:ind w:left="720" w:hanging="360"/>
      </w:pPr>
      <w:rPr>
        <w:rFonts w:ascii="Calibri" w:hAnsi="Calibri" w:cs="Calibri"/>
        <w:color w:val="000000"/>
        <w:sz w:val="24"/>
        <w:szCs w:val="22"/>
      </w:rPr>
    </w:lvl>
  </w:abstractNum>
  <w:abstractNum w:abstractNumId="147" w15:restartNumberingAfterBreak="0">
    <w:nsid w:val="00000097"/>
    <w:multiLevelType w:val="singleLevel"/>
    <w:tmpl w:val="00000097"/>
    <w:name w:val="WW8Num151"/>
    <w:lvl w:ilvl="0">
      <w:start w:val="1"/>
      <w:numFmt w:val="decimal"/>
      <w:lvlText w:val="%1."/>
      <w:lvlJc w:val="left"/>
      <w:pPr>
        <w:tabs>
          <w:tab w:val="num" w:pos="0"/>
        </w:tabs>
        <w:ind w:left="1146" w:hanging="360"/>
      </w:pPr>
      <w:rPr>
        <w:rFonts w:eastAsia="Andale Sans UI"/>
        <w:color w:val="auto"/>
        <w:kern w:val="1"/>
        <w:lang w:eastAsia="hi-IN" w:bidi="hi-IN"/>
      </w:rPr>
    </w:lvl>
  </w:abstractNum>
  <w:abstractNum w:abstractNumId="148" w15:restartNumberingAfterBreak="0">
    <w:nsid w:val="00000098"/>
    <w:multiLevelType w:val="singleLevel"/>
    <w:tmpl w:val="00000098"/>
    <w:name w:val="WW8Num152"/>
    <w:lvl w:ilvl="0">
      <w:start w:val="1"/>
      <w:numFmt w:val="decimal"/>
      <w:lvlText w:val="%1)"/>
      <w:lvlJc w:val="left"/>
      <w:pPr>
        <w:tabs>
          <w:tab w:val="num" w:pos="0"/>
        </w:tabs>
        <w:ind w:left="1440" w:hanging="360"/>
      </w:pPr>
      <w:rPr>
        <w:rFonts w:eastAsia="SimSun" w:cs="Calibri"/>
        <w:b/>
        <w:sz w:val="22"/>
        <w:szCs w:val="22"/>
      </w:rPr>
    </w:lvl>
  </w:abstractNum>
  <w:abstractNum w:abstractNumId="149" w15:restartNumberingAfterBreak="0">
    <w:nsid w:val="00EF722F"/>
    <w:multiLevelType w:val="multilevel"/>
    <w:tmpl w:val="99F01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017C2D4C"/>
    <w:multiLevelType w:val="hybridMultilevel"/>
    <w:tmpl w:val="07C21AB6"/>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51" w15:restartNumberingAfterBreak="0">
    <w:nsid w:val="023E2F13"/>
    <w:multiLevelType w:val="multilevel"/>
    <w:tmpl w:val="2BAAA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03475E1B"/>
    <w:multiLevelType w:val="hybridMultilevel"/>
    <w:tmpl w:val="F704ED0C"/>
    <w:lvl w:ilvl="0" w:tplc="9086E61E">
      <w:start w:val="1"/>
      <w:numFmt w:val="decimal"/>
      <w:lvlText w:val="%1."/>
      <w:lvlJc w:val="left"/>
      <w:pPr>
        <w:ind w:left="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BC8508">
      <w:start w:val="1"/>
      <w:numFmt w:val="lowerLetter"/>
      <w:lvlText w:val="%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AE2DB6">
      <w:start w:val="1"/>
      <w:numFmt w:val="lowerRoman"/>
      <w:lvlText w:val="%3"/>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B4C90C">
      <w:start w:val="1"/>
      <w:numFmt w:val="decimal"/>
      <w:lvlText w:val="%4"/>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8E5E30">
      <w:start w:val="1"/>
      <w:numFmt w:val="lowerLetter"/>
      <w:lvlText w:val="%5"/>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FEB844">
      <w:start w:val="1"/>
      <w:numFmt w:val="lowerRoman"/>
      <w:lvlText w:val="%6"/>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7618AA">
      <w:start w:val="1"/>
      <w:numFmt w:val="decimal"/>
      <w:lvlText w:val="%7"/>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50B0EA">
      <w:start w:val="1"/>
      <w:numFmt w:val="lowerLetter"/>
      <w:lvlText w:val="%8"/>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B6CC08">
      <w:start w:val="1"/>
      <w:numFmt w:val="lowerRoman"/>
      <w:lvlText w:val="%9"/>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048A3F0E"/>
    <w:multiLevelType w:val="hybridMultilevel"/>
    <w:tmpl w:val="6F024198"/>
    <w:lvl w:ilvl="0" w:tplc="0415000F">
      <w:start w:val="1"/>
      <w:numFmt w:val="decimal"/>
      <w:lvlText w:val="%1."/>
      <w:lvlJc w:val="left"/>
      <w:pPr>
        <w:ind w:left="979" w:hanging="360"/>
      </w:p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154" w15:restartNumberingAfterBreak="0">
    <w:nsid w:val="04FB52D5"/>
    <w:multiLevelType w:val="multilevel"/>
    <w:tmpl w:val="E27C3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0657686C"/>
    <w:multiLevelType w:val="multilevel"/>
    <w:tmpl w:val="6DA02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08210A4E"/>
    <w:multiLevelType w:val="hybridMultilevel"/>
    <w:tmpl w:val="E5E4DB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0A7B3196"/>
    <w:multiLevelType w:val="multilevel"/>
    <w:tmpl w:val="1F5EA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0B0F7B19"/>
    <w:multiLevelType w:val="multilevel"/>
    <w:tmpl w:val="A4BEB8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9" w15:restartNumberingAfterBreak="0">
    <w:nsid w:val="0C2B0707"/>
    <w:multiLevelType w:val="multilevel"/>
    <w:tmpl w:val="D62014DA"/>
    <w:lvl w:ilvl="0">
      <w:start w:val="1"/>
      <w:numFmt w:val="upperRoman"/>
      <w:lvlText w:val="%1."/>
      <w:lvlJc w:val="right"/>
      <w:pPr>
        <w:tabs>
          <w:tab w:val="num" w:pos="0"/>
        </w:tabs>
        <w:ind w:left="432" w:hanging="432"/>
      </w:pPr>
      <w:rPr>
        <w:b w:val="0"/>
        <w:bCs w:val="0"/>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0" w15:restartNumberingAfterBreak="0">
    <w:nsid w:val="0D6B7534"/>
    <w:multiLevelType w:val="multilevel"/>
    <w:tmpl w:val="5334543E"/>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61" w15:restartNumberingAfterBreak="0">
    <w:nsid w:val="0D8960DF"/>
    <w:multiLevelType w:val="multilevel"/>
    <w:tmpl w:val="57A02190"/>
    <w:name w:val="WW8Num612"/>
    <w:lvl w:ilvl="0">
      <w:start w:val="8"/>
      <w:numFmt w:val="decimal"/>
      <w:lvlText w:val="%1."/>
      <w:lvlJc w:val="left"/>
      <w:pPr>
        <w:tabs>
          <w:tab w:val="num" w:pos="0"/>
        </w:tabs>
        <w:ind w:left="720" w:hanging="360"/>
      </w:pPr>
      <w:rPr>
        <w:rFonts w:ascii="Calibri" w:eastAsia="Calibri" w:hAnsi="Calibri" w:cs="Calibri" w:hint="default"/>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1440" w:hanging="360"/>
      </w:pPr>
      <w:rPr>
        <w:rFonts w:ascii="Calibri" w:eastAsia="Calibri" w:hAnsi="Calibri" w:cs="Calibri" w:hint="default"/>
        <w:b w:val="0"/>
        <w:i w:val="0"/>
        <w:strike w:val="0"/>
        <w:dstrike w:val="0"/>
        <w:color w:val="000000"/>
        <w:position w:val="0"/>
        <w:sz w:val="22"/>
        <w:szCs w:val="22"/>
        <w:u w:val="none" w:color="000000"/>
        <w:vertAlign w:val="baseline"/>
      </w:rPr>
    </w:lvl>
    <w:lvl w:ilvl="2">
      <w:start w:val="1"/>
      <w:numFmt w:val="decimal"/>
      <w:lvlText w:val="%3)"/>
      <w:lvlJc w:val="left"/>
      <w:pPr>
        <w:tabs>
          <w:tab w:val="num" w:pos="0"/>
        </w:tabs>
        <w:ind w:left="2340" w:hanging="360"/>
      </w:pPr>
      <w:rPr>
        <w:rFonts w:hint="default"/>
        <w:b w:val="0"/>
        <w:color w:val="auto"/>
      </w:rPr>
    </w:lvl>
    <w:lvl w:ilvl="3">
      <w:start w:val="1"/>
      <w:numFmt w:val="lowerLetter"/>
      <w:lvlText w:val="%4)"/>
      <w:lvlJc w:val="left"/>
      <w:pPr>
        <w:tabs>
          <w:tab w:val="num" w:pos="0"/>
        </w:tabs>
        <w:ind w:left="2880" w:hanging="360"/>
      </w:pPr>
      <w:rPr>
        <w:rFonts w:hint="default"/>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2" w15:restartNumberingAfterBreak="0">
    <w:nsid w:val="0DDF5550"/>
    <w:multiLevelType w:val="hybridMultilevel"/>
    <w:tmpl w:val="7BFE1F4E"/>
    <w:name w:val="WW8Num1422"/>
    <w:lvl w:ilvl="0" w:tplc="C95669E0">
      <w:start w:val="1"/>
      <w:numFmt w:val="lowerLetter"/>
      <w:lvlText w:val="%1)"/>
      <w:lvlJc w:val="left"/>
      <w:pPr>
        <w:tabs>
          <w:tab w:val="num" w:pos="360"/>
        </w:tabs>
        <w:ind w:left="360" w:hanging="360"/>
      </w:pPr>
    </w:lvl>
    <w:lvl w:ilvl="1" w:tplc="09D44894">
      <w:start w:val="2"/>
      <w:numFmt w:val="lowerLetter"/>
      <w:lvlText w:val="%2)"/>
      <w:lvlJc w:val="left"/>
      <w:pPr>
        <w:tabs>
          <w:tab w:val="num" w:pos="1080"/>
        </w:tabs>
        <w:ind w:left="1080" w:hanging="360"/>
      </w:pPr>
    </w:lvl>
    <w:lvl w:ilvl="2" w:tplc="79E26060">
      <w:start w:val="1"/>
      <w:numFmt w:val="decimal"/>
      <w:lvlText w:val="%3."/>
      <w:lvlJc w:val="left"/>
      <w:pPr>
        <w:ind w:left="1980" w:hanging="360"/>
      </w:pPr>
      <w:rPr>
        <w:rFonts w:ascii="Calibri" w:eastAsia="Times New Roman" w:hAnsi="Calibri" w:cs="Calibri"/>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3" w15:restartNumberingAfterBreak="0">
    <w:nsid w:val="0E365738"/>
    <w:multiLevelType w:val="multilevel"/>
    <w:tmpl w:val="9716925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4" w15:restartNumberingAfterBreak="0">
    <w:nsid w:val="0E464279"/>
    <w:multiLevelType w:val="multilevel"/>
    <w:tmpl w:val="BA7476E6"/>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0E7974FD"/>
    <w:multiLevelType w:val="multilevel"/>
    <w:tmpl w:val="BF047D6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6" w15:restartNumberingAfterBreak="0">
    <w:nsid w:val="0E7F55E7"/>
    <w:multiLevelType w:val="hybridMultilevel"/>
    <w:tmpl w:val="D2580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0F4A3A0F"/>
    <w:multiLevelType w:val="multilevel"/>
    <w:tmpl w:val="3DC2AE12"/>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10D6209F"/>
    <w:multiLevelType w:val="multilevel"/>
    <w:tmpl w:val="C6122438"/>
    <w:lvl w:ilvl="0">
      <w:start w:val="1"/>
      <w:numFmt w:val="upperRoman"/>
      <w:lvlText w:val="%1."/>
      <w:lvlJc w:val="right"/>
      <w:pPr>
        <w:tabs>
          <w:tab w:val="num" w:pos="0"/>
        </w:tabs>
        <w:ind w:left="432" w:hanging="432"/>
      </w:pPr>
      <w:rPr>
        <w:b w:val="0"/>
        <w:bCs w:val="0"/>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9" w15:restartNumberingAfterBreak="0">
    <w:nsid w:val="110B7B76"/>
    <w:multiLevelType w:val="multilevel"/>
    <w:tmpl w:val="52EA3FF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0" w15:restartNumberingAfterBreak="0">
    <w:nsid w:val="122C6716"/>
    <w:multiLevelType w:val="multilevel"/>
    <w:tmpl w:val="28604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14832AA0"/>
    <w:multiLevelType w:val="multilevel"/>
    <w:tmpl w:val="D6DC35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2" w15:restartNumberingAfterBreak="0">
    <w:nsid w:val="15120B62"/>
    <w:multiLevelType w:val="hybridMultilevel"/>
    <w:tmpl w:val="B714232E"/>
    <w:lvl w:ilvl="0" w:tplc="FBD477B8">
      <w:start w:val="1"/>
      <w:numFmt w:val="decimal"/>
      <w:lvlText w:val="%1."/>
      <w:lvlJc w:val="left"/>
      <w:pPr>
        <w:ind w:left="720" w:hanging="360"/>
      </w:pPr>
      <w:rPr>
        <w:rFonts w:ascii="Calibri" w:hAnsi="Calibri" w:hint="default"/>
        <w:b w:val="0"/>
        <w:i w:val="0"/>
        <w:caps w:val="0"/>
        <w:strike w:val="0"/>
        <w:dstrike w:val="0"/>
        <w:vanish w:val="0"/>
        <w:color w:val="auto"/>
        <w:sz w:val="22"/>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15A64621"/>
    <w:multiLevelType w:val="hybridMultilevel"/>
    <w:tmpl w:val="F712FDB8"/>
    <w:lvl w:ilvl="0" w:tplc="54F82420">
      <w:start w:val="1"/>
      <w:numFmt w:val="decimal"/>
      <w:lvlText w:val="%1"/>
      <w:lvlJc w:val="left"/>
      <w:pPr>
        <w:tabs>
          <w:tab w:val="num" w:pos="1410"/>
        </w:tabs>
        <w:ind w:left="1390" w:hanging="340"/>
      </w:pPr>
      <w:rPr>
        <w:rFonts w:cs="Times New Roman" w:hint="default"/>
        <w:b w:val="0"/>
      </w:rPr>
    </w:lvl>
    <w:lvl w:ilvl="1" w:tplc="D4485B7C">
      <w:start w:val="1"/>
      <w:numFmt w:val="upperRoman"/>
      <w:lvlText w:val="%2."/>
      <w:lvlJc w:val="left"/>
      <w:pPr>
        <w:tabs>
          <w:tab w:val="num" w:pos="1004"/>
        </w:tabs>
        <w:ind w:left="1004"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4" w15:restartNumberingAfterBreak="0">
    <w:nsid w:val="169918A0"/>
    <w:multiLevelType w:val="hybridMultilevel"/>
    <w:tmpl w:val="BF466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193E2642"/>
    <w:multiLevelType w:val="multilevel"/>
    <w:tmpl w:val="FBDE084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6" w15:restartNumberingAfterBreak="0">
    <w:nsid w:val="1DE46A65"/>
    <w:multiLevelType w:val="multilevel"/>
    <w:tmpl w:val="C7441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1E4F6CD9"/>
    <w:multiLevelType w:val="multilevel"/>
    <w:tmpl w:val="0CD46616"/>
    <w:lvl w:ilvl="0">
      <w:start w:val="1"/>
      <w:numFmt w:val="lowerLetter"/>
      <w:lvlText w:val="%1)"/>
      <w:lvlJc w:val="left"/>
      <w:pPr>
        <w:ind w:left="2345" w:hanging="360"/>
      </w:pPr>
      <w:rPr>
        <w:rFonts w:ascii="Tahoma" w:hAnsi="Tahoma" w:cs="Tahoma"/>
        <w:b w:val="0"/>
        <w:sz w:val="18"/>
        <w:szCs w:val="18"/>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78" w15:restartNumberingAfterBreak="0">
    <w:nsid w:val="1E6D685E"/>
    <w:multiLevelType w:val="multilevel"/>
    <w:tmpl w:val="5CC2FFCA"/>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1E7C3735"/>
    <w:multiLevelType w:val="multilevel"/>
    <w:tmpl w:val="3FE6D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1E9B5D8B"/>
    <w:multiLevelType w:val="hybridMultilevel"/>
    <w:tmpl w:val="DB6A30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17">
      <w:start w:val="1"/>
      <w:numFmt w:val="lowerLetter"/>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1" w15:restartNumberingAfterBreak="0">
    <w:nsid w:val="1F703B84"/>
    <w:multiLevelType w:val="hybridMultilevel"/>
    <w:tmpl w:val="478E9B22"/>
    <w:lvl w:ilvl="0" w:tplc="D5A25482">
      <w:start w:val="1"/>
      <w:numFmt w:val="decimal"/>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15:restartNumberingAfterBreak="0">
    <w:nsid w:val="1FBC1ED7"/>
    <w:multiLevelType w:val="hybridMultilevel"/>
    <w:tmpl w:val="F20C6008"/>
    <w:lvl w:ilvl="0" w:tplc="93AA5CB0">
      <w:start w:val="1"/>
      <w:numFmt w:val="decimal"/>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3" w15:restartNumberingAfterBreak="0">
    <w:nsid w:val="2020333A"/>
    <w:multiLevelType w:val="hybridMultilevel"/>
    <w:tmpl w:val="D820DAB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4" w15:restartNumberingAfterBreak="0">
    <w:nsid w:val="24CC5987"/>
    <w:multiLevelType w:val="multilevel"/>
    <w:tmpl w:val="9EDE2180"/>
    <w:lvl w:ilvl="0">
      <w:start w:val="1"/>
      <w:numFmt w:val="lowerLetter"/>
      <w:lvlText w:val="%1)"/>
      <w:lvlJc w:val="left"/>
      <w:pPr>
        <w:ind w:left="1107" w:hanging="360"/>
      </w:pPr>
    </w:lvl>
    <w:lvl w:ilvl="1">
      <w:start w:val="1"/>
      <w:numFmt w:val="lowerLetter"/>
      <w:lvlText w:val="%2."/>
      <w:lvlJc w:val="left"/>
      <w:pPr>
        <w:ind w:left="1827" w:hanging="360"/>
      </w:pPr>
    </w:lvl>
    <w:lvl w:ilvl="2">
      <w:start w:val="1"/>
      <w:numFmt w:val="lowerRoman"/>
      <w:lvlText w:val="%3."/>
      <w:lvlJc w:val="right"/>
      <w:pPr>
        <w:ind w:left="2547" w:hanging="180"/>
      </w:pPr>
    </w:lvl>
    <w:lvl w:ilvl="3">
      <w:start w:val="1"/>
      <w:numFmt w:val="decimal"/>
      <w:lvlText w:val="%4."/>
      <w:lvlJc w:val="left"/>
      <w:pPr>
        <w:ind w:left="3267" w:hanging="360"/>
      </w:pPr>
    </w:lvl>
    <w:lvl w:ilvl="4">
      <w:start w:val="1"/>
      <w:numFmt w:val="lowerLetter"/>
      <w:lvlText w:val="%5."/>
      <w:lvlJc w:val="left"/>
      <w:pPr>
        <w:ind w:left="3987" w:hanging="360"/>
      </w:pPr>
    </w:lvl>
    <w:lvl w:ilvl="5">
      <w:start w:val="1"/>
      <w:numFmt w:val="lowerRoman"/>
      <w:lvlText w:val="%6."/>
      <w:lvlJc w:val="right"/>
      <w:pPr>
        <w:ind w:left="4707" w:hanging="180"/>
      </w:pPr>
    </w:lvl>
    <w:lvl w:ilvl="6">
      <w:start w:val="1"/>
      <w:numFmt w:val="decimal"/>
      <w:lvlText w:val="%7."/>
      <w:lvlJc w:val="left"/>
      <w:pPr>
        <w:ind w:left="5427" w:hanging="360"/>
      </w:pPr>
    </w:lvl>
    <w:lvl w:ilvl="7">
      <w:start w:val="1"/>
      <w:numFmt w:val="lowerLetter"/>
      <w:lvlText w:val="%8."/>
      <w:lvlJc w:val="left"/>
      <w:pPr>
        <w:ind w:left="6147" w:hanging="360"/>
      </w:pPr>
    </w:lvl>
    <w:lvl w:ilvl="8">
      <w:start w:val="1"/>
      <w:numFmt w:val="lowerRoman"/>
      <w:lvlText w:val="%9."/>
      <w:lvlJc w:val="right"/>
      <w:pPr>
        <w:ind w:left="6867" w:hanging="180"/>
      </w:pPr>
    </w:lvl>
  </w:abstractNum>
  <w:abstractNum w:abstractNumId="185" w15:restartNumberingAfterBreak="0">
    <w:nsid w:val="26177A78"/>
    <w:multiLevelType w:val="hybridMultilevel"/>
    <w:tmpl w:val="4A0660A2"/>
    <w:lvl w:ilvl="0" w:tplc="2654DDD8">
      <w:start w:val="3"/>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26E96842"/>
    <w:multiLevelType w:val="hybridMultilevel"/>
    <w:tmpl w:val="2892EF94"/>
    <w:lvl w:ilvl="0" w:tplc="FBD477B8">
      <w:start w:val="1"/>
      <w:numFmt w:val="decimal"/>
      <w:lvlText w:val="%1."/>
      <w:lvlJc w:val="left"/>
      <w:pPr>
        <w:ind w:left="720" w:hanging="360"/>
      </w:pPr>
      <w:rPr>
        <w:rFonts w:ascii="Calibri" w:hAnsi="Calibri" w:hint="default"/>
        <w:b w:val="0"/>
        <w:i w:val="0"/>
        <w:caps w:val="0"/>
        <w:strike w:val="0"/>
        <w:dstrike w:val="0"/>
        <w:vanish w:val="0"/>
        <w:color w:val="auto"/>
        <w:sz w:val="22"/>
        <w:u w:val="none"/>
        <w:vertAlign w:val="baseline"/>
      </w:rPr>
    </w:lvl>
    <w:lvl w:ilvl="1" w:tplc="9050F6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279947D7"/>
    <w:multiLevelType w:val="multilevel"/>
    <w:tmpl w:val="3222B8CC"/>
    <w:lvl w:ilvl="0">
      <w:start w:val="1"/>
      <w:numFmt w:val="decimal"/>
      <w:lvlText w:val="%1."/>
      <w:lvlJc w:val="right"/>
      <w:pPr>
        <w:tabs>
          <w:tab w:val="num" w:pos="454"/>
        </w:tabs>
        <w:ind w:left="454" w:hanging="114"/>
      </w:pPr>
      <w:rPr>
        <w:rFonts w:cs="Times New Roman" w:hint="default"/>
      </w:rPr>
    </w:lvl>
    <w:lvl w:ilvl="1">
      <w:start w:val="1"/>
      <w:numFmt w:val="decimal"/>
      <w:lvlText w:val="%1.%2."/>
      <w:lvlJc w:val="right"/>
      <w:pPr>
        <w:tabs>
          <w:tab w:val="num" w:pos="1021"/>
        </w:tabs>
        <w:ind w:left="1021" w:hanging="170"/>
      </w:pPr>
      <w:rPr>
        <w:rFonts w:cs="Times New Roman"/>
      </w:rPr>
    </w:lvl>
    <w:lvl w:ilvl="2">
      <w:start w:val="1"/>
      <w:numFmt w:val="decimal"/>
      <w:pStyle w:val="Lista-kontynuacja3"/>
      <w:lvlText w:val="%1.%2.%3."/>
      <w:lvlJc w:val="right"/>
      <w:pPr>
        <w:tabs>
          <w:tab w:val="num" w:pos="1474"/>
        </w:tabs>
        <w:ind w:left="1474" w:hanging="170"/>
      </w:pPr>
      <w:rPr>
        <w:rFonts w:cs="Times New Roman"/>
      </w:rPr>
    </w:lvl>
    <w:lvl w:ilvl="3">
      <w:start w:val="1"/>
      <w:numFmt w:val="decimal"/>
      <w:lvlText w:val="%4."/>
      <w:lvlJc w:val="right"/>
      <w:pPr>
        <w:tabs>
          <w:tab w:val="num" w:pos="567"/>
        </w:tabs>
        <w:ind w:left="567" w:hanging="170"/>
      </w:pPr>
      <w:rPr>
        <w:rFonts w:ascii="Arial" w:hAnsi="Arial" w:cs="Times New Roman" w:hint="default"/>
        <w:b/>
        <w:i w:val="0"/>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8" w15:restartNumberingAfterBreak="0">
    <w:nsid w:val="28A04C62"/>
    <w:multiLevelType w:val="multilevel"/>
    <w:tmpl w:val="1DCC796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9" w15:restartNumberingAfterBreak="0">
    <w:nsid w:val="28E34C23"/>
    <w:multiLevelType w:val="multilevel"/>
    <w:tmpl w:val="64D842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0" w15:restartNumberingAfterBreak="0">
    <w:nsid w:val="2B8000A8"/>
    <w:multiLevelType w:val="multilevel"/>
    <w:tmpl w:val="B6AA41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1" w15:restartNumberingAfterBreak="0">
    <w:nsid w:val="2C3E0CF0"/>
    <w:multiLevelType w:val="hybridMultilevel"/>
    <w:tmpl w:val="F1223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2D455F5B"/>
    <w:multiLevelType w:val="hybridMultilevel"/>
    <w:tmpl w:val="0040EBB8"/>
    <w:lvl w:ilvl="0" w:tplc="FBD477B8">
      <w:start w:val="1"/>
      <w:numFmt w:val="decimal"/>
      <w:lvlText w:val="%1."/>
      <w:lvlJc w:val="left"/>
      <w:pPr>
        <w:ind w:left="721" w:hanging="360"/>
      </w:pPr>
      <w:rPr>
        <w:rFonts w:ascii="Calibri" w:hAnsi="Calibri" w:hint="default"/>
        <w:b w:val="0"/>
        <w:i w:val="0"/>
        <w:caps w:val="0"/>
        <w:strike w:val="0"/>
        <w:dstrike w:val="0"/>
        <w:vanish w:val="0"/>
        <w:color w:val="auto"/>
        <w:sz w:val="22"/>
        <w:u w:val="none"/>
        <w:vertAlign w:val="baseline"/>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93" w15:restartNumberingAfterBreak="0">
    <w:nsid w:val="317D40A3"/>
    <w:multiLevelType w:val="hybridMultilevel"/>
    <w:tmpl w:val="5C602B76"/>
    <w:lvl w:ilvl="0" w:tplc="9E163686">
      <w:start w:val="1"/>
      <w:numFmt w:val="decimal"/>
      <w:lvlText w:val="%1."/>
      <w:lvlJc w:val="left"/>
      <w:pPr>
        <w:ind w:left="643"/>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BCFE0C42">
      <w:start w:val="23"/>
      <w:numFmt w:val="upperLetter"/>
      <w:lvlText w:val="%2"/>
      <w:lvlJc w:val="left"/>
      <w:pPr>
        <w:ind w:left="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EA59AC">
      <w:start w:val="1"/>
      <w:numFmt w:val="lowerRoman"/>
      <w:lvlText w:val="%3"/>
      <w:lvlJc w:val="left"/>
      <w:pPr>
        <w:ind w:left="16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768C56">
      <w:start w:val="1"/>
      <w:numFmt w:val="decimal"/>
      <w:lvlText w:val="%4"/>
      <w:lvlJc w:val="left"/>
      <w:pPr>
        <w:ind w:left="24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CA0E74">
      <w:start w:val="1"/>
      <w:numFmt w:val="lowerLetter"/>
      <w:lvlText w:val="%5"/>
      <w:lvlJc w:val="left"/>
      <w:pPr>
        <w:ind w:left="3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E6637E">
      <w:start w:val="1"/>
      <w:numFmt w:val="lowerRoman"/>
      <w:lvlText w:val="%6"/>
      <w:lvlJc w:val="left"/>
      <w:pPr>
        <w:ind w:left="3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0A4EA6">
      <w:start w:val="1"/>
      <w:numFmt w:val="decimal"/>
      <w:lvlText w:val="%7"/>
      <w:lvlJc w:val="left"/>
      <w:pPr>
        <w:ind w:left="4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20430C">
      <w:start w:val="1"/>
      <w:numFmt w:val="lowerLetter"/>
      <w:lvlText w:val="%8"/>
      <w:lvlJc w:val="left"/>
      <w:pPr>
        <w:ind w:left="5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94C596">
      <w:start w:val="1"/>
      <w:numFmt w:val="lowerRoman"/>
      <w:lvlText w:val="%9"/>
      <w:lvlJc w:val="left"/>
      <w:pPr>
        <w:ind w:left="6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31F11A65"/>
    <w:multiLevelType w:val="hybridMultilevel"/>
    <w:tmpl w:val="7CC2BC9E"/>
    <w:lvl w:ilvl="0" w:tplc="0415000F">
      <w:start w:val="1"/>
      <w:numFmt w:val="decimal"/>
      <w:lvlText w:val="%1."/>
      <w:lvlJc w:val="left"/>
      <w:pPr>
        <w:ind w:left="979" w:hanging="360"/>
      </w:p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195" w15:restartNumberingAfterBreak="0">
    <w:nsid w:val="32233186"/>
    <w:multiLevelType w:val="hybridMultilevel"/>
    <w:tmpl w:val="50B4903E"/>
    <w:lvl w:ilvl="0" w:tplc="0DE46480">
      <w:start w:val="1"/>
      <w:numFmt w:val="decimal"/>
      <w:lvlText w:val="%1)"/>
      <w:lvlJc w:val="left"/>
      <w:pPr>
        <w:tabs>
          <w:tab w:val="num" w:pos="720"/>
        </w:tabs>
        <w:ind w:left="720" w:hanging="360"/>
      </w:pPr>
      <w:rPr>
        <w:rFonts w:hint="default"/>
        <w:b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32674AED"/>
    <w:multiLevelType w:val="multilevel"/>
    <w:tmpl w:val="FDC071C8"/>
    <w:styleLink w:val="umow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7" w15:restartNumberingAfterBreak="0">
    <w:nsid w:val="345901B8"/>
    <w:multiLevelType w:val="hybridMultilevel"/>
    <w:tmpl w:val="39AA9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4AA204F"/>
    <w:multiLevelType w:val="hybridMultilevel"/>
    <w:tmpl w:val="5B962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5E143CA"/>
    <w:multiLevelType w:val="hybridMultilevel"/>
    <w:tmpl w:val="D0C48050"/>
    <w:lvl w:ilvl="0" w:tplc="A9A81554">
      <w:start w:val="1"/>
      <w:numFmt w:val="decimal"/>
      <w:lvlText w:val="%1."/>
      <w:lvlJc w:val="left"/>
      <w:pPr>
        <w:ind w:left="489" w:firstLine="0"/>
      </w:pPr>
      <w:rPr>
        <w:rFonts w:ascii="Times New Roman" w:eastAsia="Calibri" w:hAnsi="Times New Roman"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7770BBE"/>
    <w:multiLevelType w:val="multilevel"/>
    <w:tmpl w:val="1AFA6080"/>
    <w:lvl w:ilvl="0">
      <w:start w:val="1"/>
      <w:numFmt w:val="upperRoman"/>
      <w:lvlText w:val="%1."/>
      <w:lvlJc w:val="right"/>
      <w:pPr>
        <w:tabs>
          <w:tab w:val="num" w:pos="0"/>
        </w:tabs>
        <w:ind w:left="432" w:hanging="432"/>
      </w:pPr>
      <w:rPr>
        <w:b/>
        <w:b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1" w15:restartNumberingAfterBreak="0">
    <w:nsid w:val="3BCB2805"/>
    <w:multiLevelType w:val="multilevel"/>
    <w:tmpl w:val="0E623C8E"/>
    <w:lvl w:ilvl="0">
      <w:start w:val="1"/>
      <w:numFmt w:val="decimal"/>
      <w:lvlText w:val="%1."/>
      <w:lvlJc w:val="left"/>
      <w:pPr>
        <w:ind w:left="720" w:hanging="360"/>
      </w:pPr>
    </w:lvl>
    <w:lvl w:ilvl="1">
      <w:start w:val="1"/>
      <w:numFmt w:val="decimal"/>
      <w:lvlText w:val="%2."/>
      <w:lvlJc w:val="left"/>
      <w:pPr>
        <w:ind w:left="1440" w:hanging="360"/>
      </w:pPr>
      <w:rPr>
        <w:rFonts w:ascii="Tahoma" w:hAnsi="Tahoma"/>
        <w:b w:val="0"/>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3ED957B3"/>
    <w:multiLevelType w:val="multilevel"/>
    <w:tmpl w:val="C6122438"/>
    <w:lvl w:ilvl="0">
      <w:start w:val="1"/>
      <w:numFmt w:val="upperRoman"/>
      <w:lvlText w:val="%1."/>
      <w:lvlJc w:val="right"/>
      <w:pPr>
        <w:tabs>
          <w:tab w:val="num" w:pos="0"/>
        </w:tabs>
        <w:ind w:left="432" w:hanging="432"/>
      </w:pPr>
      <w:rPr>
        <w:b w:val="0"/>
        <w:bCs w:val="0"/>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3" w15:restartNumberingAfterBreak="0">
    <w:nsid w:val="441F10A4"/>
    <w:multiLevelType w:val="hybridMultilevel"/>
    <w:tmpl w:val="2F20670A"/>
    <w:lvl w:ilvl="0" w:tplc="FBD477B8">
      <w:start w:val="1"/>
      <w:numFmt w:val="decimal"/>
      <w:lvlText w:val="%1."/>
      <w:lvlJc w:val="left"/>
      <w:pPr>
        <w:ind w:left="720" w:hanging="360"/>
      </w:pPr>
      <w:rPr>
        <w:rFonts w:ascii="Calibri" w:hAnsi="Calibri" w:hint="default"/>
        <w:b w:val="0"/>
        <w:i w:val="0"/>
        <w:caps w:val="0"/>
        <w:strike w:val="0"/>
        <w:dstrike w:val="0"/>
        <w:vanish w:val="0"/>
        <w:color w:val="auto"/>
        <w:sz w:val="22"/>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4B177F3"/>
    <w:multiLevelType w:val="multilevel"/>
    <w:tmpl w:val="D62014DA"/>
    <w:lvl w:ilvl="0">
      <w:start w:val="1"/>
      <w:numFmt w:val="upperRoman"/>
      <w:lvlText w:val="%1."/>
      <w:lvlJc w:val="right"/>
      <w:pPr>
        <w:tabs>
          <w:tab w:val="num" w:pos="0"/>
        </w:tabs>
        <w:ind w:left="432" w:hanging="432"/>
      </w:pPr>
      <w:rPr>
        <w:b w:val="0"/>
        <w:bCs w:val="0"/>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5" w15:restartNumberingAfterBreak="0">
    <w:nsid w:val="45C30CF1"/>
    <w:multiLevelType w:val="multilevel"/>
    <w:tmpl w:val="4EBAC30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6" w15:restartNumberingAfterBreak="0">
    <w:nsid w:val="46DE0072"/>
    <w:multiLevelType w:val="multilevel"/>
    <w:tmpl w:val="99D653F2"/>
    <w:lvl w:ilvl="0">
      <w:start w:val="1"/>
      <w:numFmt w:val="lowerLetter"/>
      <w:lvlText w:val="%1)"/>
      <w:lvlJc w:val="left"/>
      <w:pPr>
        <w:ind w:left="1635" w:hanging="360"/>
      </w:pPr>
      <w:rPr>
        <w:rFonts w:hint="default"/>
      </w:rPr>
    </w:lvl>
    <w:lvl w:ilvl="1">
      <w:start w:val="1"/>
      <w:numFmt w:val="bullet"/>
      <w:lvlText w:val="o"/>
      <w:lvlJc w:val="left"/>
      <w:pPr>
        <w:ind w:left="2355" w:hanging="360"/>
      </w:pPr>
      <w:rPr>
        <w:rFonts w:ascii="Courier New" w:hAnsi="Courier New" w:cs="Courier New" w:hint="default"/>
      </w:rPr>
    </w:lvl>
    <w:lvl w:ilvl="2">
      <w:start w:val="1"/>
      <w:numFmt w:val="bullet"/>
      <w:lvlText w:val=""/>
      <w:lvlJc w:val="left"/>
      <w:pPr>
        <w:ind w:left="3075" w:hanging="360"/>
      </w:pPr>
      <w:rPr>
        <w:rFonts w:ascii="Wingdings" w:hAnsi="Wingdings" w:cs="Wingdings" w:hint="default"/>
      </w:rPr>
    </w:lvl>
    <w:lvl w:ilvl="3">
      <w:start w:val="1"/>
      <w:numFmt w:val="bullet"/>
      <w:lvlText w:val=""/>
      <w:lvlJc w:val="left"/>
      <w:pPr>
        <w:ind w:left="3795" w:hanging="360"/>
      </w:pPr>
      <w:rPr>
        <w:rFonts w:ascii="Symbol" w:hAnsi="Symbol" w:cs="Symbol" w:hint="default"/>
      </w:rPr>
    </w:lvl>
    <w:lvl w:ilvl="4">
      <w:start w:val="1"/>
      <w:numFmt w:val="bullet"/>
      <w:lvlText w:val="o"/>
      <w:lvlJc w:val="left"/>
      <w:pPr>
        <w:ind w:left="4515" w:hanging="360"/>
      </w:pPr>
      <w:rPr>
        <w:rFonts w:ascii="Courier New" w:hAnsi="Courier New" w:cs="Courier New" w:hint="default"/>
      </w:rPr>
    </w:lvl>
    <w:lvl w:ilvl="5">
      <w:start w:val="1"/>
      <w:numFmt w:val="bullet"/>
      <w:lvlText w:val=""/>
      <w:lvlJc w:val="left"/>
      <w:pPr>
        <w:ind w:left="5235" w:hanging="360"/>
      </w:pPr>
      <w:rPr>
        <w:rFonts w:ascii="Wingdings" w:hAnsi="Wingdings" w:cs="Wingdings" w:hint="default"/>
      </w:rPr>
    </w:lvl>
    <w:lvl w:ilvl="6">
      <w:start w:val="1"/>
      <w:numFmt w:val="bullet"/>
      <w:lvlText w:val=""/>
      <w:lvlJc w:val="left"/>
      <w:pPr>
        <w:ind w:left="5955" w:hanging="360"/>
      </w:pPr>
      <w:rPr>
        <w:rFonts w:ascii="Symbol" w:hAnsi="Symbol" w:cs="Symbol" w:hint="default"/>
      </w:rPr>
    </w:lvl>
    <w:lvl w:ilvl="7">
      <w:start w:val="1"/>
      <w:numFmt w:val="bullet"/>
      <w:lvlText w:val="o"/>
      <w:lvlJc w:val="left"/>
      <w:pPr>
        <w:ind w:left="6675" w:hanging="360"/>
      </w:pPr>
      <w:rPr>
        <w:rFonts w:ascii="Courier New" w:hAnsi="Courier New" w:cs="Courier New" w:hint="default"/>
      </w:rPr>
    </w:lvl>
    <w:lvl w:ilvl="8">
      <w:start w:val="1"/>
      <w:numFmt w:val="bullet"/>
      <w:lvlText w:val=""/>
      <w:lvlJc w:val="left"/>
      <w:pPr>
        <w:ind w:left="7395" w:hanging="360"/>
      </w:pPr>
      <w:rPr>
        <w:rFonts w:ascii="Wingdings" w:hAnsi="Wingdings" w:cs="Wingdings" w:hint="default"/>
      </w:rPr>
    </w:lvl>
  </w:abstractNum>
  <w:abstractNum w:abstractNumId="207" w15:restartNumberingAfterBreak="0">
    <w:nsid w:val="484B36A3"/>
    <w:multiLevelType w:val="hybridMultilevel"/>
    <w:tmpl w:val="F91A10C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6EC276B8">
      <w:start w:val="1"/>
      <w:numFmt w:val="decimal"/>
      <w:lvlText w:val="%3."/>
      <w:lvlJc w:val="left"/>
      <w:pPr>
        <w:tabs>
          <w:tab w:val="num" w:pos="720"/>
        </w:tabs>
        <w:ind w:left="720" w:hanging="360"/>
      </w:pPr>
      <w:rPr>
        <w:rFonts w:cs="Times New Roman" w:hint="default"/>
        <w:b w:val="0"/>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1457"/>
        </w:tabs>
        <w:ind w:left="1457"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208" w15:restartNumberingAfterBreak="0">
    <w:nsid w:val="51975E23"/>
    <w:multiLevelType w:val="hybridMultilevel"/>
    <w:tmpl w:val="38E63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1AF77D1"/>
    <w:multiLevelType w:val="hybridMultilevel"/>
    <w:tmpl w:val="A428417E"/>
    <w:lvl w:ilvl="0" w:tplc="FBD477B8">
      <w:start w:val="1"/>
      <w:numFmt w:val="decimal"/>
      <w:lvlText w:val="%1."/>
      <w:lvlJc w:val="left"/>
      <w:pPr>
        <w:ind w:left="1080" w:hanging="360"/>
      </w:pPr>
      <w:rPr>
        <w:rFonts w:ascii="Calibri" w:hAnsi="Calibr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15:restartNumberingAfterBreak="0">
    <w:nsid w:val="53BF1A6F"/>
    <w:multiLevelType w:val="multilevel"/>
    <w:tmpl w:val="9A7AC86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1" w15:restartNumberingAfterBreak="0">
    <w:nsid w:val="556A064E"/>
    <w:multiLevelType w:val="multilevel"/>
    <w:tmpl w:val="60867426"/>
    <w:styleLink w:val="Styl2"/>
    <w:lvl w:ilvl="0">
      <w:start w:val="1"/>
      <w:numFmt w:val="none"/>
      <w:lvlText w:val="4."/>
      <w:lvlJc w:val="left"/>
      <w:pPr>
        <w:ind w:left="360" w:hanging="360"/>
      </w:pPr>
      <w:rPr>
        <w:rFonts w:hint="default"/>
      </w:rPr>
    </w:lvl>
    <w:lvl w:ilvl="1">
      <w:start w:val="1"/>
      <w:numFmt w:val="decimal"/>
      <w:lvlText w:val="%1.%2."/>
      <w:lvlJc w:val="left"/>
      <w:pPr>
        <w:ind w:left="792" w:hanging="432"/>
      </w:pPr>
      <w:rPr>
        <w:rFonts w:ascii="4" w:hAnsi="4" w:hint="default"/>
        <w:sz w:val="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2" w15:restartNumberingAfterBreak="0">
    <w:nsid w:val="588234D5"/>
    <w:multiLevelType w:val="multilevel"/>
    <w:tmpl w:val="00000009"/>
    <w:lvl w:ilvl="0">
      <w:start w:val="1"/>
      <w:numFmt w:val="decimal"/>
      <w:lvlText w:val="%1)"/>
      <w:lvlJc w:val="left"/>
      <w:pPr>
        <w:tabs>
          <w:tab w:val="num" w:pos="0"/>
        </w:tabs>
        <w:ind w:left="720" w:hanging="360"/>
      </w:pPr>
      <w:rPr>
        <w:rFonts w:cs="Calibri" w:hint="default"/>
        <w:b/>
        <w:bCs/>
      </w:rPr>
    </w:lvl>
    <w:lvl w:ilvl="1">
      <w:start w:val="1"/>
      <w:numFmt w:val="decimal"/>
      <w:lvlText w:val="%2."/>
      <w:lvlJc w:val="left"/>
      <w:pPr>
        <w:tabs>
          <w:tab w:val="num" w:pos="0"/>
        </w:tabs>
        <w:ind w:left="1080" w:hanging="360"/>
      </w:pPr>
      <w:rPr>
        <w:rFonts w:ascii="Calibri" w:eastAsia="Andale Sans UI" w:hAnsi="Calibri" w:cs="Calibri" w:hint="default"/>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3" w15:restartNumberingAfterBreak="0">
    <w:nsid w:val="5AB9351F"/>
    <w:multiLevelType w:val="hybridMultilevel"/>
    <w:tmpl w:val="F4DADA78"/>
    <w:lvl w:ilvl="0" w:tplc="C512FF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B1F727E"/>
    <w:multiLevelType w:val="multilevel"/>
    <w:tmpl w:val="13EE11D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5" w15:restartNumberingAfterBreak="0">
    <w:nsid w:val="5D636B30"/>
    <w:multiLevelType w:val="singleLevel"/>
    <w:tmpl w:val="F0661724"/>
    <w:lvl w:ilvl="0">
      <w:start w:val="1"/>
      <w:numFmt w:val="decimal"/>
      <w:lvlText w:val="%1."/>
      <w:lvlJc w:val="right"/>
      <w:pPr>
        <w:tabs>
          <w:tab w:val="num" w:pos="340"/>
        </w:tabs>
        <w:ind w:left="340" w:hanging="170"/>
      </w:pPr>
      <w:rPr>
        <w:rFonts w:ascii="Calibri" w:hAnsi="Calibri" w:cs="Calibri" w:hint="default"/>
        <w:b w:val="0"/>
        <w:i w:val="0"/>
        <w:sz w:val="22"/>
        <w:szCs w:val="22"/>
      </w:rPr>
    </w:lvl>
  </w:abstractNum>
  <w:abstractNum w:abstractNumId="216" w15:restartNumberingAfterBreak="0">
    <w:nsid w:val="5EDC62EE"/>
    <w:multiLevelType w:val="multilevel"/>
    <w:tmpl w:val="1862C8C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7" w15:restartNumberingAfterBreak="0">
    <w:nsid w:val="601F4ACC"/>
    <w:multiLevelType w:val="hybridMultilevel"/>
    <w:tmpl w:val="8A8476A6"/>
    <w:lvl w:ilvl="0" w:tplc="FBD477B8">
      <w:start w:val="1"/>
      <w:numFmt w:val="decimal"/>
      <w:lvlText w:val="%1."/>
      <w:lvlJc w:val="left"/>
      <w:pPr>
        <w:ind w:left="720" w:hanging="360"/>
      </w:pPr>
      <w:rPr>
        <w:rFonts w:ascii="Calibri" w:hAnsi="Calibri" w:hint="default"/>
        <w:b w:val="0"/>
        <w:i w:val="0"/>
        <w:caps w:val="0"/>
        <w:strike w:val="0"/>
        <w:dstrike w:val="0"/>
        <w:vanish w:val="0"/>
        <w:color w:val="auto"/>
        <w:sz w:val="22"/>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0FE47E6"/>
    <w:multiLevelType w:val="hybridMultilevel"/>
    <w:tmpl w:val="ED766562"/>
    <w:lvl w:ilvl="0" w:tplc="719014F2">
      <w:start w:val="1"/>
      <w:numFmt w:val="bullet"/>
      <w:lvlText w:val=""/>
      <w:lvlJc w:val="left"/>
      <w:pPr>
        <w:ind w:left="1766" w:hanging="360"/>
      </w:pPr>
      <w:rPr>
        <w:rFonts w:ascii="Symbol" w:hAnsi="Symbol" w:hint="default"/>
      </w:rPr>
    </w:lvl>
    <w:lvl w:ilvl="1" w:tplc="04150003" w:tentative="1">
      <w:start w:val="1"/>
      <w:numFmt w:val="bullet"/>
      <w:lvlText w:val="o"/>
      <w:lvlJc w:val="left"/>
      <w:pPr>
        <w:ind w:left="2486" w:hanging="360"/>
      </w:pPr>
      <w:rPr>
        <w:rFonts w:ascii="Courier New" w:hAnsi="Courier New" w:cs="Courier New" w:hint="default"/>
      </w:rPr>
    </w:lvl>
    <w:lvl w:ilvl="2" w:tplc="04150005" w:tentative="1">
      <w:start w:val="1"/>
      <w:numFmt w:val="bullet"/>
      <w:lvlText w:val=""/>
      <w:lvlJc w:val="left"/>
      <w:pPr>
        <w:ind w:left="3206" w:hanging="360"/>
      </w:pPr>
      <w:rPr>
        <w:rFonts w:ascii="Wingdings" w:hAnsi="Wingdings" w:hint="default"/>
      </w:rPr>
    </w:lvl>
    <w:lvl w:ilvl="3" w:tplc="04150001" w:tentative="1">
      <w:start w:val="1"/>
      <w:numFmt w:val="bullet"/>
      <w:lvlText w:val=""/>
      <w:lvlJc w:val="left"/>
      <w:pPr>
        <w:ind w:left="3926" w:hanging="360"/>
      </w:pPr>
      <w:rPr>
        <w:rFonts w:ascii="Symbol" w:hAnsi="Symbol" w:hint="default"/>
      </w:rPr>
    </w:lvl>
    <w:lvl w:ilvl="4" w:tplc="04150003" w:tentative="1">
      <w:start w:val="1"/>
      <w:numFmt w:val="bullet"/>
      <w:lvlText w:val="o"/>
      <w:lvlJc w:val="left"/>
      <w:pPr>
        <w:ind w:left="4646" w:hanging="360"/>
      </w:pPr>
      <w:rPr>
        <w:rFonts w:ascii="Courier New" w:hAnsi="Courier New" w:cs="Courier New" w:hint="default"/>
      </w:rPr>
    </w:lvl>
    <w:lvl w:ilvl="5" w:tplc="04150005" w:tentative="1">
      <w:start w:val="1"/>
      <w:numFmt w:val="bullet"/>
      <w:lvlText w:val=""/>
      <w:lvlJc w:val="left"/>
      <w:pPr>
        <w:ind w:left="5366" w:hanging="360"/>
      </w:pPr>
      <w:rPr>
        <w:rFonts w:ascii="Wingdings" w:hAnsi="Wingdings" w:hint="default"/>
      </w:rPr>
    </w:lvl>
    <w:lvl w:ilvl="6" w:tplc="04150001" w:tentative="1">
      <w:start w:val="1"/>
      <w:numFmt w:val="bullet"/>
      <w:lvlText w:val=""/>
      <w:lvlJc w:val="left"/>
      <w:pPr>
        <w:ind w:left="6086" w:hanging="360"/>
      </w:pPr>
      <w:rPr>
        <w:rFonts w:ascii="Symbol" w:hAnsi="Symbol" w:hint="default"/>
      </w:rPr>
    </w:lvl>
    <w:lvl w:ilvl="7" w:tplc="04150003" w:tentative="1">
      <w:start w:val="1"/>
      <w:numFmt w:val="bullet"/>
      <w:lvlText w:val="o"/>
      <w:lvlJc w:val="left"/>
      <w:pPr>
        <w:ind w:left="6806" w:hanging="360"/>
      </w:pPr>
      <w:rPr>
        <w:rFonts w:ascii="Courier New" w:hAnsi="Courier New" w:cs="Courier New" w:hint="default"/>
      </w:rPr>
    </w:lvl>
    <w:lvl w:ilvl="8" w:tplc="04150005" w:tentative="1">
      <w:start w:val="1"/>
      <w:numFmt w:val="bullet"/>
      <w:lvlText w:val=""/>
      <w:lvlJc w:val="left"/>
      <w:pPr>
        <w:ind w:left="7526" w:hanging="360"/>
      </w:pPr>
      <w:rPr>
        <w:rFonts w:ascii="Wingdings" w:hAnsi="Wingdings" w:hint="default"/>
      </w:rPr>
    </w:lvl>
  </w:abstractNum>
  <w:abstractNum w:abstractNumId="219" w15:restartNumberingAfterBreak="0">
    <w:nsid w:val="610434E2"/>
    <w:multiLevelType w:val="hybridMultilevel"/>
    <w:tmpl w:val="07C21AB6"/>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20" w15:restartNumberingAfterBreak="0">
    <w:nsid w:val="61350C13"/>
    <w:multiLevelType w:val="hybridMultilevel"/>
    <w:tmpl w:val="ED88F7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D0370F"/>
    <w:multiLevelType w:val="multilevel"/>
    <w:tmpl w:val="CC627EA2"/>
    <w:lvl w:ilvl="0">
      <w:start w:val="1"/>
      <w:numFmt w:val="decimal"/>
      <w:lvlText w:val="%1."/>
      <w:lvlJc w:val="left"/>
      <w:pPr>
        <w:ind w:left="1440" w:hanging="360"/>
      </w:pPr>
      <w:rPr>
        <w:rFonts w:ascii="Tahoma" w:hAnsi="Tahoma"/>
        <w:b w:val="0"/>
        <w:i w:val="0"/>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2" w15:restartNumberingAfterBreak="0">
    <w:nsid w:val="65C0490A"/>
    <w:multiLevelType w:val="hybridMultilevel"/>
    <w:tmpl w:val="76BED56A"/>
    <w:lvl w:ilvl="0" w:tplc="D06EC0A4">
      <w:start w:val="1"/>
      <w:numFmt w:val="decimal"/>
      <w:lvlText w:val="%1)"/>
      <w:lvlJc w:val="left"/>
      <w:pPr>
        <w:ind w:left="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006114">
      <w:start w:val="1"/>
      <w:numFmt w:val="lowerLetter"/>
      <w:lvlText w:val="%2"/>
      <w:lvlJc w:val="left"/>
      <w:pPr>
        <w:ind w:left="1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603D72">
      <w:start w:val="1"/>
      <w:numFmt w:val="lowerRoman"/>
      <w:lvlText w:val="%3"/>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A467BE">
      <w:start w:val="1"/>
      <w:numFmt w:val="decimal"/>
      <w:lvlText w:val="%4"/>
      <w:lvlJc w:val="left"/>
      <w:pPr>
        <w:ind w:left="2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70B6DE">
      <w:start w:val="1"/>
      <w:numFmt w:val="lowerLetter"/>
      <w:lvlText w:val="%5"/>
      <w:lvlJc w:val="left"/>
      <w:pPr>
        <w:ind w:left="3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3EB372">
      <w:start w:val="1"/>
      <w:numFmt w:val="lowerRoman"/>
      <w:lvlText w:val="%6"/>
      <w:lvlJc w:val="left"/>
      <w:pPr>
        <w:ind w:left="4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DA0E1E">
      <w:start w:val="1"/>
      <w:numFmt w:val="decimal"/>
      <w:lvlText w:val="%7"/>
      <w:lvlJc w:val="left"/>
      <w:pPr>
        <w:ind w:left="4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08F784">
      <w:start w:val="1"/>
      <w:numFmt w:val="lowerLetter"/>
      <w:lvlText w:val="%8"/>
      <w:lvlJc w:val="left"/>
      <w:pPr>
        <w:ind w:left="5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E4E2D4">
      <w:start w:val="1"/>
      <w:numFmt w:val="lowerRoman"/>
      <w:lvlText w:val="%9"/>
      <w:lvlJc w:val="left"/>
      <w:pPr>
        <w:ind w:left="6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3" w15:restartNumberingAfterBreak="0">
    <w:nsid w:val="6BC82ADA"/>
    <w:multiLevelType w:val="multilevel"/>
    <w:tmpl w:val="2D7429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4" w15:restartNumberingAfterBreak="0">
    <w:nsid w:val="6DD2667C"/>
    <w:multiLevelType w:val="multilevel"/>
    <w:tmpl w:val="1138D592"/>
    <w:lvl w:ilvl="0">
      <w:start w:val="1"/>
      <w:numFmt w:val="decimal"/>
      <w:lvlText w:val="4.%1."/>
      <w:lvlJc w:val="left"/>
      <w:pPr>
        <w:ind w:left="1571" w:hanging="360"/>
      </w:pPr>
      <w:rPr>
        <w:rFonts w:asciiTheme="minorHAnsi" w:hAnsiTheme="minorHAnsi" w:cstheme="minorHAnsi" w:hint="default"/>
        <w:b w:val="0"/>
        <w:color w:val="00000A"/>
        <w:sz w:val="22"/>
        <w:szCs w:val="22"/>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25" w15:restartNumberingAfterBreak="0">
    <w:nsid w:val="6DDA096F"/>
    <w:multiLevelType w:val="multilevel"/>
    <w:tmpl w:val="551099E2"/>
    <w:lvl w:ilvl="0">
      <w:start w:val="1"/>
      <w:numFmt w:val="upperRoman"/>
      <w:pStyle w:val="Indeks1"/>
      <w:lvlText w:val="%1."/>
      <w:lvlJc w:val="right"/>
      <w:pPr>
        <w:tabs>
          <w:tab w:val="num" w:pos="340"/>
        </w:tabs>
        <w:ind w:left="340" w:hanging="170"/>
      </w:pPr>
      <w:rPr>
        <w:rFonts w:ascii="Times New Roman" w:hAnsi="Times New Roman" w:cs="Times New Roman" w:hint="default"/>
        <w:b/>
        <w:i w:val="0"/>
        <w:caps w:val="0"/>
        <w:spacing w:val="0"/>
        <w:w w:val="93"/>
        <w:kern w:val="0"/>
        <w:position w:val="0"/>
        <w:sz w:val="28"/>
      </w:rPr>
    </w:lvl>
    <w:lvl w:ilvl="1">
      <w:start w:val="1"/>
      <w:numFmt w:val="decimal"/>
      <w:pStyle w:val="Indeks2"/>
      <w:lvlText w:val="%2."/>
      <w:lvlJc w:val="right"/>
      <w:pPr>
        <w:tabs>
          <w:tab w:val="num" w:pos="680"/>
        </w:tabs>
        <w:ind w:left="680" w:hanging="170"/>
      </w:pPr>
      <w:rPr>
        <w:rFonts w:ascii="Times New Roman" w:hAnsi="Times New Roman" w:cs="Times New Roman" w:hint="default"/>
        <w:b w:val="0"/>
        <w:i w:val="0"/>
        <w:sz w:val="26"/>
      </w:rPr>
    </w:lvl>
    <w:lvl w:ilvl="2">
      <w:start w:val="1"/>
      <w:numFmt w:val="decimal"/>
      <w:lvlText w:val="%3."/>
      <w:lvlJc w:val="right"/>
      <w:pPr>
        <w:tabs>
          <w:tab w:val="num" w:pos="907"/>
        </w:tabs>
        <w:ind w:left="907" w:hanging="227"/>
      </w:pPr>
      <w:rPr>
        <w:rFonts w:ascii="Calibri" w:hAnsi="Calibri" w:cs="Calibri" w:hint="default"/>
        <w:b w:val="0"/>
        <w:i w:val="0"/>
        <w:spacing w:val="0"/>
        <w:w w:val="100"/>
        <w:kern w:val="0"/>
        <w:position w:val="0"/>
        <w:sz w:val="22"/>
        <w:szCs w:val="22"/>
        <w:u w:val="none"/>
      </w:rPr>
    </w:lvl>
    <w:lvl w:ilvl="3">
      <w:start w:val="1"/>
      <w:numFmt w:val="decimal"/>
      <w:pStyle w:val="Lista-kontynuacja"/>
      <w:lvlText w:val="%3.%4."/>
      <w:lvlJc w:val="right"/>
      <w:pPr>
        <w:tabs>
          <w:tab w:val="num" w:pos="1474"/>
        </w:tabs>
        <w:ind w:left="1474" w:hanging="227"/>
      </w:pPr>
      <w:rPr>
        <w:rFonts w:ascii="Times New Roman" w:hAnsi="Times New Roman" w:cs="Times New Roman" w:hint="default"/>
        <w:b w:val="0"/>
        <w:i w:val="0"/>
        <w:caps w:val="0"/>
        <w:strike w:val="0"/>
        <w:dstrike w:val="0"/>
        <w:vanish w:val="0"/>
        <w:color w:val="000000"/>
        <w:sz w:val="25"/>
        <w:vertAlign w:val="baseline"/>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26" w15:restartNumberingAfterBreak="0">
    <w:nsid w:val="6E480680"/>
    <w:multiLevelType w:val="multilevel"/>
    <w:tmpl w:val="C6122438"/>
    <w:lvl w:ilvl="0">
      <w:start w:val="1"/>
      <w:numFmt w:val="upperRoman"/>
      <w:lvlText w:val="%1."/>
      <w:lvlJc w:val="right"/>
      <w:pPr>
        <w:tabs>
          <w:tab w:val="num" w:pos="0"/>
        </w:tabs>
        <w:ind w:left="432" w:hanging="432"/>
      </w:pPr>
      <w:rPr>
        <w:b w:val="0"/>
        <w:bCs w:val="0"/>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7" w15:restartNumberingAfterBreak="0">
    <w:nsid w:val="6EA63609"/>
    <w:multiLevelType w:val="hybridMultilevel"/>
    <w:tmpl w:val="8C8C72B0"/>
    <w:lvl w:ilvl="0" w:tplc="FBD477B8">
      <w:start w:val="1"/>
      <w:numFmt w:val="decimal"/>
      <w:lvlText w:val="%1."/>
      <w:lvlJc w:val="left"/>
      <w:pPr>
        <w:ind w:left="720" w:hanging="360"/>
      </w:pPr>
      <w:rPr>
        <w:rFonts w:ascii="Calibri" w:hAnsi="Calibri" w:hint="default"/>
        <w:b w:val="0"/>
        <w:i w:val="0"/>
        <w:caps w:val="0"/>
        <w:strike w:val="0"/>
        <w:dstrike w:val="0"/>
        <w:vanish w:val="0"/>
        <w:color w:val="auto"/>
        <w:sz w:val="22"/>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F0E35AD"/>
    <w:multiLevelType w:val="multilevel"/>
    <w:tmpl w:val="54C6893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9" w15:restartNumberingAfterBreak="0">
    <w:nsid w:val="71116BAD"/>
    <w:multiLevelType w:val="hybridMultilevel"/>
    <w:tmpl w:val="568CB49E"/>
    <w:lvl w:ilvl="0" w:tplc="FBD477B8">
      <w:start w:val="1"/>
      <w:numFmt w:val="decimal"/>
      <w:lvlText w:val="%1."/>
      <w:lvlJc w:val="left"/>
      <w:pPr>
        <w:ind w:left="720" w:hanging="360"/>
      </w:pPr>
      <w:rPr>
        <w:rFonts w:ascii="Calibri" w:hAnsi="Calibri" w:hint="default"/>
        <w:b w:val="0"/>
        <w:i w:val="0"/>
        <w:caps w:val="0"/>
        <w:strike w:val="0"/>
        <w:dstrike w:val="0"/>
        <w:vanish w:val="0"/>
        <w:color w:val="auto"/>
        <w:sz w:val="22"/>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400701B"/>
    <w:multiLevelType w:val="multilevel"/>
    <w:tmpl w:val="FB7C8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15:restartNumberingAfterBreak="0">
    <w:nsid w:val="76ED2EF3"/>
    <w:multiLevelType w:val="multilevel"/>
    <w:tmpl w:val="9ADEB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7F1A6372"/>
    <w:multiLevelType w:val="multilevel"/>
    <w:tmpl w:val="A4A6FA3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3" w15:restartNumberingAfterBreak="0">
    <w:nsid w:val="7F303380"/>
    <w:multiLevelType w:val="multilevel"/>
    <w:tmpl w:val="44BA0056"/>
    <w:lvl w:ilvl="0">
      <w:start w:val="1"/>
      <w:numFmt w:val="decimal"/>
      <w:lvlText w:val="%1."/>
      <w:lvlJc w:val="left"/>
      <w:pPr>
        <w:ind w:left="1439" w:hanging="360"/>
      </w:pPr>
      <w:rPr>
        <w:rFonts w:cs="Tahoma"/>
        <w:b w:val="0"/>
        <w:sz w:val="22"/>
        <w:szCs w:val="22"/>
      </w:rPr>
    </w:lvl>
    <w:lvl w:ilvl="1">
      <w:start w:val="1"/>
      <w:numFmt w:val="lowerLetter"/>
      <w:lvlText w:val="%2."/>
      <w:lvlJc w:val="left"/>
      <w:pPr>
        <w:ind w:left="2159" w:hanging="360"/>
      </w:pPr>
    </w:lvl>
    <w:lvl w:ilvl="2">
      <w:start w:val="1"/>
      <w:numFmt w:val="lowerRoman"/>
      <w:lvlText w:val="%3."/>
      <w:lvlJc w:val="right"/>
      <w:pPr>
        <w:ind w:left="2879" w:hanging="180"/>
      </w:pPr>
    </w:lvl>
    <w:lvl w:ilvl="3">
      <w:start w:val="1"/>
      <w:numFmt w:val="decimal"/>
      <w:lvlText w:val="%4."/>
      <w:lvlJc w:val="left"/>
      <w:pPr>
        <w:ind w:left="3599" w:hanging="360"/>
      </w:pPr>
    </w:lvl>
    <w:lvl w:ilvl="4">
      <w:start w:val="1"/>
      <w:numFmt w:val="lowerLetter"/>
      <w:lvlText w:val="%5."/>
      <w:lvlJc w:val="left"/>
      <w:pPr>
        <w:ind w:left="4319" w:hanging="360"/>
      </w:pPr>
    </w:lvl>
    <w:lvl w:ilvl="5">
      <w:start w:val="1"/>
      <w:numFmt w:val="lowerRoman"/>
      <w:lvlText w:val="%6."/>
      <w:lvlJc w:val="right"/>
      <w:pPr>
        <w:ind w:left="5039" w:hanging="180"/>
      </w:pPr>
    </w:lvl>
    <w:lvl w:ilvl="6">
      <w:start w:val="1"/>
      <w:numFmt w:val="decimal"/>
      <w:lvlText w:val="%7."/>
      <w:lvlJc w:val="left"/>
      <w:pPr>
        <w:ind w:left="5759" w:hanging="360"/>
      </w:pPr>
    </w:lvl>
    <w:lvl w:ilvl="7">
      <w:start w:val="1"/>
      <w:numFmt w:val="lowerLetter"/>
      <w:lvlText w:val="%8."/>
      <w:lvlJc w:val="left"/>
      <w:pPr>
        <w:ind w:left="6479" w:hanging="360"/>
      </w:pPr>
    </w:lvl>
    <w:lvl w:ilvl="8">
      <w:start w:val="1"/>
      <w:numFmt w:val="lowerRoman"/>
      <w:lvlText w:val="%9."/>
      <w:lvlJc w:val="right"/>
      <w:pPr>
        <w:ind w:left="7199" w:hanging="180"/>
      </w:pPr>
    </w:lvl>
  </w:abstractNum>
  <w:num w:numId="1">
    <w:abstractNumId w:val="0"/>
  </w:num>
  <w:num w:numId="2">
    <w:abstractNumId w:val="38"/>
  </w:num>
  <w:num w:numId="3">
    <w:abstractNumId w:val="40"/>
  </w:num>
  <w:num w:numId="4">
    <w:abstractNumId w:val="55"/>
  </w:num>
  <w:num w:numId="5">
    <w:abstractNumId w:val="57"/>
  </w:num>
  <w:num w:numId="6">
    <w:abstractNumId w:val="66"/>
  </w:num>
  <w:num w:numId="7">
    <w:abstractNumId w:val="88"/>
  </w:num>
  <w:num w:numId="8">
    <w:abstractNumId w:val="102"/>
  </w:num>
  <w:num w:numId="9">
    <w:abstractNumId w:val="128"/>
  </w:num>
  <w:num w:numId="10">
    <w:abstractNumId w:val="192"/>
  </w:num>
  <w:num w:numId="11">
    <w:abstractNumId w:val="203"/>
  </w:num>
  <w:num w:numId="12">
    <w:abstractNumId w:val="174"/>
  </w:num>
  <w:num w:numId="13">
    <w:abstractNumId w:val="217"/>
  </w:num>
  <w:num w:numId="14">
    <w:abstractNumId w:val="227"/>
  </w:num>
  <w:num w:numId="15">
    <w:abstractNumId w:val="213"/>
  </w:num>
  <w:num w:numId="16">
    <w:abstractNumId w:val="229"/>
  </w:num>
  <w:num w:numId="17">
    <w:abstractNumId w:val="172"/>
  </w:num>
  <w:num w:numId="18">
    <w:abstractNumId w:val="186"/>
  </w:num>
  <w:num w:numId="19">
    <w:abstractNumId w:val="198"/>
  </w:num>
  <w:num w:numId="20">
    <w:abstractNumId w:val="215"/>
  </w:num>
  <w:num w:numId="21">
    <w:abstractNumId w:val="187"/>
  </w:num>
  <w:num w:numId="22">
    <w:abstractNumId w:val="173"/>
  </w:num>
  <w:num w:numId="23">
    <w:abstractNumId w:val="200"/>
  </w:num>
  <w:num w:numId="24">
    <w:abstractNumId w:val="159"/>
  </w:num>
  <w:num w:numId="25">
    <w:abstractNumId w:val="225"/>
  </w:num>
  <w:num w:numId="26">
    <w:abstractNumId w:val="226"/>
  </w:num>
  <w:num w:numId="27">
    <w:abstractNumId w:val="168"/>
  </w:num>
  <w:num w:numId="28">
    <w:abstractNumId w:val="202"/>
  </w:num>
  <w:num w:numId="29">
    <w:abstractNumId w:val="209"/>
  </w:num>
  <w:num w:numId="30">
    <w:abstractNumId w:val="182"/>
  </w:num>
  <w:num w:numId="31">
    <w:abstractNumId w:val="181"/>
  </w:num>
  <w:num w:numId="32">
    <w:abstractNumId w:val="166"/>
  </w:num>
  <w:num w:numId="33">
    <w:abstractNumId w:val="152"/>
  </w:num>
  <w:num w:numId="34">
    <w:abstractNumId w:val="222"/>
  </w:num>
  <w:num w:numId="35">
    <w:abstractNumId w:val="193"/>
  </w:num>
  <w:num w:numId="36">
    <w:abstractNumId w:val="199"/>
  </w:num>
  <w:num w:numId="37">
    <w:abstractNumId w:val="196"/>
  </w:num>
  <w:num w:numId="38">
    <w:abstractNumId w:val="211"/>
  </w:num>
  <w:num w:numId="39">
    <w:abstractNumId w:val="220"/>
  </w:num>
  <w:num w:numId="40">
    <w:abstractNumId w:val="180"/>
  </w:num>
  <w:num w:numId="41">
    <w:abstractNumId w:val="194"/>
  </w:num>
  <w:num w:numId="42">
    <w:abstractNumId w:val="218"/>
  </w:num>
  <w:num w:numId="43">
    <w:abstractNumId w:val="191"/>
  </w:num>
  <w:num w:numId="44">
    <w:abstractNumId w:val="185"/>
  </w:num>
  <w:num w:numId="45">
    <w:abstractNumId w:val="161"/>
  </w:num>
  <w:num w:numId="46">
    <w:abstractNumId w:val="183"/>
  </w:num>
  <w:num w:numId="47">
    <w:abstractNumId w:val="207"/>
  </w:num>
  <w:num w:numId="48">
    <w:abstractNumId w:val="208"/>
  </w:num>
  <w:num w:numId="49">
    <w:abstractNumId w:val="219"/>
  </w:num>
  <w:num w:numId="50">
    <w:abstractNumId w:val="150"/>
  </w:num>
  <w:num w:numId="51">
    <w:abstractNumId w:val="153"/>
  </w:num>
  <w:num w:numId="52">
    <w:abstractNumId w:val="195"/>
  </w:num>
  <w:num w:numId="53">
    <w:abstractNumId w:val="230"/>
  </w:num>
  <w:num w:numId="54">
    <w:abstractNumId w:val="170"/>
  </w:num>
  <w:num w:numId="55">
    <w:abstractNumId w:val="201"/>
  </w:num>
  <w:num w:numId="56">
    <w:abstractNumId w:val="221"/>
  </w:num>
  <w:num w:numId="57">
    <w:abstractNumId w:val="167"/>
  </w:num>
  <w:num w:numId="58">
    <w:abstractNumId w:val="188"/>
  </w:num>
  <w:num w:numId="59">
    <w:abstractNumId w:val="178"/>
  </w:num>
  <w:num w:numId="60">
    <w:abstractNumId w:val="164"/>
  </w:num>
  <w:num w:numId="61">
    <w:abstractNumId w:val="233"/>
  </w:num>
  <w:num w:numId="62">
    <w:abstractNumId w:val="224"/>
  </w:num>
  <w:num w:numId="63">
    <w:abstractNumId w:val="177"/>
  </w:num>
  <w:num w:numId="64">
    <w:abstractNumId w:val="228"/>
  </w:num>
  <w:num w:numId="65">
    <w:abstractNumId w:val="176"/>
  </w:num>
  <w:num w:numId="66">
    <w:abstractNumId w:val="179"/>
  </w:num>
  <w:num w:numId="67">
    <w:abstractNumId w:val="157"/>
  </w:num>
  <w:num w:numId="68">
    <w:abstractNumId w:val="151"/>
  </w:num>
  <w:num w:numId="69">
    <w:abstractNumId w:val="155"/>
  </w:num>
  <w:num w:numId="70">
    <w:abstractNumId w:val="231"/>
  </w:num>
  <w:num w:numId="71">
    <w:abstractNumId w:val="190"/>
  </w:num>
  <w:num w:numId="72">
    <w:abstractNumId w:val="149"/>
  </w:num>
  <w:num w:numId="73">
    <w:abstractNumId w:val="154"/>
  </w:num>
  <w:num w:numId="74">
    <w:abstractNumId w:val="184"/>
  </w:num>
  <w:num w:numId="75">
    <w:abstractNumId w:val="169"/>
  </w:num>
  <w:num w:numId="76">
    <w:abstractNumId w:val="232"/>
  </w:num>
  <w:num w:numId="77">
    <w:abstractNumId w:val="223"/>
  </w:num>
  <w:num w:numId="78">
    <w:abstractNumId w:val="210"/>
  </w:num>
  <w:num w:numId="79">
    <w:abstractNumId w:val="171"/>
  </w:num>
  <w:num w:numId="80">
    <w:abstractNumId w:val="165"/>
  </w:num>
  <w:num w:numId="81">
    <w:abstractNumId w:val="206"/>
  </w:num>
  <w:num w:numId="82">
    <w:abstractNumId w:val="158"/>
  </w:num>
  <w:num w:numId="83">
    <w:abstractNumId w:val="205"/>
  </w:num>
  <w:num w:numId="84">
    <w:abstractNumId w:val="163"/>
  </w:num>
  <w:num w:numId="85">
    <w:abstractNumId w:val="156"/>
  </w:num>
  <w:num w:numId="86">
    <w:abstractNumId w:val="189"/>
  </w:num>
  <w:num w:numId="87">
    <w:abstractNumId w:val="175"/>
  </w:num>
  <w:num w:numId="88">
    <w:abstractNumId w:val="216"/>
  </w:num>
  <w:num w:numId="89">
    <w:abstractNumId w:val="214"/>
  </w:num>
  <w:num w:numId="90">
    <w:abstractNumId w:val="160"/>
  </w:num>
  <w:num w:numId="91">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4"/>
  </w:num>
  <w:num w:numId="95">
    <w:abstractNumId w:val="197"/>
  </w:num>
  <w:num w:numId="96">
    <w:abstractNumId w:val="8"/>
  </w:num>
  <w:num w:numId="97">
    <w:abstractNumId w:val="9"/>
  </w:num>
  <w:num w:numId="98">
    <w:abstractNumId w:val="21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52"/>
    <w:rsid w:val="00005EBA"/>
    <w:rsid w:val="00007AEE"/>
    <w:rsid w:val="00010CE9"/>
    <w:rsid w:val="000232FA"/>
    <w:rsid w:val="00024ED4"/>
    <w:rsid w:val="00025856"/>
    <w:rsid w:val="00027414"/>
    <w:rsid w:val="00032459"/>
    <w:rsid w:val="00033621"/>
    <w:rsid w:val="000515B6"/>
    <w:rsid w:val="00052384"/>
    <w:rsid w:val="00052C2A"/>
    <w:rsid w:val="00056CB7"/>
    <w:rsid w:val="000573EF"/>
    <w:rsid w:val="00063622"/>
    <w:rsid w:val="00064EF0"/>
    <w:rsid w:val="00074EA0"/>
    <w:rsid w:val="000751DE"/>
    <w:rsid w:val="0007607D"/>
    <w:rsid w:val="00084D1F"/>
    <w:rsid w:val="00090302"/>
    <w:rsid w:val="00094E5C"/>
    <w:rsid w:val="000A35C8"/>
    <w:rsid w:val="000A43F7"/>
    <w:rsid w:val="000A4584"/>
    <w:rsid w:val="000C6BE4"/>
    <w:rsid w:val="000D20E9"/>
    <w:rsid w:val="000D7AF3"/>
    <w:rsid w:val="000E4415"/>
    <w:rsid w:val="000E7154"/>
    <w:rsid w:val="000F150A"/>
    <w:rsid w:val="000F22F3"/>
    <w:rsid w:val="000F2798"/>
    <w:rsid w:val="000F2C4E"/>
    <w:rsid w:val="000F6791"/>
    <w:rsid w:val="000F6D47"/>
    <w:rsid w:val="000F7720"/>
    <w:rsid w:val="00101A57"/>
    <w:rsid w:val="00106994"/>
    <w:rsid w:val="00107237"/>
    <w:rsid w:val="00111515"/>
    <w:rsid w:val="001153FC"/>
    <w:rsid w:val="00117396"/>
    <w:rsid w:val="001210B0"/>
    <w:rsid w:val="001304AD"/>
    <w:rsid w:val="00131A5F"/>
    <w:rsid w:val="00133019"/>
    <w:rsid w:val="00140893"/>
    <w:rsid w:val="001415A2"/>
    <w:rsid w:val="00143D9B"/>
    <w:rsid w:val="00145D20"/>
    <w:rsid w:val="001502A2"/>
    <w:rsid w:val="00163CB2"/>
    <w:rsid w:val="00175B27"/>
    <w:rsid w:val="00181C5A"/>
    <w:rsid w:val="001A0B04"/>
    <w:rsid w:val="001A11A4"/>
    <w:rsid w:val="001A2F78"/>
    <w:rsid w:val="001B0706"/>
    <w:rsid w:val="001D03A9"/>
    <w:rsid w:val="001D1C64"/>
    <w:rsid w:val="001E0EB8"/>
    <w:rsid w:val="001E63FD"/>
    <w:rsid w:val="001E73E4"/>
    <w:rsid w:val="001E79BB"/>
    <w:rsid w:val="001F1E53"/>
    <w:rsid w:val="001F45D5"/>
    <w:rsid w:val="002057F3"/>
    <w:rsid w:val="0020709B"/>
    <w:rsid w:val="0020770E"/>
    <w:rsid w:val="00210AB8"/>
    <w:rsid w:val="00211F21"/>
    <w:rsid w:val="00226D4B"/>
    <w:rsid w:val="00236654"/>
    <w:rsid w:val="0023789D"/>
    <w:rsid w:val="00245612"/>
    <w:rsid w:val="00260EB7"/>
    <w:rsid w:val="002632E7"/>
    <w:rsid w:val="00270667"/>
    <w:rsid w:val="00271A48"/>
    <w:rsid w:val="00273320"/>
    <w:rsid w:val="00274BC4"/>
    <w:rsid w:val="00275D11"/>
    <w:rsid w:val="00281E3B"/>
    <w:rsid w:val="00281E85"/>
    <w:rsid w:val="00285D6D"/>
    <w:rsid w:val="00292928"/>
    <w:rsid w:val="00293623"/>
    <w:rsid w:val="00296B8D"/>
    <w:rsid w:val="002A1A7C"/>
    <w:rsid w:val="002A68F7"/>
    <w:rsid w:val="002B2F49"/>
    <w:rsid w:val="002B5D21"/>
    <w:rsid w:val="002C227E"/>
    <w:rsid w:val="002C35F0"/>
    <w:rsid w:val="002D2614"/>
    <w:rsid w:val="002D4047"/>
    <w:rsid w:val="002D52A7"/>
    <w:rsid w:val="002E6CD9"/>
    <w:rsid w:val="002F5609"/>
    <w:rsid w:val="002F58E3"/>
    <w:rsid w:val="002F5C34"/>
    <w:rsid w:val="003034BB"/>
    <w:rsid w:val="00304F9A"/>
    <w:rsid w:val="003120FB"/>
    <w:rsid w:val="00315CC1"/>
    <w:rsid w:val="003210CA"/>
    <w:rsid w:val="003305F8"/>
    <w:rsid w:val="00330F94"/>
    <w:rsid w:val="00332F07"/>
    <w:rsid w:val="00335786"/>
    <w:rsid w:val="003416CD"/>
    <w:rsid w:val="00346414"/>
    <w:rsid w:val="00346453"/>
    <w:rsid w:val="00350B30"/>
    <w:rsid w:val="00352F62"/>
    <w:rsid w:val="00362B0F"/>
    <w:rsid w:val="003653DB"/>
    <w:rsid w:val="003708B5"/>
    <w:rsid w:val="003713E0"/>
    <w:rsid w:val="003737B7"/>
    <w:rsid w:val="003823FC"/>
    <w:rsid w:val="00384FED"/>
    <w:rsid w:val="003A0D9A"/>
    <w:rsid w:val="003A64B5"/>
    <w:rsid w:val="003B08E0"/>
    <w:rsid w:val="003B56B7"/>
    <w:rsid w:val="003D1ECF"/>
    <w:rsid w:val="003D1FA0"/>
    <w:rsid w:val="003D26B3"/>
    <w:rsid w:val="003D525A"/>
    <w:rsid w:val="003E6B82"/>
    <w:rsid w:val="003F1BCA"/>
    <w:rsid w:val="003F1DFD"/>
    <w:rsid w:val="003F4E78"/>
    <w:rsid w:val="003F5FF7"/>
    <w:rsid w:val="003F70E7"/>
    <w:rsid w:val="003F7930"/>
    <w:rsid w:val="00406C28"/>
    <w:rsid w:val="00415286"/>
    <w:rsid w:val="004164E1"/>
    <w:rsid w:val="0042652B"/>
    <w:rsid w:val="00430751"/>
    <w:rsid w:val="004321CB"/>
    <w:rsid w:val="00433EB3"/>
    <w:rsid w:val="00440F5A"/>
    <w:rsid w:val="00447D58"/>
    <w:rsid w:val="0045785F"/>
    <w:rsid w:val="004578A0"/>
    <w:rsid w:val="00462815"/>
    <w:rsid w:val="004676D1"/>
    <w:rsid w:val="00470899"/>
    <w:rsid w:val="00470F65"/>
    <w:rsid w:val="00476F21"/>
    <w:rsid w:val="00480568"/>
    <w:rsid w:val="00480DF5"/>
    <w:rsid w:val="0049072E"/>
    <w:rsid w:val="004B0465"/>
    <w:rsid w:val="004B050E"/>
    <w:rsid w:val="004B5076"/>
    <w:rsid w:val="004B69DC"/>
    <w:rsid w:val="004C3C31"/>
    <w:rsid w:val="004C71E2"/>
    <w:rsid w:val="004D0305"/>
    <w:rsid w:val="004D04C4"/>
    <w:rsid w:val="004D6D66"/>
    <w:rsid w:val="004E3EA3"/>
    <w:rsid w:val="004E498B"/>
    <w:rsid w:val="004E5A25"/>
    <w:rsid w:val="004F51D4"/>
    <w:rsid w:val="004F56BB"/>
    <w:rsid w:val="004F64F1"/>
    <w:rsid w:val="00503F4A"/>
    <w:rsid w:val="00507769"/>
    <w:rsid w:val="00510127"/>
    <w:rsid w:val="005105B5"/>
    <w:rsid w:val="0051120B"/>
    <w:rsid w:val="00512EE3"/>
    <w:rsid w:val="00513BC8"/>
    <w:rsid w:val="005158FD"/>
    <w:rsid w:val="00521BDE"/>
    <w:rsid w:val="00522BEE"/>
    <w:rsid w:val="00531992"/>
    <w:rsid w:val="005347E3"/>
    <w:rsid w:val="00537BBB"/>
    <w:rsid w:val="0054145A"/>
    <w:rsid w:val="0054275A"/>
    <w:rsid w:val="0054310A"/>
    <w:rsid w:val="00546378"/>
    <w:rsid w:val="005619CA"/>
    <w:rsid w:val="005703F3"/>
    <w:rsid w:val="005714F1"/>
    <w:rsid w:val="00573E6C"/>
    <w:rsid w:val="00577784"/>
    <w:rsid w:val="00580203"/>
    <w:rsid w:val="00581CCD"/>
    <w:rsid w:val="00582CDD"/>
    <w:rsid w:val="00584F62"/>
    <w:rsid w:val="00585D18"/>
    <w:rsid w:val="005924D7"/>
    <w:rsid w:val="00596B1D"/>
    <w:rsid w:val="005B2C42"/>
    <w:rsid w:val="005D130B"/>
    <w:rsid w:val="005D4000"/>
    <w:rsid w:val="005D41B3"/>
    <w:rsid w:val="005E00F7"/>
    <w:rsid w:val="005E00FD"/>
    <w:rsid w:val="005E3062"/>
    <w:rsid w:val="005E7DFC"/>
    <w:rsid w:val="006001E4"/>
    <w:rsid w:val="00601798"/>
    <w:rsid w:val="00602308"/>
    <w:rsid w:val="006142AA"/>
    <w:rsid w:val="00614520"/>
    <w:rsid w:val="00614784"/>
    <w:rsid w:val="00620C21"/>
    <w:rsid w:val="00622595"/>
    <w:rsid w:val="00627712"/>
    <w:rsid w:val="00634DEC"/>
    <w:rsid w:val="0063662E"/>
    <w:rsid w:val="006432C5"/>
    <w:rsid w:val="00645E21"/>
    <w:rsid w:val="006762AA"/>
    <w:rsid w:val="00696E6E"/>
    <w:rsid w:val="006A0EAE"/>
    <w:rsid w:val="006A3F35"/>
    <w:rsid w:val="006A467B"/>
    <w:rsid w:val="006A4894"/>
    <w:rsid w:val="006B104A"/>
    <w:rsid w:val="006B37EE"/>
    <w:rsid w:val="006D018D"/>
    <w:rsid w:val="006D3F06"/>
    <w:rsid w:val="006D49F4"/>
    <w:rsid w:val="006D6371"/>
    <w:rsid w:val="006D6FEA"/>
    <w:rsid w:val="006D7FE8"/>
    <w:rsid w:val="006E04F9"/>
    <w:rsid w:val="006E1630"/>
    <w:rsid w:val="006E17AD"/>
    <w:rsid w:val="006E27EF"/>
    <w:rsid w:val="006E3E8B"/>
    <w:rsid w:val="006E40AE"/>
    <w:rsid w:val="006F50F6"/>
    <w:rsid w:val="007002A9"/>
    <w:rsid w:val="0070159C"/>
    <w:rsid w:val="007016C4"/>
    <w:rsid w:val="007033FA"/>
    <w:rsid w:val="00705B0B"/>
    <w:rsid w:val="0071041C"/>
    <w:rsid w:val="007165FC"/>
    <w:rsid w:val="007223E0"/>
    <w:rsid w:val="0073779B"/>
    <w:rsid w:val="007409BD"/>
    <w:rsid w:val="00741881"/>
    <w:rsid w:val="00741FC8"/>
    <w:rsid w:val="0074329F"/>
    <w:rsid w:val="00750284"/>
    <w:rsid w:val="00751136"/>
    <w:rsid w:val="00766E51"/>
    <w:rsid w:val="00776358"/>
    <w:rsid w:val="0078038C"/>
    <w:rsid w:val="00782A36"/>
    <w:rsid w:val="00785E6C"/>
    <w:rsid w:val="007870EC"/>
    <w:rsid w:val="00793C93"/>
    <w:rsid w:val="00796D61"/>
    <w:rsid w:val="00797362"/>
    <w:rsid w:val="007A4902"/>
    <w:rsid w:val="007B2E16"/>
    <w:rsid w:val="007C13E8"/>
    <w:rsid w:val="007C1FE1"/>
    <w:rsid w:val="007C2AC1"/>
    <w:rsid w:val="007C4724"/>
    <w:rsid w:val="007C60A0"/>
    <w:rsid w:val="007D0133"/>
    <w:rsid w:val="007D4694"/>
    <w:rsid w:val="007D4EEC"/>
    <w:rsid w:val="007D670D"/>
    <w:rsid w:val="007F02DD"/>
    <w:rsid w:val="007F0482"/>
    <w:rsid w:val="007F744E"/>
    <w:rsid w:val="008036D8"/>
    <w:rsid w:val="0081513D"/>
    <w:rsid w:val="00815E6D"/>
    <w:rsid w:val="00820491"/>
    <w:rsid w:val="00820F3D"/>
    <w:rsid w:val="00822132"/>
    <w:rsid w:val="0082276D"/>
    <w:rsid w:val="008239E4"/>
    <w:rsid w:val="008264EA"/>
    <w:rsid w:val="00826645"/>
    <w:rsid w:val="00833603"/>
    <w:rsid w:val="00834572"/>
    <w:rsid w:val="00837120"/>
    <w:rsid w:val="00841D78"/>
    <w:rsid w:val="00856C61"/>
    <w:rsid w:val="00857CE2"/>
    <w:rsid w:val="00871494"/>
    <w:rsid w:val="0087208C"/>
    <w:rsid w:val="00873FD9"/>
    <w:rsid w:val="00880E0A"/>
    <w:rsid w:val="008836A9"/>
    <w:rsid w:val="00896F87"/>
    <w:rsid w:val="00897B71"/>
    <w:rsid w:val="00897E4E"/>
    <w:rsid w:val="008A3C11"/>
    <w:rsid w:val="008A596B"/>
    <w:rsid w:val="008A7485"/>
    <w:rsid w:val="008B356E"/>
    <w:rsid w:val="008B4027"/>
    <w:rsid w:val="008C3618"/>
    <w:rsid w:val="008C7B71"/>
    <w:rsid w:val="008D2583"/>
    <w:rsid w:val="008D6CB3"/>
    <w:rsid w:val="008F304D"/>
    <w:rsid w:val="008F4C8F"/>
    <w:rsid w:val="00900EED"/>
    <w:rsid w:val="00905371"/>
    <w:rsid w:val="00912194"/>
    <w:rsid w:val="0091575D"/>
    <w:rsid w:val="00922882"/>
    <w:rsid w:val="0092288D"/>
    <w:rsid w:val="009230BC"/>
    <w:rsid w:val="00926570"/>
    <w:rsid w:val="00936325"/>
    <w:rsid w:val="009379FB"/>
    <w:rsid w:val="00940F25"/>
    <w:rsid w:val="009413D1"/>
    <w:rsid w:val="00943E2E"/>
    <w:rsid w:val="00954217"/>
    <w:rsid w:val="00960C06"/>
    <w:rsid w:val="009638C0"/>
    <w:rsid w:val="00966500"/>
    <w:rsid w:val="009741D6"/>
    <w:rsid w:val="009760BF"/>
    <w:rsid w:val="009B682C"/>
    <w:rsid w:val="009B7AC6"/>
    <w:rsid w:val="009D582E"/>
    <w:rsid w:val="009D59B2"/>
    <w:rsid w:val="009E20E9"/>
    <w:rsid w:val="009F2CE9"/>
    <w:rsid w:val="009F59A3"/>
    <w:rsid w:val="009F701B"/>
    <w:rsid w:val="00A01B73"/>
    <w:rsid w:val="00A03BED"/>
    <w:rsid w:val="00A143A8"/>
    <w:rsid w:val="00A156F5"/>
    <w:rsid w:val="00A209F9"/>
    <w:rsid w:val="00A25EDC"/>
    <w:rsid w:val="00A330A9"/>
    <w:rsid w:val="00A37612"/>
    <w:rsid w:val="00A43D0E"/>
    <w:rsid w:val="00A44BA4"/>
    <w:rsid w:val="00A452B4"/>
    <w:rsid w:val="00A47B37"/>
    <w:rsid w:val="00A5082A"/>
    <w:rsid w:val="00A56DDC"/>
    <w:rsid w:val="00A575AF"/>
    <w:rsid w:val="00A578C6"/>
    <w:rsid w:val="00A60924"/>
    <w:rsid w:val="00A60C1B"/>
    <w:rsid w:val="00A60D24"/>
    <w:rsid w:val="00A6369C"/>
    <w:rsid w:val="00A70D41"/>
    <w:rsid w:val="00A73B2F"/>
    <w:rsid w:val="00A768BE"/>
    <w:rsid w:val="00A8601E"/>
    <w:rsid w:val="00A86605"/>
    <w:rsid w:val="00A8692F"/>
    <w:rsid w:val="00A87145"/>
    <w:rsid w:val="00A96937"/>
    <w:rsid w:val="00AA39FE"/>
    <w:rsid w:val="00AA4F33"/>
    <w:rsid w:val="00AB3E1D"/>
    <w:rsid w:val="00AB6272"/>
    <w:rsid w:val="00AC02B9"/>
    <w:rsid w:val="00AC2CA4"/>
    <w:rsid w:val="00AC6E7A"/>
    <w:rsid w:val="00AD1204"/>
    <w:rsid w:val="00AD6CAD"/>
    <w:rsid w:val="00AE07F4"/>
    <w:rsid w:val="00AE1A4C"/>
    <w:rsid w:val="00AE4D27"/>
    <w:rsid w:val="00AE5BE5"/>
    <w:rsid w:val="00AE6488"/>
    <w:rsid w:val="00AE7C89"/>
    <w:rsid w:val="00AF1E57"/>
    <w:rsid w:val="00B1238D"/>
    <w:rsid w:val="00B12395"/>
    <w:rsid w:val="00B14942"/>
    <w:rsid w:val="00B161B0"/>
    <w:rsid w:val="00B259A4"/>
    <w:rsid w:val="00B27CAE"/>
    <w:rsid w:val="00B3306F"/>
    <w:rsid w:val="00B344D4"/>
    <w:rsid w:val="00B43FC7"/>
    <w:rsid w:val="00B53C27"/>
    <w:rsid w:val="00B63B1B"/>
    <w:rsid w:val="00B6536E"/>
    <w:rsid w:val="00B65F25"/>
    <w:rsid w:val="00B74CAD"/>
    <w:rsid w:val="00B822A1"/>
    <w:rsid w:val="00B84682"/>
    <w:rsid w:val="00B858CC"/>
    <w:rsid w:val="00B85BC9"/>
    <w:rsid w:val="00B94D06"/>
    <w:rsid w:val="00BA00E7"/>
    <w:rsid w:val="00BA3BFB"/>
    <w:rsid w:val="00BA4EC2"/>
    <w:rsid w:val="00BA64A7"/>
    <w:rsid w:val="00BB54E8"/>
    <w:rsid w:val="00BB5C64"/>
    <w:rsid w:val="00BB7F88"/>
    <w:rsid w:val="00BC2647"/>
    <w:rsid w:val="00BC7C37"/>
    <w:rsid w:val="00BD1E82"/>
    <w:rsid w:val="00BD1F5E"/>
    <w:rsid w:val="00BD3176"/>
    <w:rsid w:val="00BE304C"/>
    <w:rsid w:val="00BE6A13"/>
    <w:rsid w:val="00BF0C66"/>
    <w:rsid w:val="00BF2A9A"/>
    <w:rsid w:val="00BF4C37"/>
    <w:rsid w:val="00C0195B"/>
    <w:rsid w:val="00C03DB0"/>
    <w:rsid w:val="00C072DD"/>
    <w:rsid w:val="00C155D5"/>
    <w:rsid w:val="00C15859"/>
    <w:rsid w:val="00C20D74"/>
    <w:rsid w:val="00C300E6"/>
    <w:rsid w:val="00C30406"/>
    <w:rsid w:val="00C3262D"/>
    <w:rsid w:val="00C343B5"/>
    <w:rsid w:val="00C421CE"/>
    <w:rsid w:val="00C43FAA"/>
    <w:rsid w:val="00C44CE4"/>
    <w:rsid w:val="00C5265F"/>
    <w:rsid w:val="00C54660"/>
    <w:rsid w:val="00C56B29"/>
    <w:rsid w:val="00C675E9"/>
    <w:rsid w:val="00C708C6"/>
    <w:rsid w:val="00C70BF0"/>
    <w:rsid w:val="00C726ED"/>
    <w:rsid w:val="00C86A73"/>
    <w:rsid w:val="00C86E94"/>
    <w:rsid w:val="00C9250E"/>
    <w:rsid w:val="00C94403"/>
    <w:rsid w:val="00C945EB"/>
    <w:rsid w:val="00CA3FE2"/>
    <w:rsid w:val="00CC0C65"/>
    <w:rsid w:val="00CC5FE2"/>
    <w:rsid w:val="00CC7C95"/>
    <w:rsid w:val="00CD1CFA"/>
    <w:rsid w:val="00CD243E"/>
    <w:rsid w:val="00CD7ED1"/>
    <w:rsid w:val="00CE499A"/>
    <w:rsid w:val="00CE7DE3"/>
    <w:rsid w:val="00CF027B"/>
    <w:rsid w:val="00CF03C4"/>
    <w:rsid w:val="00CF13DC"/>
    <w:rsid w:val="00D054EF"/>
    <w:rsid w:val="00D27A4E"/>
    <w:rsid w:val="00D322A0"/>
    <w:rsid w:val="00D32BAC"/>
    <w:rsid w:val="00D360D6"/>
    <w:rsid w:val="00D4111B"/>
    <w:rsid w:val="00D47B54"/>
    <w:rsid w:val="00D60914"/>
    <w:rsid w:val="00D626B4"/>
    <w:rsid w:val="00D64EE3"/>
    <w:rsid w:val="00D70418"/>
    <w:rsid w:val="00D71203"/>
    <w:rsid w:val="00D71E16"/>
    <w:rsid w:val="00D75036"/>
    <w:rsid w:val="00DA2C9B"/>
    <w:rsid w:val="00DB0FDF"/>
    <w:rsid w:val="00DB1866"/>
    <w:rsid w:val="00DB3D3B"/>
    <w:rsid w:val="00DD17F4"/>
    <w:rsid w:val="00DD1D24"/>
    <w:rsid w:val="00DD2BC1"/>
    <w:rsid w:val="00DD60D5"/>
    <w:rsid w:val="00DD6924"/>
    <w:rsid w:val="00DE24D5"/>
    <w:rsid w:val="00DE272E"/>
    <w:rsid w:val="00DF3CFC"/>
    <w:rsid w:val="00DF7F65"/>
    <w:rsid w:val="00E11269"/>
    <w:rsid w:val="00E20E39"/>
    <w:rsid w:val="00E23CF4"/>
    <w:rsid w:val="00E23F3B"/>
    <w:rsid w:val="00E356A3"/>
    <w:rsid w:val="00E357A0"/>
    <w:rsid w:val="00E438D2"/>
    <w:rsid w:val="00E451C8"/>
    <w:rsid w:val="00E463E4"/>
    <w:rsid w:val="00E56465"/>
    <w:rsid w:val="00E565F4"/>
    <w:rsid w:val="00E61AF4"/>
    <w:rsid w:val="00E661A2"/>
    <w:rsid w:val="00E71C71"/>
    <w:rsid w:val="00E8336D"/>
    <w:rsid w:val="00E84FE5"/>
    <w:rsid w:val="00E95177"/>
    <w:rsid w:val="00E959A1"/>
    <w:rsid w:val="00EA00F6"/>
    <w:rsid w:val="00EA6FC9"/>
    <w:rsid w:val="00EA738F"/>
    <w:rsid w:val="00EB3702"/>
    <w:rsid w:val="00EC1377"/>
    <w:rsid w:val="00EC59D3"/>
    <w:rsid w:val="00EC59EF"/>
    <w:rsid w:val="00ED0C1D"/>
    <w:rsid w:val="00ED2226"/>
    <w:rsid w:val="00ED4370"/>
    <w:rsid w:val="00ED43F1"/>
    <w:rsid w:val="00ED56A1"/>
    <w:rsid w:val="00ED6AA3"/>
    <w:rsid w:val="00EE0888"/>
    <w:rsid w:val="00EE0CF3"/>
    <w:rsid w:val="00EE224A"/>
    <w:rsid w:val="00EE4C29"/>
    <w:rsid w:val="00EE57EE"/>
    <w:rsid w:val="00EF4220"/>
    <w:rsid w:val="00EF4240"/>
    <w:rsid w:val="00F0122F"/>
    <w:rsid w:val="00F01C1B"/>
    <w:rsid w:val="00F02D2F"/>
    <w:rsid w:val="00F048B4"/>
    <w:rsid w:val="00F05341"/>
    <w:rsid w:val="00F20172"/>
    <w:rsid w:val="00F20D42"/>
    <w:rsid w:val="00F23DCB"/>
    <w:rsid w:val="00F33908"/>
    <w:rsid w:val="00F35BC5"/>
    <w:rsid w:val="00F37995"/>
    <w:rsid w:val="00F46170"/>
    <w:rsid w:val="00F52DEF"/>
    <w:rsid w:val="00F61674"/>
    <w:rsid w:val="00F6306D"/>
    <w:rsid w:val="00F63266"/>
    <w:rsid w:val="00F64837"/>
    <w:rsid w:val="00F7782A"/>
    <w:rsid w:val="00F83DF7"/>
    <w:rsid w:val="00FA1983"/>
    <w:rsid w:val="00FA3641"/>
    <w:rsid w:val="00FA6800"/>
    <w:rsid w:val="00FB14BC"/>
    <w:rsid w:val="00FB152E"/>
    <w:rsid w:val="00FC5552"/>
    <w:rsid w:val="00FD12BF"/>
    <w:rsid w:val="00FD3BF5"/>
    <w:rsid w:val="00FD506D"/>
    <w:rsid w:val="00FE50F1"/>
    <w:rsid w:val="00FE631B"/>
    <w:rsid w:val="00FE7CB0"/>
    <w:rsid w:val="00FF3340"/>
    <w:rsid w:val="00FF6F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CD2981"/>
  <w15:docId w15:val="{25626901-0EDA-4E17-8FCE-B69EB24F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64EA"/>
    <w:pPr>
      <w:suppressAutoHyphens/>
      <w:spacing w:after="4" w:line="252" w:lineRule="auto"/>
      <w:ind w:left="259"/>
      <w:jc w:val="both"/>
    </w:pPr>
    <w:rPr>
      <w:rFonts w:ascii="Calibri" w:eastAsia="Calibri" w:hAnsi="Calibri" w:cs="Calibri"/>
      <w:color w:val="000000"/>
      <w:sz w:val="22"/>
      <w:szCs w:val="22"/>
      <w:lang w:eastAsia="ar-SA"/>
    </w:rPr>
  </w:style>
  <w:style w:type="paragraph" w:styleId="Nagwek1">
    <w:name w:val="heading 1"/>
    <w:aliases w:val="NCL Nagłówek 1"/>
    <w:next w:val="Normalny"/>
    <w:qFormat/>
    <w:pPr>
      <w:keepNext/>
      <w:keepLines/>
      <w:numPr>
        <w:numId w:val="1"/>
      </w:numPr>
      <w:suppressAutoHyphens/>
      <w:spacing w:after="9"/>
      <w:jc w:val="both"/>
      <w:outlineLvl w:val="0"/>
    </w:pPr>
    <w:rPr>
      <w:rFonts w:ascii="Calibri" w:eastAsia="Calibri" w:hAnsi="Calibri" w:cs="Calibri"/>
      <w:color w:val="000000"/>
      <w:sz w:val="26"/>
      <w:szCs w:val="22"/>
      <w:lang w:eastAsia="ar-SA"/>
    </w:rPr>
  </w:style>
  <w:style w:type="paragraph" w:styleId="Nagwek2">
    <w:name w:val="heading 2"/>
    <w:aliases w:val="NCL Nagłówek 2"/>
    <w:next w:val="Normalny"/>
    <w:qFormat/>
    <w:pPr>
      <w:keepNext/>
      <w:keepLines/>
      <w:numPr>
        <w:ilvl w:val="1"/>
        <w:numId w:val="1"/>
      </w:numPr>
      <w:suppressAutoHyphens/>
      <w:spacing w:line="252" w:lineRule="auto"/>
      <w:jc w:val="center"/>
      <w:outlineLvl w:val="1"/>
    </w:pPr>
    <w:rPr>
      <w:rFonts w:ascii="Calibri" w:eastAsia="Calibri" w:hAnsi="Calibri" w:cs="Calibri"/>
      <w:color w:val="000000"/>
      <w:sz w:val="30"/>
      <w:szCs w:val="22"/>
      <w:lang w:eastAsia="ar-SA"/>
    </w:rPr>
  </w:style>
  <w:style w:type="paragraph" w:styleId="Nagwek3">
    <w:name w:val="heading 3"/>
    <w:next w:val="Normalny"/>
    <w:qFormat/>
    <w:pPr>
      <w:keepNext/>
      <w:keepLines/>
      <w:numPr>
        <w:ilvl w:val="2"/>
        <w:numId w:val="1"/>
      </w:numPr>
      <w:suppressAutoHyphens/>
      <w:spacing w:line="252" w:lineRule="auto"/>
      <w:ind w:left="413" w:hanging="10"/>
      <w:jc w:val="center"/>
      <w:outlineLvl w:val="2"/>
    </w:pPr>
    <w:rPr>
      <w:rFonts w:ascii="Calibri" w:eastAsia="Calibri" w:hAnsi="Calibri" w:cs="Calibri"/>
      <w:color w:val="000000"/>
      <w:sz w:val="28"/>
      <w:szCs w:val="22"/>
      <w:lang w:eastAsia="ar-SA"/>
    </w:rPr>
  </w:style>
  <w:style w:type="paragraph" w:styleId="Nagwek4">
    <w:name w:val="heading 4"/>
    <w:next w:val="Normalny"/>
    <w:qFormat/>
    <w:pPr>
      <w:keepNext/>
      <w:keepLines/>
      <w:numPr>
        <w:ilvl w:val="3"/>
        <w:numId w:val="1"/>
      </w:numPr>
      <w:suppressAutoHyphens/>
      <w:spacing w:line="252" w:lineRule="auto"/>
      <w:ind w:left="442" w:hanging="10"/>
      <w:jc w:val="center"/>
      <w:outlineLvl w:val="3"/>
    </w:pPr>
    <w:rPr>
      <w:rFonts w:ascii="Calibri" w:eastAsia="Calibri" w:hAnsi="Calibri" w:cs="Calibri"/>
      <w:color w:val="000000"/>
      <w:sz w:val="26"/>
      <w:szCs w:val="22"/>
      <w:lang w:eastAsia="ar-SA"/>
    </w:rPr>
  </w:style>
  <w:style w:type="paragraph" w:styleId="Nagwek5">
    <w:name w:val="heading 5"/>
    <w:next w:val="Normalny"/>
    <w:qFormat/>
    <w:pPr>
      <w:keepNext/>
      <w:keepLines/>
      <w:numPr>
        <w:ilvl w:val="4"/>
        <w:numId w:val="1"/>
      </w:numPr>
      <w:suppressAutoHyphens/>
      <w:spacing w:after="119" w:line="264" w:lineRule="auto"/>
      <w:ind w:left="269" w:hanging="10"/>
      <w:jc w:val="center"/>
      <w:outlineLvl w:val="4"/>
    </w:pPr>
    <w:rPr>
      <w:rFonts w:ascii="Calibri" w:eastAsia="Calibri" w:hAnsi="Calibri" w:cs="Calibri"/>
      <w:color w:val="000000"/>
      <w:sz w:val="22"/>
      <w:szCs w:val="22"/>
      <w:lang w:eastAsia="ar-SA"/>
    </w:rPr>
  </w:style>
  <w:style w:type="paragraph" w:styleId="Nagwek6">
    <w:name w:val="heading 6"/>
    <w:next w:val="Normalny"/>
    <w:qFormat/>
    <w:pPr>
      <w:keepNext/>
      <w:keepLines/>
      <w:numPr>
        <w:ilvl w:val="5"/>
        <w:numId w:val="1"/>
      </w:numPr>
      <w:suppressAutoHyphens/>
      <w:spacing w:line="252" w:lineRule="auto"/>
      <w:ind w:left="384" w:firstLine="0"/>
      <w:jc w:val="center"/>
      <w:outlineLvl w:val="5"/>
    </w:pPr>
    <w:rPr>
      <w:rFonts w:ascii="Calibri" w:eastAsia="Calibri" w:hAnsi="Calibri" w:cs="Calibri"/>
      <w:color w:val="000000"/>
      <w:sz w:val="16"/>
      <w:szCs w:val="22"/>
      <w:u w:val="single" w:color="000000"/>
      <w:lang w:eastAsia="ar-SA"/>
    </w:rPr>
  </w:style>
  <w:style w:type="paragraph" w:styleId="Nagwek7">
    <w:name w:val="heading 7"/>
    <w:basedOn w:val="Normalny"/>
    <w:next w:val="Normalny"/>
    <w:link w:val="Nagwek7Znak"/>
    <w:qFormat/>
    <w:rsid w:val="006B104A"/>
    <w:pPr>
      <w:keepNext/>
      <w:suppressAutoHyphens w:val="0"/>
      <w:autoSpaceDE w:val="0"/>
      <w:autoSpaceDN w:val="0"/>
      <w:spacing w:before="90" w:after="0" w:line="380" w:lineRule="atLeast"/>
      <w:ind w:left="340" w:hanging="227"/>
      <w:jc w:val="center"/>
      <w:outlineLvl w:val="6"/>
    </w:pPr>
    <w:rPr>
      <w:rFonts w:ascii="Arial" w:eastAsia="Times New Roman" w:hAnsi="Arial" w:cs="Arial"/>
      <w:color w:val="auto"/>
      <w:w w:val="89"/>
      <w:sz w:val="24"/>
      <w:szCs w:val="24"/>
      <w:lang w:eastAsia="pl-PL"/>
    </w:rPr>
  </w:style>
  <w:style w:type="paragraph" w:styleId="Nagwek8">
    <w:name w:val="heading 8"/>
    <w:basedOn w:val="Normalny"/>
    <w:next w:val="Normalny"/>
    <w:link w:val="Nagwek8Znak"/>
    <w:qFormat/>
    <w:rsid w:val="006B104A"/>
    <w:pPr>
      <w:keepNext/>
      <w:suppressAutoHyphens w:val="0"/>
      <w:autoSpaceDE w:val="0"/>
      <w:autoSpaceDN w:val="0"/>
      <w:spacing w:before="90" w:after="0" w:line="380" w:lineRule="atLeast"/>
      <w:ind w:left="227" w:hanging="227"/>
      <w:jc w:val="center"/>
      <w:outlineLvl w:val="7"/>
    </w:pPr>
    <w:rPr>
      <w:rFonts w:ascii="Arial" w:eastAsia="Times New Roman" w:hAnsi="Arial" w:cs="Arial"/>
      <w:b/>
      <w:bCs/>
      <w:color w:val="auto"/>
      <w:w w:val="89"/>
      <w:sz w:val="24"/>
      <w:szCs w:val="24"/>
      <w:u w:val="single"/>
      <w:lang w:eastAsia="pl-PL"/>
    </w:rPr>
  </w:style>
  <w:style w:type="paragraph" w:styleId="Nagwek9">
    <w:name w:val="heading 9"/>
    <w:basedOn w:val="Normalny"/>
    <w:next w:val="Normalny"/>
    <w:link w:val="Nagwek9Znak"/>
    <w:qFormat/>
    <w:rsid w:val="006B104A"/>
    <w:pPr>
      <w:keepNext/>
      <w:suppressAutoHyphens w:val="0"/>
      <w:autoSpaceDE w:val="0"/>
      <w:autoSpaceDN w:val="0"/>
      <w:spacing w:before="90" w:after="0" w:line="380" w:lineRule="atLeast"/>
      <w:ind w:left="0" w:firstLine="698"/>
      <w:outlineLvl w:val="8"/>
    </w:pPr>
    <w:rPr>
      <w:rFonts w:ascii="Arial" w:eastAsia="Times New Roman" w:hAnsi="Arial" w:cs="Arial"/>
      <w:color w:val="auto"/>
      <w:w w:val="89"/>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bCs w:val="0"/>
      <w:sz w:val="20"/>
      <w:szCs w:val="20"/>
    </w:rPr>
  </w:style>
  <w:style w:type="character" w:customStyle="1" w:styleId="WW8Num1z1">
    <w:name w:val="WW8Num1z1"/>
  </w:style>
  <w:style w:type="character" w:customStyle="1" w:styleId="WW8Num1z2">
    <w:name w:val="WW8Num1z2"/>
    <w:rPr>
      <w:color w:val="auto"/>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2">
    <w:name w:val="WW8Num2z2"/>
  </w:style>
  <w:style w:type="character" w:customStyle="1" w:styleId="WW8Num2z4">
    <w:name w:val="WW8Num2z4"/>
  </w:style>
  <w:style w:type="character" w:customStyle="1" w:styleId="WW8Num3z0">
    <w:name w:val="WW8Num3z0"/>
    <w:rPr>
      <w:rFonts w:ascii="Calibri" w:hAnsi="Calibri" w:cs="Calibri"/>
      <w:b w:val="0"/>
      <w:bCs/>
      <w:w w:val="100"/>
      <w:sz w:val="22"/>
      <w:szCs w:val="22"/>
      <w:lang w:val="pl-PL"/>
    </w:rPr>
  </w:style>
  <w:style w:type="character" w:customStyle="1" w:styleId="WW8Num4z0">
    <w:name w:val="WW8Num4z0"/>
    <w:rPr>
      <w:rFonts w:ascii="Calibri" w:hAnsi="Calibri" w:cs="Arial" w:hint="default"/>
      <w:sz w:val="18"/>
      <w:szCs w:val="18"/>
    </w:rPr>
  </w:style>
  <w:style w:type="character" w:customStyle="1" w:styleId="WW8Num5z0">
    <w:name w:val="WW8Num5z0"/>
    <w:rPr>
      <w:rFonts w:ascii="Arial" w:hAnsi="Arial" w:cs="Arial"/>
    </w:rPr>
  </w:style>
  <w:style w:type="character" w:customStyle="1" w:styleId="WW8Num6z0">
    <w:name w:val="WW8Num6z0"/>
    <w:rPr>
      <w:rFonts w:ascii="Symbol" w:eastAsia="Arial" w:hAnsi="Symbol" w:cs="Symbol" w:hint="default"/>
      <w:sz w:val="22"/>
      <w:szCs w:val="22"/>
      <w:lang w:val="pl-PL"/>
    </w:rPr>
  </w:style>
  <w:style w:type="character" w:customStyle="1" w:styleId="WW8Num7z0">
    <w:name w:val="WW8Num7z0"/>
    <w:rPr>
      <w:rFonts w:ascii="Calibri" w:eastAsia="Calibri" w:hAnsi="Calibri" w:cs="Calibri"/>
      <w:b w:val="0"/>
      <w:i w:val="0"/>
      <w:strike w:val="0"/>
      <w:dstrike w:val="0"/>
      <w:color w:val="000000"/>
      <w:kern w:val="1"/>
      <w:position w:val="0"/>
      <w:sz w:val="22"/>
      <w:szCs w:val="22"/>
      <w:u w:val="none" w:color="000000"/>
      <w:shd w:val="clear" w:color="auto" w:fill="auto"/>
      <w:vertAlign w:val="baseline"/>
      <w:lang w:eastAsia="hi-IN" w:bidi="hi-IN"/>
    </w:rPr>
  </w:style>
  <w:style w:type="character" w:customStyle="1" w:styleId="WW8Num8z0">
    <w:name w:val="WW8Num8z0"/>
    <w:rPr>
      <w:b/>
      <w:bCs/>
      <w:color w:val="auto"/>
    </w:rPr>
  </w:style>
  <w:style w:type="character" w:customStyle="1" w:styleId="WW8Num9z0">
    <w:name w:val="WW8Num9z0"/>
    <w:rPr>
      <w:rFonts w:cs="Calibri" w:hint="default"/>
      <w:b/>
      <w:bCs/>
    </w:rPr>
  </w:style>
  <w:style w:type="character" w:customStyle="1" w:styleId="WW8Num9z1">
    <w:name w:val="WW8Num9z1"/>
    <w:rPr>
      <w:rFonts w:ascii="Calibri" w:eastAsia="Andale Sans UI" w:hAnsi="Calibri" w:cs="Calibri"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Arial" w:hAnsi="Calibri" w:cs="Calibri"/>
      <w:sz w:val="22"/>
      <w:szCs w:val="22"/>
    </w:rPr>
  </w:style>
  <w:style w:type="character" w:customStyle="1" w:styleId="WW8Num11z0">
    <w:name w:val="WW8Num11z0"/>
    <w:rPr>
      <w:rFonts w:eastAsia="Arial" w:cs="Calibri"/>
      <w:b/>
      <w:bCs/>
      <w:color w:val="auto"/>
      <w:kern w:val="1"/>
      <w:sz w:val="22"/>
      <w:szCs w:val="22"/>
      <w:lang w:eastAsia="hi-IN" w:bidi="hi-IN"/>
    </w:rPr>
  </w:style>
  <w:style w:type="character" w:customStyle="1" w:styleId="WW8Num12z0">
    <w:name w:val="WW8Num12z0"/>
    <w:rPr>
      <w:rFonts w:cs="Calibri" w:hint="default"/>
      <w:b/>
      <w:bCs/>
      <w:color w:val="auto"/>
      <w:kern w:val="1"/>
    </w:rPr>
  </w:style>
  <w:style w:type="character" w:customStyle="1" w:styleId="WW8Num13z0">
    <w:name w:val="WW8Num13z0"/>
    <w:rPr>
      <w:rFonts w:eastAsia="Andale Sans UI"/>
      <w:sz w:val="22"/>
      <w:szCs w:val="22"/>
    </w:rPr>
  </w:style>
  <w:style w:type="character" w:customStyle="1" w:styleId="WW8Num14z0">
    <w:name w:val="WW8Num14z0"/>
    <w:rPr>
      <w:rFonts w:eastAsia="Arial" w:cs="Calibri"/>
      <w:b/>
      <w:color w:val="auto"/>
      <w:kern w:val="1"/>
      <w:sz w:val="22"/>
      <w:szCs w:val="22"/>
      <w:lang w:eastAsia="hi-IN" w:bidi="hi-IN"/>
    </w:rPr>
  </w:style>
  <w:style w:type="character" w:customStyle="1" w:styleId="WW8Num15z0">
    <w:name w:val="WW8Num15z0"/>
    <w:rPr>
      <w:rFonts w:ascii="Symbol" w:hAnsi="Symbol" w:cs="Symbol" w:hint="default"/>
      <w:b/>
      <w:bCs/>
      <w:color w:val="auto"/>
      <w:kern w:val="1"/>
      <w:lang w:eastAsia="hi-IN" w:bidi="hi-IN"/>
    </w:rPr>
  </w:style>
  <w:style w:type="character" w:customStyle="1" w:styleId="WW8Num16z0">
    <w:name w:val="WW8Num16z0"/>
    <w:rPr>
      <w:rFonts w:eastAsia="Andale Sans UI" w:cs="Calibri"/>
      <w:shd w:val="clear" w:color="auto" w:fill="FF9999"/>
    </w:rPr>
  </w:style>
  <w:style w:type="character" w:customStyle="1" w:styleId="WW8Num17z0">
    <w:name w:val="WW8Num17z0"/>
    <w:rPr>
      <w:b/>
      <w:bCs/>
      <w:color w:val="auto"/>
      <w:sz w:val="22"/>
    </w:rPr>
  </w:style>
  <w:style w:type="character" w:customStyle="1" w:styleId="WW8Num17z1">
    <w:name w:val="WW8Num17z1"/>
  </w:style>
  <w:style w:type="character" w:customStyle="1" w:styleId="WW8Num17z3">
    <w:name w:val="WW8Num17z3"/>
  </w:style>
  <w:style w:type="character" w:customStyle="1" w:styleId="WW8Num18z0">
    <w:name w:val="WW8Num18z0"/>
    <w:rPr>
      <w:rFonts w:eastAsia="Calibri" w:cs="Calibri"/>
      <w:b/>
      <w:bCs/>
      <w:color w:val="auto"/>
      <w:kern w:val="1"/>
    </w:rPr>
  </w:style>
  <w:style w:type="character" w:customStyle="1" w:styleId="WW8Num19z0">
    <w:name w:val="WW8Num19z0"/>
    <w:rPr>
      <w:rFonts w:cs="Calibri"/>
    </w:rPr>
  </w:style>
  <w:style w:type="character" w:customStyle="1" w:styleId="WW8Num19z1">
    <w:name w:val="WW8Num19z1"/>
    <w:rPr>
      <w:rFonts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Arial" w:hAnsi="Symbol" w:cs="Symbol" w:hint="default"/>
      <w:b/>
      <w:bCs/>
      <w:sz w:val="22"/>
      <w:szCs w:val="22"/>
    </w:rPr>
  </w:style>
  <w:style w:type="character" w:customStyle="1" w:styleId="WW8Num21z0">
    <w:name w:val="WW8Num21z0"/>
    <w:rPr>
      <w:rFonts w:eastAsia="Calibri" w:cs="OpenSymbol"/>
      <w:color w:val="auto"/>
      <w:kern w:val="1"/>
      <w:sz w:val="22"/>
      <w:szCs w:val="22"/>
    </w:rPr>
  </w:style>
  <w:style w:type="character" w:customStyle="1" w:styleId="WW8Num21z1">
    <w:name w:val="WW8Num21z1"/>
    <w:rPr>
      <w:rFonts w:ascii="OpenSymbol" w:hAnsi="OpenSymbol" w:cs="OpenSymbol"/>
    </w:rPr>
  </w:style>
  <w:style w:type="character" w:customStyle="1" w:styleId="WW8Num21z2">
    <w:name w:val="WW8Num21z2"/>
    <w:rPr>
      <w:rFonts w:ascii="Wingdings" w:hAnsi="Wingdings" w:cs="Wingdings"/>
    </w:rPr>
  </w:style>
  <w:style w:type="character" w:customStyle="1" w:styleId="WW8Num21z3">
    <w:name w:val="WW8Num21z3"/>
    <w:rPr>
      <w:rFonts w:ascii="Symbol" w:hAnsi="Symbol" w:cs="OpenSymbol"/>
      <w:color w:val="0070C0"/>
      <w:sz w:val="22"/>
      <w:szCs w:val="22"/>
    </w:rPr>
  </w:style>
  <w:style w:type="character" w:customStyle="1" w:styleId="WW8Num21z4">
    <w:name w:val="WW8Num21z4"/>
    <w:rPr>
      <w:rFonts w:ascii="Courier New" w:hAnsi="Courier New" w:cs="Courier New"/>
    </w:rPr>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eastAsia="Calibri" w:hAnsi="Calibri" w:cs="Calibri"/>
      <w:color w:val="auto"/>
      <w:kern w:val="1"/>
      <w:sz w:val="22"/>
      <w:szCs w:val="22"/>
      <w:lang w:eastAsia="hi-IN" w:bidi="hi-I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eastAsia="Andale Sans UI" w:hAnsi="Calibri" w:cs="Calibri"/>
      <w:color w:val="auto"/>
      <w:kern w:val="1"/>
      <w:sz w:val="22"/>
      <w:szCs w:val="22"/>
      <w:lang w:eastAsia="hi-IN" w:bidi="hi-IN"/>
    </w:rPr>
  </w:style>
  <w:style w:type="character" w:customStyle="1" w:styleId="WW8Num24z0">
    <w:name w:val="WW8Num24z0"/>
    <w:rPr>
      <w:rFonts w:ascii="Symbol" w:eastAsia="Calibri" w:hAnsi="Symbol" w:cs="Times New Roman"/>
      <w:sz w:val="22"/>
      <w:szCs w:val="22"/>
    </w:rPr>
  </w:style>
  <w:style w:type="character" w:customStyle="1" w:styleId="WW8Num25z0">
    <w:name w:val="WW8Num25z0"/>
    <w:rPr>
      <w:rFonts w:ascii="Symbol" w:eastAsia="Andale Sans UI" w:hAnsi="Symbol" w:cs="Symbol" w:hint="default"/>
      <w:b/>
      <w:bCs/>
      <w:color w:val="auto"/>
      <w:kern w:val="1"/>
    </w:rPr>
  </w:style>
  <w:style w:type="character" w:customStyle="1" w:styleId="WW8Num26z0">
    <w:name w:val="WW8Num26z0"/>
    <w:rPr>
      <w:rFonts w:ascii="Symbol" w:eastAsia="Arial" w:hAnsi="Symbol" w:cs="Symbol"/>
      <w:b/>
      <w:bCs/>
      <w:color w:val="auto"/>
      <w:kern w:val="1"/>
      <w:sz w:val="22"/>
      <w:szCs w:val="22"/>
      <w:lang w:eastAsia="hi-IN" w:bidi="hi-IN"/>
    </w:rPr>
  </w:style>
  <w:style w:type="character" w:customStyle="1" w:styleId="WW8Num27z0">
    <w:name w:val="WW8Num27z0"/>
    <w:rPr>
      <w:rFonts w:ascii="Calibri" w:hAnsi="Calibri" w:cs="Calibri"/>
      <w:sz w:val="22"/>
      <w:szCs w:val="22"/>
    </w:rPr>
  </w:style>
  <w:style w:type="character" w:customStyle="1" w:styleId="WW8Num28z0">
    <w:name w:val="WW8Num28z0"/>
    <w:rPr>
      <w:rFonts w:eastAsia="SimSun"/>
      <w:color w:val="auto"/>
      <w:kern w:val="1"/>
      <w:lang w:eastAsia="hi-IN" w:bidi="hi-IN"/>
    </w:rPr>
  </w:style>
  <w:style w:type="character" w:customStyle="1" w:styleId="WW8Num29z0">
    <w:name w:val="WW8Num29z0"/>
    <w:rPr>
      <w:rFonts w:ascii="Times New Roman" w:eastAsia="SimSun" w:hAnsi="Times New Roman" w:cs="Symbol"/>
      <w:b/>
      <w:bCs/>
      <w:color w:val="0070C0"/>
      <w:kern w:val="1"/>
      <w:sz w:val="22"/>
      <w:szCs w:val="22"/>
      <w:lang w:eastAsia="hi-IN" w:bidi="hi-IN"/>
    </w:rPr>
  </w:style>
  <w:style w:type="character" w:customStyle="1" w:styleId="WW8Num30z0">
    <w:name w:val="WW8Num30z0"/>
    <w:rPr>
      <w:rFonts w:ascii="Symbol" w:eastAsia="SimSun" w:hAnsi="Symbol" w:cs="Symbol" w:hint="default"/>
      <w:b/>
      <w:bCs/>
      <w:color w:val="000000"/>
      <w:kern w:val="1"/>
      <w:sz w:val="24"/>
      <w:szCs w:val="24"/>
      <w:lang w:eastAsia="hi-IN" w:bidi="hi-IN"/>
    </w:rPr>
  </w:style>
  <w:style w:type="character" w:customStyle="1" w:styleId="WW8Num31z0">
    <w:name w:val="WW8Num31z0"/>
    <w:rPr>
      <w:rFonts w:ascii="Calibri" w:eastAsia="Calibri" w:hAnsi="Calibri" w:cs="Calibri"/>
      <w:b/>
      <w:color w:val="auto"/>
      <w:sz w:val="22"/>
      <w:szCs w:val="22"/>
      <w:lang w:val="pl-PL"/>
    </w:rPr>
  </w:style>
  <w:style w:type="character" w:customStyle="1" w:styleId="WW8Num32z0">
    <w:name w:val="WW8Num32z0"/>
    <w:rPr>
      <w:rFonts w:ascii="Symbol" w:hAnsi="Symbol" w:cs="Symbol" w:hint="default"/>
      <w:b/>
      <w:color w:val="auto"/>
      <w:kern w:val="1"/>
      <w:sz w:val="22"/>
      <w:lang w:val="pl-PL"/>
    </w:rPr>
  </w:style>
  <w:style w:type="character" w:customStyle="1" w:styleId="WW8Num33z0">
    <w:name w:val="WW8Num33z0"/>
    <w:rPr>
      <w:b/>
      <w:color w:val="auto"/>
      <w:sz w:val="22"/>
      <w:lang w:val="pl-PL"/>
    </w:rPr>
  </w:style>
  <w:style w:type="character" w:customStyle="1" w:styleId="WW8Num34z0">
    <w:name w:val="WW8Num34z0"/>
    <w:rPr>
      <w:rFonts w:ascii="Calibri" w:eastAsia="SimSun" w:hAnsi="Calibri" w:cs="Calibri"/>
      <w:b/>
      <w:bCs/>
      <w:color w:val="auto"/>
      <w:kern w:val="1"/>
      <w:sz w:val="22"/>
      <w:szCs w:val="24"/>
      <w:lang w:eastAsia="hi-IN" w:bidi="hi-IN"/>
    </w:rPr>
  </w:style>
  <w:style w:type="character" w:customStyle="1" w:styleId="WW8Num35z0">
    <w:name w:val="WW8Num35z0"/>
    <w:rPr>
      <w:rFonts w:cs="Calibri"/>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Calibri" w:hint="default"/>
    </w:rPr>
  </w:style>
  <w:style w:type="character" w:customStyle="1" w:styleId="WW8Num37z0">
    <w:name w:val="WW8Num37z0"/>
    <w:rPr>
      <w:rFonts w:eastAsia="SimSun" w:cs="Calibri"/>
      <w:b/>
      <w:color w:val="auto"/>
      <w:kern w:val="1"/>
      <w:shd w:val="clear" w:color="auto" w:fill="FF9999"/>
      <w:lang w:eastAsia="hi-IN" w:bidi="hi-IN"/>
    </w:rPr>
  </w:style>
  <w:style w:type="character" w:customStyle="1" w:styleId="WW8Num38z0">
    <w:name w:val="WW8Num38z0"/>
    <w:rPr>
      <w:rFonts w:ascii="Symbol" w:eastAsia="SimSun" w:hAnsi="Symbol" w:cs="Symbol"/>
      <w:b/>
      <w:color w:val="000000"/>
      <w:sz w:val="24"/>
      <w:lang w:val="pl-P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SimSun" w:cs="Calibri"/>
      <w:b/>
      <w:color w:val="auto"/>
      <w:kern w:val="1"/>
      <w:sz w:val="24"/>
      <w:szCs w:val="24"/>
      <w:lang w:eastAsia="hi-IN" w:bidi="hi-IN"/>
    </w:rPr>
  </w:style>
  <w:style w:type="character" w:customStyle="1" w:styleId="WW8Num39z1">
    <w:name w:val="WW8Num39z1"/>
    <w:rPr>
      <w:rFonts w:hint="default"/>
    </w:rPr>
  </w:style>
  <w:style w:type="character" w:customStyle="1" w:styleId="WW8Num39z3">
    <w:name w:val="WW8Num39z3"/>
  </w:style>
  <w:style w:type="character" w:customStyle="1" w:styleId="WW8Num40z0">
    <w:name w:val="WW8Num40z0"/>
    <w:rPr>
      <w:rFonts w:eastAsia="Arial" w:cs="Calibri"/>
      <w:b/>
      <w:color w:val="auto"/>
      <w:sz w:val="22"/>
      <w:shd w:val="clear" w:color="auto" w:fill="FF9999"/>
    </w:rPr>
  </w:style>
  <w:style w:type="character" w:customStyle="1" w:styleId="WW8Num41z0">
    <w:name w:val="WW8Num41z0"/>
    <w:rPr>
      <w:rFonts w:ascii="Calibri" w:hAnsi="Calibri" w:cs="Calibri"/>
      <w:sz w:val="22"/>
      <w:szCs w:val="22"/>
    </w:rPr>
  </w:style>
  <w:style w:type="character" w:customStyle="1" w:styleId="WW8Num41z1">
    <w:name w:val="WW8Num41z1"/>
    <w:rPr>
      <w:color w:val="auto"/>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eastAsia="SimSun" w:hAnsi="Calibri" w:cs="Calibri"/>
      <w:b/>
      <w:bCs/>
      <w:color w:val="auto"/>
      <w:kern w:val="1"/>
      <w:sz w:val="22"/>
      <w:szCs w:val="22"/>
      <w:lang w:eastAsia="hi-IN" w:bidi="hi-IN"/>
    </w:rPr>
  </w:style>
  <w:style w:type="character" w:customStyle="1" w:styleId="WW8Num43z0">
    <w:name w:val="WW8Num43z0"/>
    <w:rPr>
      <w:rFonts w:ascii="Calibri" w:eastAsia="Calibri" w:hAnsi="Calibri" w:cs="Calibri" w:hint="default"/>
      <w:b w:val="0"/>
      <w:i w:val="0"/>
      <w:strike w:val="0"/>
      <w:dstrike w:val="0"/>
      <w:color w:val="000000"/>
      <w:kern w:val="1"/>
      <w:position w:val="0"/>
      <w:sz w:val="22"/>
      <w:szCs w:val="22"/>
      <w:u w:val="none" w:color="000000"/>
      <w:vertAlign w:val="baseline"/>
      <w:lang w:eastAsia="hi-IN" w:bidi="hi-IN"/>
    </w:rPr>
  </w:style>
  <w:style w:type="character" w:customStyle="1" w:styleId="WW8Num44z0">
    <w:name w:val="WW8Num44z0"/>
    <w:rPr>
      <w:rFonts w:ascii="Times New Roman" w:eastAsia="SimSun" w:hAnsi="Times New Roman" w:cs="Symbol"/>
      <w:b/>
      <w:bCs/>
      <w:color w:val="000000"/>
      <w:sz w:val="24"/>
    </w:rPr>
  </w:style>
  <w:style w:type="character" w:customStyle="1" w:styleId="WW8Num45z0">
    <w:name w:val="WW8Num45z0"/>
    <w:rPr>
      <w:rFonts w:eastAsia="Andale Sans UI" w:cs="Calibri"/>
      <w:b/>
      <w:bCs/>
      <w:color w:val="auto"/>
    </w:rPr>
  </w:style>
  <w:style w:type="character" w:customStyle="1" w:styleId="WW8Num45z1">
    <w:name w:val="WW8Num45z1"/>
    <w:rPr>
      <w:b/>
      <w:color w:val="auto"/>
      <w:sz w:val="22"/>
      <w:lang w:val="pl-PL"/>
    </w:rPr>
  </w:style>
  <w:style w:type="character" w:customStyle="1" w:styleId="WW8Num46z0">
    <w:name w:val="WW8Num46z0"/>
    <w:rPr>
      <w:rFonts w:ascii="Calibri" w:eastAsia="Andale Sans UI" w:hAnsi="Calibri" w:cs="Calibri"/>
      <w:b/>
      <w:bCs/>
      <w:color w:val="auto"/>
      <w:kern w:val="1"/>
      <w:sz w:val="22"/>
      <w:szCs w:val="22"/>
      <w:lang w:eastAsia="hi-IN" w:bidi="hi-IN"/>
    </w:rPr>
  </w:style>
  <w:style w:type="character" w:customStyle="1" w:styleId="WW8Num47z0">
    <w:name w:val="WW8Num47z0"/>
    <w:rPr>
      <w:b/>
      <w:bCs/>
      <w:color w:val="auto"/>
      <w:kern w:val="1"/>
      <w:lang w:val="pl-PL"/>
    </w:rPr>
  </w:style>
  <w:style w:type="character" w:customStyle="1" w:styleId="WW8Num48z0">
    <w:name w:val="WW8Num48z0"/>
    <w:rPr>
      <w:rFonts w:eastAsia="Andale Sans UI"/>
      <w:b/>
      <w:bCs/>
      <w:color w:val="auto"/>
      <w:kern w:val="1"/>
    </w:rPr>
  </w:style>
  <w:style w:type="character" w:customStyle="1" w:styleId="WW8Num48z1">
    <w:name w:val="WW8Num48z1"/>
    <w:rPr>
      <w:b/>
      <w:color w:val="auto"/>
      <w:sz w:val="22"/>
      <w:lang w:val="pl-PL"/>
    </w:rPr>
  </w:style>
  <w:style w:type="character" w:customStyle="1" w:styleId="WW8Num48z3">
    <w:name w:val="WW8Num48z3"/>
  </w:style>
  <w:style w:type="character" w:customStyle="1" w:styleId="WW8Num49z0">
    <w:name w:val="WW8Num49z0"/>
    <w:rPr>
      <w:rFonts w:eastAsia="SimSun"/>
      <w:b/>
      <w:color w:val="000000"/>
      <w:kern w:val="1"/>
      <w:sz w:val="24"/>
      <w:lang w:val="pl-PL" w:eastAsia="hi-IN" w:bidi="hi-IN"/>
    </w:rPr>
  </w:style>
  <w:style w:type="character" w:customStyle="1" w:styleId="WW8Num50z0">
    <w:name w:val="WW8Num50z0"/>
    <w:rPr>
      <w:rFonts w:ascii="Calibri" w:eastAsia="SimSun" w:hAnsi="Calibri" w:cs="Calibri"/>
      <w:b/>
      <w:bCs/>
      <w:color w:val="auto"/>
      <w:kern w:val="1"/>
      <w:sz w:val="22"/>
      <w:szCs w:val="22"/>
      <w:lang w:val="pl-PL" w:eastAsia="hi-IN" w:bidi="hi-IN"/>
    </w:rPr>
  </w:style>
  <w:style w:type="character" w:customStyle="1" w:styleId="WW8Num51z0">
    <w:name w:val="WW8Num51z0"/>
    <w:rPr>
      <w:rFonts w:ascii="Symbol" w:eastAsia="Andale Sans UI" w:hAnsi="Symbol" w:cs="Symbol"/>
      <w:b/>
      <w:bCs/>
      <w:color w:val="000000"/>
      <w:kern w:val="1"/>
      <w:sz w:val="24"/>
      <w:lang w:eastAsia="hi-IN" w:bidi="hi-IN"/>
    </w:rPr>
  </w:style>
  <w:style w:type="character" w:customStyle="1" w:styleId="WW8Num52z0">
    <w:name w:val="WW8Num52z0"/>
    <w:rPr>
      <w:rFonts w:ascii="Calibri" w:eastAsia="Arial" w:hAnsi="Calibri" w:cs="Calibri"/>
      <w:b/>
      <w:i w:val="0"/>
      <w:color w:val="auto"/>
      <w:kern w:val="1"/>
      <w:sz w:val="22"/>
      <w:szCs w:val="22"/>
      <w:lang w:eastAsia="hi-IN" w:bidi="hi-IN"/>
    </w:rPr>
  </w:style>
  <w:style w:type="character" w:customStyle="1" w:styleId="WW8Num53z0">
    <w:name w:val="WW8Num53z0"/>
    <w:rPr>
      <w:rFonts w:ascii="Calibri" w:hAnsi="Calibri" w:cs="Calibri"/>
      <w:b/>
      <w:bCs/>
      <w:i/>
      <w:color w:val="auto"/>
      <w:sz w:val="22"/>
      <w:szCs w:val="22"/>
    </w:rPr>
  </w:style>
  <w:style w:type="character" w:customStyle="1" w:styleId="WW8Num54z0">
    <w:name w:val="WW8Num54z0"/>
    <w:rPr>
      <w:rFonts w:ascii="Symbol" w:hAnsi="Symbol" w:cs="Symbol" w:hint="default"/>
      <w:i w:val="0"/>
      <w:color w:val="000000"/>
      <w:sz w:val="24"/>
      <w:szCs w:val="22"/>
    </w:rPr>
  </w:style>
  <w:style w:type="character" w:customStyle="1" w:styleId="WW8Num55z0">
    <w:name w:val="WW8Num55z0"/>
    <w:rPr>
      <w:rFonts w:ascii="Symbol" w:eastAsia="Andale Sans UI" w:hAnsi="Symbol" w:cs="OpenSymbol" w:hint="default"/>
      <w:b/>
      <w:i w:val="0"/>
      <w:color w:val="auto"/>
      <w:kern w:val="1"/>
      <w:sz w:val="22"/>
      <w:szCs w:val="22"/>
    </w:rPr>
  </w:style>
  <w:style w:type="character" w:customStyle="1" w:styleId="WW8Num56z0">
    <w:name w:val="WW8Num56z0"/>
    <w:rPr>
      <w:b/>
      <w:i/>
      <w:color w:val="auto"/>
      <w:lang w:val="pl-PL"/>
    </w:rPr>
  </w:style>
  <w:style w:type="character" w:customStyle="1" w:styleId="WW8Num57z0">
    <w:name w:val="WW8Num57z0"/>
    <w:rPr>
      <w:rFonts w:ascii="Calibri" w:eastAsia="Calibri" w:hAnsi="Calibri" w:cs="Calibri"/>
      <w:b w:val="0"/>
      <w:i w:val="0"/>
      <w:strike w:val="0"/>
      <w:dstrike w:val="0"/>
      <w:color w:val="000000"/>
      <w:position w:val="0"/>
      <w:sz w:val="26"/>
      <w:szCs w:val="26"/>
      <w:u w:val="none" w:color="000000"/>
      <w:shd w:val="clear" w:color="auto" w:fill="auto"/>
      <w:vertAlign w:val="baseline"/>
    </w:rPr>
  </w:style>
  <w:style w:type="character" w:customStyle="1" w:styleId="WW8Num57z1">
    <w:name w:val="WW8Num57z1"/>
    <w:rPr>
      <w:rFonts w:ascii="Calibri" w:eastAsia="Calibri"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57z2">
    <w:name w:val="WW8Num57z2"/>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eastAsia="Andale Sans UI"/>
      <w:b/>
      <w:bCs/>
      <w:color w:val="auto"/>
      <w:kern w:val="1"/>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Calibri" w:eastAsia="Calibri" w:hAnsi="Calibri" w:cs="Calibri" w:hint="default"/>
      <w:b w:val="0"/>
      <w:i w:val="0"/>
      <w:strike w:val="0"/>
      <w:dstrike w:val="0"/>
      <w:color w:val="000000"/>
      <w:kern w:val="1"/>
      <w:position w:val="0"/>
      <w:sz w:val="22"/>
      <w:szCs w:val="22"/>
      <w:u w:val="none" w:color="000000"/>
      <w:shd w:val="clear" w:color="auto" w:fill="auto"/>
      <w:vertAlign w:val="baseline"/>
      <w:lang w:val="pl-PL" w:eastAsia="hi-IN" w:bidi="hi-IN"/>
    </w:rPr>
  </w:style>
  <w:style w:type="character" w:customStyle="1" w:styleId="WW8Num60z0">
    <w:name w:val="WW8Num60z0"/>
    <w:rPr>
      <w:rFonts w:ascii="Calibri" w:hAnsi="Calibri" w:cs="Calibri"/>
      <w:sz w:val="22"/>
      <w:szCs w:val="22"/>
    </w:rPr>
  </w:style>
  <w:style w:type="character" w:customStyle="1" w:styleId="WW8Num61z0">
    <w:name w:val="WW8Num61z0"/>
    <w:rPr>
      <w:rFonts w:ascii="Calibri" w:eastAsia="Calibri" w:hAnsi="Calibri" w:cs="Calibri"/>
      <w:b w:val="0"/>
      <w:i w:val="0"/>
      <w:strike w:val="0"/>
      <w:dstrike w:val="0"/>
      <w:color w:val="000000"/>
      <w:position w:val="0"/>
      <w:sz w:val="24"/>
      <w:szCs w:val="24"/>
      <w:u w:val="none" w:color="000000"/>
      <w:shd w:val="clear" w:color="auto" w:fill="auto"/>
      <w:vertAlign w:val="baseline"/>
      <w:lang w:val="pl-PL"/>
    </w:rPr>
  </w:style>
  <w:style w:type="character" w:customStyle="1" w:styleId="WW8Num61z1">
    <w:name w:val="WW8Num61z1"/>
    <w:rPr>
      <w:rFonts w:ascii="Calibri" w:eastAsia="Calibri"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61z2">
    <w:name w:val="WW8Num61z2"/>
    <w:rPr>
      <w:color w:val="auto"/>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eastAsia="Andale Sans UI" w:cs="Calibri"/>
      <w:i w:val="0"/>
      <w:color w:val="auto"/>
      <w:kern w:val="1"/>
      <w:sz w:val="22"/>
      <w:szCs w:val="22"/>
      <w:lang w:val="pl-PL"/>
    </w:rPr>
  </w:style>
  <w:style w:type="character" w:customStyle="1" w:styleId="WW8Num63z0">
    <w:name w:val="WW8Num63z0"/>
    <w:rPr>
      <w:rFonts w:ascii="Calibri" w:eastAsia="Calibri"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63z1">
    <w:name w:val="WW8Num63z1"/>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63z2">
    <w:name w:val="WW8Num63z2"/>
    <w:rPr>
      <w:color w:val="auto"/>
      <w:shd w:val="clear" w:color="auto" w:fill="FF9999"/>
    </w:rPr>
  </w:style>
  <w:style w:type="character" w:customStyle="1" w:styleId="WW8Num63z3">
    <w:name w:val="WW8Num63z3"/>
    <w:rPr>
      <w:rFonts w:ascii="Symbol" w:hAnsi="Symbol" w:cs="Symbol"/>
      <w:color w:val="000000"/>
      <w:sz w:val="24"/>
      <w:szCs w:val="22"/>
    </w:rPr>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Calibri" w:hAnsi="Calibri" w:cs="Calibri" w:hint="default"/>
      <w:color w:val="auto"/>
    </w:rPr>
  </w:style>
  <w:style w:type="character" w:customStyle="1" w:styleId="WW8Num64z2">
    <w:name w:val="WW8Num64z2"/>
    <w:rPr>
      <w:color w:val="auto"/>
    </w:rPr>
  </w:style>
  <w:style w:type="character" w:customStyle="1" w:styleId="WW8Num64z4">
    <w:name w:val="WW8Num64z4"/>
  </w:style>
  <w:style w:type="character" w:customStyle="1" w:styleId="WW8Num65z0">
    <w:name w:val="WW8Num65z0"/>
    <w:rPr>
      <w:rFonts w:eastAsia="SimSun" w:cs="Symbol"/>
      <w:color w:val="000000"/>
      <w:kern w:val="1"/>
      <w:sz w:val="24"/>
      <w:szCs w:val="22"/>
      <w:lang w:eastAsia="hi-IN" w:bidi="hi-IN"/>
    </w:rPr>
  </w:style>
  <w:style w:type="character" w:customStyle="1" w:styleId="WW8Num65z1">
    <w:name w:val="WW8Num65z1"/>
    <w:rPr>
      <w:rFonts w:ascii="OpenSymbol" w:eastAsia="Andale Sans UI" w:hAnsi="OpenSymbol" w:cs="OpenSymbol"/>
      <w:color w:val="auto"/>
      <w:kern w:val="1"/>
    </w:rPr>
  </w:style>
  <w:style w:type="character" w:customStyle="1" w:styleId="WW8Num65z2">
    <w:name w:val="WW8Num65z2"/>
  </w:style>
  <w:style w:type="character" w:customStyle="1" w:styleId="WW8Num65z3">
    <w:name w:val="WW8Num65z3"/>
    <w:rPr>
      <w:rFonts w:ascii="Symbol" w:hAnsi="Symbol" w:cs="Symbol"/>
      <w:color w:val="000000"/>
      <w:sz w:val="24"/>
      <w:szCs w:val="22"/>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SimSun" w:cs="Calibri"/>
      <w:color w:val="auto"/>
      <w:kern w:val="1"/>
      <w:sz w:val="22"/>
      <w:szCs w:val="22"/>
      <w:lang w:eastAsia="hi-IN" w:bidi="hi-IN"/>
    </w:rPr>
  </w:style>
  <w:style w:type="character" w:customStyle="1" w:styleId="WW8Num67z0">
    <w:name w:val="WW8Num67z0"/>
    <w:rPr>
      <w:rFonts w:ascii="Calibri" w:eastAsia="Arial" w:hAnsi="Calibri" w:cs="Calibri"/>
      <w:color w:val="auto"/>
      <w:kern w:val="1"/>
      <w:sz w:val="22"/>
      <w:szCs w:val="22"/>
      <w:lang w:eastAsia="hi-IN" w:bidi="hi-IN"/>
    </w:rPr>
  </w:style>
  <w:style w:type="character" w:customStyle="1" w:styleId="WW8Num68z0">
    <w:name w:val="WW8Num68z0"/>
    <w:rPr>
      <w:rFonts w:ascii="Calibri" w:eastAsia="SimSun" w:hAnsi="Calibri" w:cs="Calibri"/>
      <w:kern w:val="1"/>
      <w:sz w:val="22"/>
      <w:szCs w:val="22"/>
      <w:lang w:eastAsia="hi-IN" w:bidi="hi-IN"/>
    </w:rPr>
  </w:style>
  <w:style w:type="character" w:customStyle="1" w:styleId="WW8Num69z0">
    <w:name w:val="WW8Num69z0"/>
    <w:rPr>
      <w:rFonts w:eastAsia="SimSun"/>
      <w:color w:val="auto"/>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eastAsia="Calibri" w:hAnsi="Calibri" w:cs="Calibri" w:hint="default"/>
      <w:b w:val="0"/>
      <w:i w:val="0"/>
      <w:strike w:val="0"/>
      <w:dstrike w:val="0"/>
      <w:color w:val="000000"/>
      <w:position w:val="0"/>
      <w:sz w:val="22"/>
      <w:szCs w:val="22"/>
      <w:u w:val="none" w:color="000000"/>
      <w:shd w:val="clear" w:color="auto" w:fill="FFFFFF"/>
      <w:vertAlign w:val="baselin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Calibri" w:eastAsia="Calibri" w:hAnsi="Calibri" w:cs="Calibri" w:hint="default"/>
      <w:b w:val="0"/>
      <w:i w:val="0"/>
      <w:strike w:val="0"/>
      <w:dstrike w:val="0"/>
      <w:color w:val="000000"/>
      <w:position w:val="0"/>
      <w:sz w:val="22"/>
      <w:szCs w:val="22"/>
      <w:u w:val="none" w:color="000000"/>
      <w:vertAlign w:val="baseline"/>
    </w:rPr>
  </w:style>
  <w:style w:type="character" w:customStyle="1" w:styleId="WW8Num71z1">
    <w:name w:val="WW8Num71z1"/>
    <w:rPr>
      <w:b/>
      <w:sz w:val="22"/>
    </w:rPr>
  </w:style>
  <w:style w:type="character" w:customStyle="1" w:styleId="WW8Num71z2">
    <w:name w:val="WW8Num71z2"/>
    <w:rPr>
      <w:b/>
      <w:color w:val="auto"/>
      <w:sz w:val="22"/>
    </w:rPr>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bCs/>
      <w:color w:val="auto"/>
    </w:rPr>
  </w:style>
  <w:style w:type="character" w:customStyle="1" w:styleId="WW8Num73z0">
    <w:name w:val="WW8Num73z0"/>
  </w:style>
  <w:style w:type="character" w:customStyle="1" w:styleId="WW8Num73z1">
    <w:name w:val="WW8Num73z1"/>
  </w:style>
  <w:style w:type="character" w:customStyle="1" w:styleId="WW8Num73z2">
    <w:name w:val="WW8Num73z2"/>
    <w:rPr>
      <w:b/>
      <w:sz w:val="22"/>
    </w:rPr>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Calibri" w:hAnsi="Calibri" w:cs="Calibri"/>
      <w:b/>
      <w:bCs/>
      <w:color w:val="000000"/>
      <w:sz w:val="24"/>
      <w:szCs w:val="22"/>
    </w:rPr>
  </w:style>
  <w:style w:type="character" w:customStyle="1" w:styleId="WW8Num75z0">
    <w:name w:val="WW8Num75z0"/>
    <w:rPr>
      <w:rFonts w:ascii="Calibri" w:eastAsia="Calibri" w:hAnsi="Calibri" w:cs="Calibri"/>
      <w:b/>
      <w:bCs/>
      <w:color w:val="auto"/>
      <w:kern w:val="1"/>
      <w:sz w:val="22"/>
      <w:szCs w:val="22"/>
      <w:lang w:eastAsia="hi-IN" w:bidi="hi-IN"/>
    </w:rPr>
  </w:style>
  <w:style w:type="character" w:customStyle="1" w:styleId="WW8Num75z1">
    <w:name w:val="WW8Num75z1"/>
  </w:style>
  <w:style w:type="character" w:customStyle="1" w:styleId="WW8Num75z3">
    <w:name w:val="WW8Num75z3"/>
  </w:style>
  <w:style w:type="character" w:customStyle="1" w:styleId="WW8Num76z0">
    <w:name w:val="WW8Num76z0"/>
    <w:rPr>
      <w:rFonts w:eastAsia="Arial" w:cs="Calibri"/>
      <w:color w:val="auto"/>
      <w:kern w:val="1"/>
      <w:sz w:val="22"/>
      <w:szCs w:val="22"/>
      <w:lang w:eastAsia="hi-IN" w:bidi="hi-IN"/>
    </w:rPr>
  </w:style>
  <w:style w:type="character" w:customStyle="1" w:styleId="WW8Num77z0">
    <w:name w:val="WW8Num77z0"/>
    <w:rPr>
      <w:rFonts w:eastAsia="SimSun" w:cs="Calibri"/>
      <w:color w:val="auto"/>
      <w:kern w:val="1"/>
      <w:sz w:val="22"/>
      <w:szCs w:val="22"/>
      <w:lang w:eastAsia="hi-IN" w:bidi="hi-IN"/>
    </w:rPr>
  </w:style>
  <w:style w:type="character" w:customStyle="1" w:styleId="WW8Num78z0">
    <w:name w:val="WW8Num78z0"/>
    <w:rPr>
      <w:rFonts w:ascii="Calibri" w:eastAsia="Calibri" w:hAnsi="Calibri" w:cs="Calibri" w:hint="default"/>
      <w:b w:val="0"/>
      <w:i w:val="0"/>
      <w:strike w:val="0"/>
      <w:dstrike w:val="0"/>
      <w:color w:val="000000"/>
      <w:kern w:val="1"/>
      <w:position w:val="0"/>
      <w:sz w:val="24"/>
      <w:szCs w:val="24"/>
      <w:u w:val="none" w:color="000000"/>
      <w:vertAlign w:val="baseline"/>
    </w:rPr>
  </w:style>
  <w:style w:type="character" w:customStyle="1" w:styleId="WW8Num78z1">
    <w:name w:val="WW8Num78z1"/>
    <w:rPr>
      <w:rFonts w:ascii="Calibri" w:eastAsia="Calibri" w:hAnsi="Calibri" w:cs="Calibri" w:hint="default"/>
      <w:b w:val="0"/>
      <w:i w:val="0"/>
      <w:strike w:val="0"/>
      <w:dstrike w:val="0"/>
      <w:color w:val="000000"/>
      <w:position w:val="0"/>
      <w:sz w:val="22"/>
      <w:szCs w:val="22"/>
      <w:u w:val="none" w:color="000000"/>
      <w:vertAlign w:val="baseline"/>
    </w:rPr>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cs="Calibri"/>
    </w:rPr>
  </w:style>
  <w:style w:type="character" w:customStyle="1" w:styleId="WW8Num80z0">
    <w:name w:val="WW8Num80z0"/>
    <w:rPr>
      <w:rFonts w:cs="Calibri"/>
      <w:b/>
      <w:bCs/>
    </w:rPr>
  </w:style>
  <w:style w:type="character" w:customStyle="1" w:styleId="WW8Num81z0">
    <w:name w:val="WW8Num81z0"/>
    <w:rPr>
      <w:rFonts w:ascii="Symbol" w:eastAsia="Times New Roman" w:hAnsi="Symbol" w:cs="Times New Roman"/>
      <w:color w:val="auto"/>
      <w:kern w:val="1"/>
    </w:rPr>
  </w:style>
  <w:style w:type="character" w:customStyle="1" w:styleId="WW8Num81z1">
    <w:name w:val="WW8Num81z1"/>
    <w:rPr>
      <w:rFonts w:ascii="Calibri" w:eastAsia="Calibri"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81z3">
    <w:name w:val="WW8Num81z3"/>
  </w:style>
  <w:style w:type="character" w:customStyle="1" w:styleId="WW8Num82z0">
    <w:name w:val="WW8Num82z0"/>
    <w:rPr>
      <w:rFonts w:ascii="Symbol" w:hAnsi="Symbol" w:cs="Symbol" w:hint="default"/>
      <w:b/>
      <w:bCs/>
      <w:color w:val="auto"/>
      <w:kern w:val="1"/>
    </w:rPr>
  </w:style>
  <w:style w:type="character" w:customStyle="1" w:styleId="WW8Num83z0">
    <w:name w:val="WW8Num83z0"/>
    <w:rPr>
      <w:rFonts w:eastAsia="Arial" w:cs="Calibri"/>
      <w:b/>
      <w:bCs/>
      <w:color w:val="auto"/>
      <w:kern w:val="1"/>
      <w:sz w:val="22"/>
      <w:szCs w:val="22"/>
      <w:lang w:eastAsia="hi-IN" w:bidi="hi-IN"/>
    </w:rPr>
  </w:style>
  <w:style w:type="character" w:customStyle="1" w:styleId="WW8Num84z0">
    <w:name w:val="WW8Num84z0"/>
    <w:rPr>
      <w:rFonts w:eastAsia="Arial" w:cs="Calibri"/>
      <w:b/>
      <w:color w:val="auto"/>
      <w:kern w:val="1"/>
      <w:sz w:val="22"/>
      <w:szCs w:val="22"/>
      <w:lang w:eastAsia="hi-IN" w:bidi="hi-IN"/>
    </w:rPr>
  </w:style>
  <w:style w:type="character" w:customStyle="1" w:styleId="WW8Num85z0">
    <w:name w:val="WW8Num85z0"/>
    <w:rPr>
      <w:rFonts w:eastAsia="Arial" w:cs="Calibri"/>
      <w:color w:val="auto"/>
      <w:kern w:val="1"/>
      <w:sz w:val="22"/>
      <w:szCs w:val="22"/>
      <w:lang w:eastAsia="hi-IN" w:bidi="hi-IN"/>
    </w:rPr>
  </w:style>
  <w:style w:type="character" w:customStyle="1" w:styleId="WW8Num86z0">
    <w:name w:val="WW8Num86z0"/>
    <w:rPr>
      <w:rFonts w:ascii="Calibri" w:eastAsia="Calibri" w:hAnsi="Calibri" w:cs="Calibri"/>
      <w:b/>
      <w:bCs/>
      <w:sz w:val="22"/>
      <w:szCs w:val="22"/>
    </w:rPr>
  </w:style>
  <w:style w:type="character" w:customStyle="1" w:styleId="WW8Num87z0">
    <w:name w:val="WW8Num87z0"/>
    <w:rPr>
      <w:rFonts w:ascii="Symbol" w:eastAsia="Andale Sans UI" w:hAnsi="Symbol" w:cs="Symbol" w:hint="default"/>
      <w:b/>
      <w:bCs/>
      <w:sz w:val="22"/>
    </w:rPr>
  </w:style>
  <w:style w:type="character" w:customStyle="1" w:styleId="WW8Num88z0">
    <w:name w:val="WW8Num88z0"/>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8Num88z1">
    <w:name w:val="WW8Num88z1"/>
    <w:rPr>
      <w:rFonts w:ascii="Calibri" w:eastAsia="Calibri"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8Num90z0">
    <w:name w:val="WW8Num90z0"/>
    <w:rPr>
      <w:b/>
      <w:color w:val="auto"/>
      <w:sz w:val="22"/>
    </w:rPr>
  </w:style>
  <w:style w:type="character" w:customStyle="1" w:styleId="WW8Num91z0">
    <w:name w:val="WW8Num91z0"/>
    <w:rPr>
      <w:rFonts w:ascii="Symbol" w:eastAsia="Arial" w:hAnsi="Symbol" w:cs="Symbol" w:hint="default"/>
      <w:color w:val="000000"/>
      <w:sz w:val="24"/>
    </w:rPr>
  </w:style>
  <w:style w:type="character" w:customStyle="1" w:styleId="WW8Num92z0">
    <w:name w:val="WW8Num92z0"/>
    <w:rPr>
      <w:rFonts w:ascii="Symbol" w:hAnsi="Symbol" w:cs="Symbol" w:hint="default"/>
      <w:color w:val="auto"/>
      <w:kern w:val="1"/>
    </w:rPr>
  </w:style>
  <w:style w:type="character" w:customStyle="1" w:styleId="WW8Num92z1">
    <w:name w:val="WW8Num92z1"/>
    <w:rPr>
      <w:rFonts w:ascii="Courier New" w:hAnsi="Courier New" w:cs="Courier New" w:hint="default"/>
    </w:rPr>
  </w:style>
  <w:style w:type="character" w:customStyle="1" w:styleId="WW8Num92z2">
    <w:name w:val="WW8Num92z2"/>
    <w:rPr>
      <w:rFonts w:ascii="Wingdings" w:hAnsi="Wingdings" w:cs="Wingdings" w:hint="default"/>
    </w:rPr>
  </w:style>
  <w:style w:type="character" w:customStyle="1" w:styleId="WW8Num92z3">
    <w:name w:val="WW8Num92z3"/>
    <w:rPr>
      <w:rFonts w:ascii="Symbol" w:hAnsi="Symbol" w:cs="OpenSymbol"/>
      <w:color w:val="0070C0"/>
      <w:sz w:val="22"/>
      <w:szCs w:val="22"/>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Symbol" w:eastAsia="Andale Sans UI" w:hAnsi="Symbol" w:cs="OpenSymbol" w:hint="default"/>
      <w:b/>
      <w:color w:val="0070C0"/>
      <w:kern w:val="1"/>
      <w:sz w:val="22"/>
      <w:szCs w:val="22"/>
    </w:rPr>
  </w:style>
  <w:style w:type="character" w:customStyle="1" w:styleId="WW8Num94z0">
    <w:name w:val="WW8Num94z0"/>
    <w:rPr>
      <w:rFonts w:eastAsia="Andale Sans UI"/>
      <w:b/>
      <w:bCs/>
      <w:color w:val="auto"/>
      <w:kern w:val="1"/>
      <w:sz w:val="22"/>
    </w:rPr>
  </w:style>
  <w:style w:type="character" w:customStyle="1" w:styleId="WW8Num94z2">
    <w:name w:val="WW8Num94z2"/>
  </w:style>
  <w:style w:type="character" w:customStyle="1" w:styleId="WW8Num94z4">
    <w:name w:val="WW8Num94z4"/>
  </w:style>
  <w:style w:type="character" w:customStyle="1" w:styleId="WW8Num95z0">
    <w:name w:val="WW8Num95z0"/>
    <w:rPr>
      <w:rFonts w:ascii="Calibri" w:eastAsia="Calibri" w:hAnsi="Calibri" w:cs="Calibri"/>
      <w:b/>
      <w:sz w:val="22"/>
      <w:szCs w:val="22"/>
    </w:rPr>
  </w:style>
  <w:style w:type="character" w:customStyle="1" w:styleId="WW8Num96z0">
    <w:name w:val="WW8Num96z0"/>
    <w:rPr>
      <w:rFonts w:eastAsia="Calibri"/>
      <w:b w:val="0"/>
      <w:bCs w:val="0"/>
      <w:sz w:val="22"/>
      <w:szCs w:val="22"/>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Calibri" w:eastAsia="Andale Sans UI" w:hAnsi="Calibri" w:cs="Calibri"/>
      <w:color w:val="auto"/>
      <w:kern w:val="1"/>
      <w:sz w:val="22"/>
      <w:szCs w:val="22"/>
    </w:rPr>
  </w:style>
  <w:style w:type="character" w:customStyle="1" w:styleId="WW8Num98z0">
    <w:name w:val="WW8Num98z0"/>
    <w:rPr>
      <w:rFonts w:eastAsia="Andale Sans UI"/>
      <w:b/>
      <w:color w:val="auto"/>
      <w:kern w:val="1"/>
      <w:sz w:val="22"/>
      <w:szCs w:val="22"/>
    </w:rPr>
  </w:style>
  <w:style w:type="character" w:customStyle="1" w:styleId="WW8Num99z0">
    <w:name w:val="WW8Num99z0"/>
    <w:rPr>
      <w:rFonts w:eastAsia="SimSun" w:cs="Calibri"/>
      <w:color w:val="auto"/>
      <w:kern w:val="1"/>
      <w:shd w:val="clear" w:color="auto" w:fill="FF9999"/>
      <w:lang w:eastAsia="hi-IN" w:bidi="hi-IN"/>
    </w:rPr>
  </w:style>
  <w:style w:type="character" w:customStyle="1" w:styleId="WW8Num100z0">
    <w:name w:val="WW8Num100z0"/>
    <w:rPr>
      <w:rFonts w:ascii="Symbol" w:eastAsia="Calibri" w:hAnsi="Symbol" w:cs="Symbol"/>
      <w:color w:val="0070C0"/>
      <w:sz w:val="22"/>
      <w:szCs w:val="22"/>
    </w:rPr>
  </w:style>
  <w:style w:type="character" w:customStyle="1" w:styleId="WW8Num101z0">
    <w:name w:val="WW8Num101z0"/>
    <w:rPr>
      <w:rFonts w:ascii="Symbol" w:hAnsi="Symbol" w:cs="Symbol" w:hint="default"/>
      <w:b/>
      <w:color w:val="auto"/>
      <w:kern w:val="1"/>
      <w:sz w:val="22"/>
    </w:rPr>
  </w:style>
  <w:style w:type="character" w:customStyle="1" w:styleId="WW8Num102z0">
    <w:name w:val="WW8Num102z0"/>
    <w:rPr>
      <w:rFonts w:ascii="Symbol" w:hAnsi="Symbol" w:cs="OpenSymbol" w:hint="default"/>
      <w:b/>
      <w:color w:val="0070C0"/>
      <w:kern w:val="1"/>
      <w:sz w:val="22"/>
      <w:szCs w:val="22"/>
    </w:rPr>
  </w:style>
  <w:style w:type="character" w:customStyle="1" w:styleId="WW8Num103z0">
    <w:name w:val="WW8Num103z0"/>
    <w:rPr>
      <w:rFonts w:ascii="Calibri" w:hAnsi="Calibri" w:cs="Calibri"/>
      <w:bCs/>
      <w:sz w:val="22"/>
      <w:szCs w:val="22"/>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rFonts w:ascii="Calibri" w:eastAsia="Arial" w:hAnsi="Calibri" w:cs="Calibri"/>
      <w:sz w:val="22"/>
      <w:szCs w:val="22"/>
    </w:rPr>
  </w:style>
  <w:style w:type="character" w:customStyle="1" w:styleId="WW8Num105z0">
    <w:name w:val="WW8Num105z0"/>
    <w:rPr>
      <w:rFonts w:eastAsia="Andale Sans UI" w:cs="Calibri"/>
      <w:color w:val="auto"/>
    </w:rPr>
  </w:style>
  <w:style w:type="character" w:customStyle="1" w:styleId="WW8Num106z0">
    <w:name w:val="WW8Num106z0"/>
    <w:rPr>
      <w:rFonts w:eastAsia="Andale Sans UI" w:cs="Calibri"/>
      <w:color w:val="auto"/>
      <w:kern w:val="1"/>
    </w:rPr>
  </w:style>
  <w:style w:type="character" w:customStyle="1" w:styleId="WW8Num107z0">
    <w:name w:val="WW8Num107z0"/>
    <w:rPr>
      <w:rFonts w:ascii="Calibri" w:eastAsia="SimSun" w:hAnsi="Calibri" w:cs="Calibri"/>
      <w:color w:val="auto"/>
      <w:sz w:val="22"/>
      <w:szCs w:val="22"/>
      <w:lang w:val="pl-PL"/>
    </w:rPr>
  </w:style>
  <w:style w:type="character" w:customStyle="1" w:styleId="WW8Num108z0">
    <w:name w:val="WW8Num108z0"/>
    <w:rPr>
      <w:rFonts w:eastAsia="SimSun" w:hint="default"/>
      <w:b/>
      <w:bCs/>
      <w:color w:val="auto"/>
      <w:kern w:val="1"/>
      <w:lang w:eastAsia="hi-IN" w:bidi="hi-IN"/>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eastAsia="Andale Sans UI"/>
      <w:color w:val="auto"/>
      <w:kern w:val="1"/>
    </w:rPr>
  </w:style>
  <w:style w:type="character" w:customStyle="1" w:styleId="WW8Num110z0">
    <w:name w:val="WW8Num110z0"/>
    <w:rPr>
      <w:rFonts w:ascii="Symbol" w:eastAsia="Andale Sans UI" w:hAnsi="Symbol" w:cs="Symbol" w:hint="default"/>
      <w:color w:val="000000"/>
      <w:kern w:val="1"/>
      <w:sz w:val="24"/>
      <w:lang w:val="pl-PL"/>
    </w:rPr>
  </w:style>
  <w:style w:type="character" w:customStyle="1" w:styleId="WW8Num111z0">
    <w:name w:val="WW8Num111z0"/>
    <w:rPr>
      <w:rFonts w:ascii="Calibri" w:eastAsia="Calibri" w:hAnsi="Calibri" w:cs="Calibri" w:hint="default"/>
      <w:b w:val="0"/>
      <w:bCs/>
      <w:i w:val="0"/>
      <w:strike w:val="0"/>
      <w:dstrike w:val="0"/>
      <w:color w:val="000000"/>
      <w:kern w:val="1"/>
      <w:position w:val="0"/>
      <w:sz w:val="22"/>
      <w:szCs w:val="22"/>
      <w:u w:val="none" w:color="000000"/>
      <w:shd w:val="clear" w:color="auto" w:fill="auto"/>
      <w:vertAlign w:val="baseline"/>
      <w:lang w:val="pl-PL" w:eastAsia="hi-IN" w:bidi="hi-IN"/>
    </w:rPr>
  </w:style>
  <w:style w:type="character" w:customStyle="1" w:styleId="WW8Num112z0">
    <w:name w:val="WW8Num112z0"/>
    <w:rPr>
      <w:rFonts w:ascii="Calibri" w:eastAsia="Calibri" w:hAnsi="Calibri" w:cs="Calibri"/>
      <w:b/>
      <w:bCs/>
      <w:color w:val="auto"/>
      <w:kern w:val="1"/>
      <w:sz w:val="22"/>
      <w:szCs w:val="22"/>
      <w:lang w:eastAsia="hi-IN" w:bidi="hi-IN"/>
    </w:rPr>
  </w:style>
  <w:style w:type="character" w:customStyle="1" w:styleId="WW8Num113z0">
    <w:name w:val="WW8Num113z0"/>
    <w:rPr>
      <w:rFonts w:eastAsia="Andale Sans UI" w:cs="Calibri"/>
      <w:color w:val="auto"/>
      <w:kern w:val="1"/>
    </w:rPr>
  </w:style>
  <w:style w:type="character" w:customStyle="1" w:styleId="WW8Num114z0">
    <w:name w:val="WW8Num114z0"/>
    <w:rPr>
      <w:rFonts w:ascii="Calibri" w:eastAsia="Calibri" w:hAnsi="Calibri" w:cs="Calibri"/>
      <w:b w:val="0"/>
      <w:i w:val="0"/>
      <w:strike w:val="0"/>
      <w:dstrike w:val="0"/>
      <w:color w:val="000000"/>
      <w:kern w:val="1"/>
      <w:position w:val="0"/>
      <w:sz w:val="24"/>
      <w:szCs w:val="24"/>
      <w:u w:val="none" w:color="000000"/>
      <w:shd w:val="clear" w:color="auto" w:fill="auto"/>
      <w:vertAlign w:val="baseline"/>
    </w:rPr>
  </w:style>
  <w:style w:type="character" w:customStyle="1" w:styleId="WW8Num115z0">
    <w:name w:val="WW8Num115z0"/>
    <w:rPr>
      <w:rFonts w:eastAsia="SimSun" w:cs="Calibri"/>
      <w:b/>
      <w:bCs/>
      <w:color w:val="auto"/>
      <w:kern w:val="1"/>
      <w:lang w:eastAsia="hi-IN" w:bidi="hi-IN"/>
    </w:rPr>
  </w:style>
  <w:style w:type="character" w:customStyle="1" w:styleId="WW8Num116z0">
    <w:name w:val="WW8Num116z0"/>
    <w:rPr>
      <w:rFonts w:ascii="Symbol" w:eastAsia="Andale Sans UI" w:hAnsi="Symbol" w:cs="Symbol" w:hint="default"/>
      <w:b/>
      <w:bCs/>
      <w:color w:val="auto"/>
      <w:kern w:val="1"/>
      <w:sz w:val="22"/>
      <w:szCs w:val="22"/>
      <w:lang w:eastAsia="hi-IN" w:bidi="hi-IN"/>
    </w:rPr>
  </w:style>
  <w:style w:type="character" w:customStyle="1" w:styleId="WW8Num117z0">
    <w:name w:val="WW8Num117z0"/>
    <w:rPr>
      <w:rFonts w:eastAsia="SimSun" w:cs="Calibri"/>
      <w:kern w:val="1"/>
      <w:shd w:val="clear" w:color="auto" w:fill="FF9999"/>
      <w:lang w:eastAsia="hi-IN" w:bidi="hi-IN"/>
    </w:rPr>
  </w:style>
  <w:style w:type="character" w:customStyle="1" w:styleId="WW8Num118z0">
    <w:name w:val="WW8Num118z0"/>
    <w:rPr>
      <w:rFonts w:ascii="Symbol" w:eastAsia="SimSun" w:hAnsi="Symbol" w:cs="Symbol" w:hint="default"/>
      <w:color w:val="auto"/>
      <w:kern w:val="1"/>
      <w:sz w:val="22"/>
      <w:szCs w:val="22"/>
      <w:lang w:eastAsia="hi-IN" w:bidi="hi-IN"/>
    </w:rPr>
  </w:style>
  <w:style w:type="character" w:customStyle="1" w:styleId="WW8Num119z0">
    <w:name w:val="WW8Num119z0"/>
    <w:rPr>
      <w:rFonts w:ascii="Symbol" w:eastAsia="SimSun" w:hAnsi="Symbol" w:cs="Symbol" w:hint="default"/>
      <w:b/>
      <w:color w:val="auto"/>
      <w:kern w:val="1"/>
      <w:sz w:val="22"/>
      <w:lang w:eastAsia="hi-IN" w:bidi="hi-IN"/>
    </w:rPr>
  </w:style>
  <w:style w:type="character" w:customStyle="1" w:styleId="WW8Num120z0">
    <w:name w:val="WW8Num120z0"/>
    <w:rPr>
      <w:rFonts w:ascii="Calibri" w:eastAsia="SimSun" w:hAnsi="Calibri" w:cs="Calibri"/>
      <w:b/>
      <w:color w:val="auto"/>
      <w:kern w:val="1"/>
      <w:sz w:val="22"/>
      <w:szCs w:val="22"/>
      <w:lang w:eastAsia="hi-IN" w:bidi="hi-IN"/>
    </w:rPr>
  </w:style>
  <w:style w:type="character" w:customStyle="1" w:styleId="WW8Num121z0">
    <w:name w:val="WW8Num121z0"/>
    <w:rPr>
      <w:rFonts w:eastAsia="SimSun"/>
      <w:b/>
      <w:color w:val="auto"/>
      <w:lang w:val="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eastAsia="Calibri" w:cs="Calibri"/>
      <w:b/>
      <w:bCs/>
      <w:color w:val="auto"/>
      <w:kern w:val="1"/>
      <w:lang w:eastAsia="hi-IN" w:bidi="hi-IN"/>
    </w:rPr>
  </w:style>
  <w:style w:type="character" w:customStyle="1" w:styleId="WW8Num123z0">
    <w:name w:val="WW8Num123z0"/>
    <w:rPr>
      <w:rFonts w:ascii="Calibri" w:eastAsia="Calibri" w:hAnsi="Calibri" w:cs="Calibri"/>
      <w:b/>
      <w:color w:val="auto"/>
      <w:kern w:val="1"/>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Calibri" w:eastAsia="Andale Sans UI" w:hAnsi="Calibri" w:cs="Calibri"/>
      <w:b/>
      <w:bCs/>
      <w:color w:val="auto"/>
      <w:w w:val="100"/>
      <w:kern w:val="1"/>
      <w:sz w:val="22"/>
      <w:szCs w:val="22"/>
    </w:rPr>
  </w:style>
  <w:style w:type="character" w:customStyle="1" w:styleId="WW8Num125z0">
    <w:name w:val="WW8Num125z0"/>
    <w:rPr>
      <w:rFonts w:ascii="Calibri" w:eastAsia="Arial" w:hAnsi="Calibri" w:cs="Calibri"/>
      <w:b/>
      <w:color w:val="auto"/>
      <w:kern w:val="1"/>
      <w:sz w:val="22"/>
      <w:szCs w:val="22"/>
    </w:rPr>
  </w:style>
  <w:style w:type="character" w:customStyle="1" w:styleId="WW8Num126z0">
    <w:name w:val="WW8Num126z0"/>
    <w:rPr>
      <w:rFonts w:ascii="Calibri" w:eastAsia="Calibri" w:hAnsi="Calibri" w:cs="Calibri"/>
      <w:b/>
      <w:bCs/>
      <w:color w:val="auto"/>
      <w:kern w:val="1"/>
      <w:sz w:val="22"/>
      <w:szCs w:val="22"/>
      <w:lang w:eastAsia="hi-IN" w:bidi="hi-IN"/>
    </w:rPr>
  </w:style>
  <w:style w:type="character" w:customStyle="1" w:styleId="WW8Num127z0">
    <w:name w:val="WW8Num127z0"/>
    <w:rPr>
      <w:rFonts w:ascii="Times New Roman" w:eastAsia="Calibri" w:hAnsi="Times New Roman" w:cs="Times New Roman"/>
      <w:b/>
      <w:bCs/>
      <w:color w:val="auto"/>
      <w:sz w:val="22"/>
      <w:szCs w:val="22"/>
    </w:rPr>
  </w:style>
  <w:style w:type="character" w:customStyle="1" w:styleId="WW8Num128z0">
    <w:name w:val="WW8Num128z0"/>
    <w:rPr>
      <w:rFonts w:eastAsia="Andale Sans UI" w:cs="Calibri"/>
      <w:color w:val="auto"/>
      <w:kern w:val="1"/>
      <w:sz w:val="22"/>
      <w:szCs w:val="22"/>
    </w:rPr>
  </w:style>
  <w:style w:type="character" w:customStyle="1" w:styleId="WW8Num129z0">
    <w:name w:val="WW8Num129z0"/>
    <w:rPr>
      <w:rFonts w:eastAsia="SimSun" w:cs="Calibri"/>
      <w:color w:val="auto"/>
      <w:kern w:val="1"/>
      <w:lang w:eastAsia="hi-IN" w:bidi="hi-IN"/>
    </w:rPr>
  </w:style>
  <w:style w:type="character" w:customStyle="1" w:styleId="WW8Num129z1">
    <w:name w:val="WW8Num129z1"/>
    <w:rPr>
      <w:rFonts w:hint="default"/>
    </w:rPr>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rFonts w:cs="Calibri"/>
      <w:color w:val="auto"/>
      <w:kern w:val="1"/>
    </w:rPr>
  </w:style>
  <w:style w:type="character" w:customStyle="1" w:styleId="WW8Num131z0">
    <w:name w:val="WW8Num131z0"/>
    <w:rPr>
      <w:b/>
      <w:bCs/>
      <w:color w:val="auto"/>
      <w:kern w:val="1"/>
      <w:sz w:val="22"/>
    </w:rPr>
  </w:style>
  <w:style w:type="character" w:customStyle="1" w:styleId="WW8Num132z0">
    <w:name w:val="WW8Num132z0"/>
    <w:rPr>
      <w:rFonts w:ascii="Calibri" w:eastAsia="Calibri" w:hAnsi="Calibri" w:cs="Calibri"/>
      <w:b w:val="0"/>
      <w:bCs/>
      <w:i w:val="0"/>
      <w:strike w:val="0"/>
      <w:dstrike w:val="0"/>
      <w:color w:val="000000"/>
      <w:position w:val="0"/>
      <w:sz w:val="22"/>
      <w:szCs w:val="22"/>
      <w:u w:val="none" w:color="000000"/>
      <w:shd w:val="clear" w:color="auto" w:fill="auto"/>
      <w:vertAlign w:val="baseline"/>
    </w:rPr>
  </w:style>
  <w:style w:type="character" w:customStyle="1" w:styleId="WW8Num133z0">
    <w:name w:val="WW8Num133z0"/>
    <w:rPr>
      <w:rFonts w:ascii="Calibri" w:hAnsi="Calibri" w:cs="Calibri"/>
      <w:sz w:val="22"/>
      <w:szCs w:val="22"/>
    </w:rPr>
  </w:style>
  <w:style w:type="character" w:customStyle="1" w:styleId="WW8Num134z0">
    <w:name w:val="WW8Num134z0"/>
    <w:rPr>
      <w:rFonts w:ascii="Calibri" w:eastAsia="Arial" w:hAnsi="Calibri" w:cs="Calibri"/>
      <w:color w:val="auto"/>
      <w:kern w:val="1"/>
      <w:sz w:val="22"/>
      <w:szCs w:val="22"/>
      <w:lang w:eastAsia="ar-SA" w:bidi="ar-SA"/>
    </w:rPr>
  </w:style>
  <w:style w:type="character" w:customStyle="1" w:styleId="WW8Num135z0">
    <w:name w:val="WW8Num135z0"/>
    <w:rPr>
      <w:rFonts w:ascii="Symbol" w:hAnsi="Symbol" w:cs="Symbol" w:hint="default"/>
      <w:b/>
      <w:bCs/>
      <w:color w:val="auto"/>
      <w:kern w:val="1"/>
      <w:sz w:val="22"/>
    </w:rPr>
  </w:style>
  <w:style w:type="character" w:customStyle="1" w:styleId="WW8Num136z0">
    <w:name w:val="WW8Num136z0"/>
    <w:rPr>
      <w:rFonts w:ascii="Symbol" w:eastAsia="Andale Sans UI" w:hAnsi="Symbol" w:cs="Symbol" w:hint="default"/>
      <w:b/>
      <w:color w:val="auto"/>
      <w:kern w:val="1"/>
    </w:rPr>
  </w:style>
  <w:style w:type="character" w:customStyle="1" w:styleId="WW8Num136z2">
    <w:name w:val="WW8Num136z2"/>
    <w:rPr>
      <w:rFonts w:ascii="Wingdings" w:hAnsi="Wingdings" w:cs="Wingdings" w:hint="default"/>
    </w:rPr>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color w:val="auto"/>
      <w:kern w:val="1"/>
      <w:lang w:eastAsia="hi-IN" w:bidi="hi-IN"/>
    </w:rPr>
  </w:style>
  <w:style w:type="character" w:customStyle="1" w:styleId="WW8Num137z1">
    <w:name w:val="WW8Num137z1"/>
  </w:style>
  <w:style w:type="character" w:customStyle="1" w:styleId="WW8Num137z2">
    <w:name w:val="WW8Num137z2"/>
    <w:rPr>
      <w:b/>
    </w:rPr>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Calibri" w:hAnsi="Calibri" w:cs="Calibri"/>
      <w:sz w:val="22"/>
      <w:szCs w:val="22"/>
    </w:rPr>
  </w:style>
  <w:style w:type="character" w:customStyle="1" w:styleId="WW8Num139z0">
    <w:name w:val="WW8Num139z0"/>
    <w:rPr>
      <w:rFonts w:ascii="Calibri" w:eastAsia="SimSun" w:hAnsi="Calibri" w:cs="Calibri"/>
      <w:b w:val="0"/>
      <w:bCs/>
      <w:color w:val="auto"/>
      <w:w w:val="100"/>
      <w:sz w:val="22"/>
      <w:szCs w:val="22"/>
    </w:rPr>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eastAsia="Andale Sans UI"/>
      <w:b/>
      <w:bCs/>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cs="Calibri"/>
      <w:b/>
      <w:bCs/>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Andale Sans UI"/>
      <w:color w:val="auto"/>
      <w:kern w:val="1"/>
    </w:rPr>
  </w:style>
  <w:style w:type="character" w:customStyle="1" w:styleId="WW8Num142z1">
    <w:name w:val="WW8Num142z1"/>
  </w:style>
  <w:style w:type="character" w:customStyle="1" w:styleId="WW8Num142z2">
    <w:name w:val="WW8Num142z2"/>
    <w:rPr>
      <w:b/>
    </w:rPr>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eastAsia="SimSun"/>
      <w:b/>
      <w:bCs/>
      <w:color w:val="auto"/>
      <w:kern w:val="1"/>
      <w:sz w:val="22"/>
      <w:lang w:eastAsia="hi-IN" w:bidi="hi-IN"/>
    </w:rPr>
  </w:style>
  <w:style w:type="character" w:customStyle="1" w:styleId="WW8Num143z2">
    <w:name w:val="WW8Num143z2"/>
    <w:rPr>
      <w:b/>
    </w:rPr>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Calibri" w:hAnsi="Calibri" w:cs="Calibri"/>
      <w:b/>
      <w:bCs/>
      <w:color w:val="auto"/>
      <w:w w:val="100"/>
      <w:sz w:val="22"/>
      <w:szCs w:val="22"/>
    </w:rPr>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Calibri" w:eastAsia="Calibri" w:hAnsi="Calibri" w:cs="Calibri"/>
      <w:b/>
      <w:bCs/>
      <w:color w:val="auto"/>
      <w:w w:val="100"/>
      <w:kern w:val="1"/>
      <w:sz w:val="22"/>
      <w:szCs w:val="22"/>
    </w:rPr>
  </w:style>
  <w:style w:type="character" w:customStyle="1" w:styleId="WW8Num145z1">
    <w:name w:val="WW8Num145z1"/>
    <w:rPr>
      <w:b/>
      <w:color w:val="auto"/>
    </w:rPr>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cs="Calibri"/>
      <w:color w:val="auto"/>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color w:val="auto"/>
      <w:kern w:val="1"/>
    </w:rPr>
  </w:style>
  <w:style w:type="character" w:customStyle="1" w:styleId="WW8Num148z0">
    <w:name w:val="WW8Num148z0"/>
    <w:rPr>
      <w:rFonts w:ascii="Calibri" w:eastAsia="Calibri" w:hAnsi="Calibri" w:cs="Calibri"/>
      <w:b w:val="0"/>
      <w:i w:val="0"/>
      <w:strike w:val="0"/>
      <w:dstrike w:val="0"/>
      <w:color w:val="000000"/>
      <w:position w:val="0"/>
      <w:sz w:val="26"/>
      <w:szCs w:val="26"/>
      <w:u w:val="none" w:color="000000"/>
      <w:shd w:val="clear" w:color="auto" w:fill="auto"/>
      <w:vertAlign w:val="baseline"/>
    </w:rPr>
  </w:style>
  <w:style w:type="character" w:customStyle="1" w:styleId="WW8Num149z0">
    <w:name w:val="WW8Num149z0"/>
    <w:rPr>
      <w:rFonts w:ascii="Calibri" w:eastAsia="Calibri" w:hAnsi="Calibri" w:cs="Calibri"/>
      <w:b/>
      <w:sz w:val="22"/>
      <w:szCs w:val="22"/>
    </w:rPr>
  </w:style>
  <w:style w:type="character" w:customStyle="1" w:styleId="WW8Num150z0">
    <w:name w:val="WW8Num150z0"/>
    <w:rPr>
      <w:rFonts w:ascii="Calibri" w:hAnsi="Calibri" w:cs="Calibri"/>
      <w:color w:val="000000"/>
      <w:sz w:val="24"/>
      <w:szCs w:val="22"/>
    </w:rPr>
  </w:style>
  <w:style w:type="character" w:customStyle="1" w:styleId="WW8Num151z0">
    <w:name w:val="WW8Num151z0"/>
    <w:rPr>
      <w:rFonts w:eastAsia="Andale Sans UI"/>
      <w:color w:val="auto"/>
      <w:kern w:val="1"/>
      <w:lang w:eastAsia="hi-IN" w:bidi="hi-IN"/>
    </w:rPr>
  </w:style>
  <w:style w:type="character" w:customStyle="1" w:styleId="WW8Num152z0">
    <w:name w:val="WW8Num152z0"/>
    <w:rPr>
      <w:rFonts w:eastAsia="SimSun" w:cs="Calibri"/>
      <w:b/>
      <w:sz w:val="22"/>
      <w:szCs w:val="22"/>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3z1">
    <w:name w:val="WW8Num43z1"/>
    <w:rPr>
      <w:color w:val="auto"/>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7z1">
    <w:name w:val="WW8Num47z1"/>
    <w:rPr>
      <w:b/>
      <w:color w:val="auto"/>
      <w:sz w:val="22"/>
      <w:lang w:val="pl-PL"/>
    </w:rPr>
  </w:style>
  <w:style w:type="character" w:customStyle="1" w:styleId="WW8Num50z1">
    <w:name w:val="WW8Num50z1"/>
    <w:rPr>
      <w:color w:val="auto"/>
    </w:rPr>
  </w:style>
  <w:style w:type="character" w:customStyle="1" w:styleId="WW8Num50z3">
    <w:name w:val="WW8Num50z3"/>
  </w:style>
  <w:style w:type="character" w:customStyle="1" w:styleId="WW8Num59z1">
    <w:name w:val="WW8Num59z1"/>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6z2">
    <w:name w:val="WW8Num66z2"/>
  </w:style>
  <w:style w:type="character" w:customStyle="1" w:styleId="WW8Num66z4">
    <w:name w:val="WW8Num66z4"/>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72z1">
    <w:name w:val="WW8Num72z1"/>
    <w:rPr>
      <w:color w:val="auto"/>
    </w:rPr>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5z2">
    <w:name w:val="WW8Num75z2"/>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7z1">
    <w:name w:val="WW8Num77z1"/>
  </w:style>
  <w:style w:type="character" w:customStyle="1" w:styleId="WW8Num77z3">
    <w:name w:val="WW8Num77z3"/>
  </w:style>
  <w:style w:type="character" w:customStyle="1" w:styleId="WW8Num80z1">
    <w:name w:val="WW8Num80z1"/>
    <w:rPr>
      <w:rFonts w:eastAsia="Andale Sans UI"/>
      <w:color w:val="auto"/>
      <w:kern w:val="1"/>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4z1">
    <w:name w:val="WW8Num84z1"/>
    <w:rPr>
      <w:rFonts w:hint="default"/>
    </w:rPr>
  </w:style>
  <w:style w:type="character" w:customStyle="1" w:styleId="WW8Num84z3">
    <w:name w:val="WW8Num84z3"/>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2">
    <w:name w:val="WW8Num97z2"/>
  </w:style>
  <w:style w:type="character" w:customStyle="1" w:styleId="WW8Num97z4">
    <w:name w:val="WW8Num97z4"/>
  </w:style>
  <w:style w:type="character" w:customStyle="1" w:styleId="WW8Num99z1">
    <w:name w:val="WW8Num99z1"/>
    <w:rPr>
      <w:rFonts w:hint="default"/>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11z1">
    <w:name w:val="WW8Num111z1"/>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2">
    <w:name w:val="WW8Num148z2"/>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1">
    <w:name w:val="WW8Num150z1"/>
    <w:rPr>
      <w:b/>
      <w:color w:val="000000"/>
    </w:rPr>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1">
    <w:name w:val="WW8Num151z1"/>
    <w:rPr>
      <w:b/>
      <w:color w:val="000000"/>
    </w:rPr>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ascii="Symbol" w:hAnsi="Symbol" w:cs="Symbol"/>
      <w:b/>
      <w:bCs/>
      <w:color w:val="0070C0"/>
      <w:sz w:val="22"/>
      <w:szCs w:val="22"/>
    </w:rPr>
  </w:style>
  <w:style w:type="character" w:customStyle="1" w:styleId="WW8Num153z1">
    <w:name w:val="WW8Num153z1"/>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rPr>
      <w:rFonts w:ascii="Symbol" w:hAnsi="Symbol" w:cs="Symbol" w:hint="default"/>
      <w:color w:val="auto"/>
      <w:kern w:val="1"/>
    </w:rPr>
  </w:style>
  <w:style w:type="character" w:customStyle="1" w:styleId="WW8Num154z1">
    <w:name w:val="WW8Num154z1"/>
    <w:rPr>
      <w:rFonts w:ascii="Courier New" w:hAnsi="Courier New" w:cs="Courier New" w:hint="default"/>
    </w:rPr>
  </w:style>
  <w:style w:type="character" w:customStyle="1" w:styleId="WW8Num154z2">
    <w:name w:val="WW8Num154z2"/>
    <w:rPr>
      <w:rFonts w:ascii="Wingdings" w:hAnsi="Wingdings" w:cs="Wingdings" w:hint="default"/>
    </w:rPr>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ascii="Calibri" w:eastAsia="Calibri"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b/>
      <w:color w:val="auto"/>
      <w:sz w:val="22"/>
    </w:rPr>
  </w:style>
  <w:style w:type="character" w:customStyle="1" w:styleId="WW8Num156z1">
    <w:name w:val="WW8Num156z1"/>
  </w:style>
  <w:style w:type="character" w:customStyle="1" w:styleId="WW8Num156z2">
    <w:name w:val="WW8Num156z2"/>
    <w:rPr>
      <w:b/>
    </w:rPr>
  </w:style>
  <w:style w:type="character" w:customStyle="1" w:styleId="WW8Num156z3">
    <w:name w:val="WW8Num156z3"/>
  </w:style>
  <w:style w:type="character" w:customStyle="1" w:styleId="WW8Num156z4">
    <w:name w:val="WW8Num156z4"/>
  </w:style>
  <w:style w:type="character" w:customStyle="1" w:styleId="WW8Num156z5">
    <w:name w:val="WW8Num156z5"/>
  </w:style>
  <w:style w:type="character" w:customStyle="1" w:styleId="WW8Num156z6">
    <w:name w:val="WW8Num156z6"/>
  </w:style>
  <w:style w:type="character" w:customStyle="1" w:styleId="WW8Num156z7">
    <w:name w:val="WW8Num156z7"/>
  </w:style>
  <w:style w:type="character" w:customStyle="1" w:styleId="WW8Num156z8">
    <w:name w:val="WW8Num156z8"/>
  </w:style>
  <w:style w:type="character" w:customStyle="1" w:styleId="WW8Num157z0">
    <w:name w:val="WW8Num157z0"/>
    <w:rPr>
      <w:rFonts w:ascii="Symbol" w:hAnsi="Symbol" w:cs="Symbol" w:hint="default"/>
      <w:shd w:val="clear" w:color="auto" w:fill="FF9999"/>
    </w:rPr>
  </w:style>
  <w:style w:type="character" w:customStyle="1" w:styleId="WW8Num157z1">
    <w:name w:val="WW8Num157z1"/>
    <w:rPr>
      <w:rFonts w:ascii="Courier New" w:hAnsi="Courier New" w:cs="Courier New" w:hint="default"/>
    </w:rPr>
  </w:style>
  <w:style w:type="character" w:customStyle="1" w:styleId="WW8Num157z2">
    <w:name w:val="WW8Num157z2"/>
    <w:rPr>
      <w:rFonts w:ascii="Wingdings" w:hAnsi="Wingdings" w:cs="Wingdings" w:hint="default"/>
    </w:rPr>
  </w:style>
  <w:style w:type="character" w:customStyle="1" w:styleId="WW8Num157z3">
    <w:name w:val="WW8Num157z3"/>
  </w:style>
  <w:style w:type="character" w:customStyle="1" w:styleId="WW8Num157z4">
    <w:name w:val="WW8Num157z4"/>
  </w:style>
  <w:style w:type="character" w:customStyle="1" w:styleId="WW8Num157z5">
    <w:name w:val="WW8Num157z5"/>
  </w:style>
  <w:style w:type="character" w:customStyle="1" w:styleId="WW8Num157z6">
    <w:name w:val="WW8Num157z6"/>
  </w:style>
  <w:style w:type="character" w:customStyle="1" w:styleId="WW8Num157z7">
    <w:name w:val="WW8Num157z7"/>
  </w:style>
  <w:style w:type="character" w:customStyle="1" w:styleId="WW8Num157z8">
    <w:name w:val="WW8Num157z8"/>
  </w:style>
  <w:style w:type="character" w:customStyle="1" w:styleId="Domylnaczcionkaakapitu2">
    <w:name w:val="Domyślna czcionka akapitu2"/>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2z1">
    <w:name w:val="WW8Num42z1"/>
  </w:style>
  <w:style w:type="character" w:customStyle="1" w:styleId="WW8Num42z3">
    <w:name w:val="WW8Num42z3"/>
  </w:style>
  <w:style w:type="character" w:customStyle="1" w:styleId="WW8Num44z1">
    <w:name w:val="WW8Num44z1"/>
    <w:rPr>
      <w:color w:val="auto"/>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51z1">
    <w:name w:val="WW8Num51z1"/>
  </w:style>
  <w:style w:type="character" w:customStyle="1" w:styleId="WW8Num51z3">
    <w:name w:val="WW8Num51z3"/>
  </w:style>
  <w:style w:type="character" w:customStyle="1" w:styleId="WW8Num61z3">
    <w:name w:val="WW8Num61z3"/>
  </w:style>
  <w:style w:type="character" w:customStyle="1" w:styleId="WW8Num64z1">
    <w:name w:val="WW8Num64z1"/>
    <w:rPr>
      <w:b/>
      <w:sz w:val="22"/>
    </w:rPr>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1">
    <w:name w:val="WW8Num66z1"/>
    <w:rPr>
      <w:rFonts w:eastAsia="Andale Sans UI" w:hint="default"/>
      <w:color w:val="auto"/>
      <w:kern w:val="1"/>
    </w:rPr>
  </w:style>
  <w:style w:type="character" w:customStyle="1" w:styleId="WW8Num66z3">
    <w:name w:val="WW8Num66z3"/>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4z2">
    <w:name w:val="WW8Num74z2"/>
    <w:rPr>
      <w:b/>
      <w:sz w:val="22"/>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5z1">
    <w:name w:val="WW8Num85z1"/>
    <w:rPr>
      <w:rFonts w:hint="default"/>
    </w:rPr>
  </w:style>
  <w:style w:type="character" w:customStyle="1" w:styleId="WW8Num85z3">
    <w:name w:val="WW8Num85z3"/>
  </w:style>
  <w:style w:type="character" w:customStyle="1" w:styleId="WW8Num98z2">
    <w:name w:val="WW8Num98z2"/>
  </w:style>
  <w:style w:type="character" w:customStyle="1" w:styleId="WW8Num98z4">
    <w:name w:val="WW8Num98z4"/>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43z1">
    <w:name w:val="WW8Num143z1"/>
    <w:rPr>
      <w:rFonts w:hint="default"/>
    </w:rPr>
  </w:style>
  <w:style w:type="character" w:customStyle="1" w:styleId="WW8Num148z1">
    <w:name w:val="WW8Num148z1"/>
    <w:rPr>
      <w:rFonts w:ascii="Calibri" w:eastAsia="Calibri"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81z2">
    <w:name w:val="WW8Num81z2"/>
    <w:rPr>
      <w:rFonts w:ascii="Calibri" w:eastAsia="Calibri"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2z1">
    <w:name w:val="WW8Num2z1"/>
  </w:style>
  <w:style w:type="character" w:customStyle="1" w:styleId="WW8Num2z3">
    <w:name w:val="WW8Num2z3"/>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2">
    <w:name w:val="WW8Num5z2"/>
    <w:rPr>
      <w:rFonts w:ascii="Wingdings" w:hAnsi="Wingdings" w:cs="Wingdings" w:hint="default"/>
    </w:rPr>
  </w:style>
  <w:style w:type="character" w:customStyle="1" w:styleId="WW8Num5z4">
    <w:name w:val="WW8Num5z4"/>
    <w:rPr>
      <w:rFonts w:ascii="Courier New" w:hAnsi="Courier New" w:cs="Courier New"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0z1">
    <w:name w:val="WW8Num20z1"/>
  </w:style>
  <w:style w:type="character" w:customStyle="1" w:styleId="WW8Num20z3">
    <w:name w:val="WW8Num20z3"/>
  </w:style>
  <w:style w:type="character" w:customStyle="1" w:styleId="WW8Num24z1">
    <w:name w:val="WW8Num24z1"/>
    <w:rPr>
      <w:rFonts w:ascii="Symbol" w:hAnsi="Symbol"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0z2">
    <w:name w:val="WW8Num50z2"/>
  </w:style>
  <w:style w:type="character" w:customStyle="1" w:styleId="WW8Num54z1">
    <w:name w:val="WW8Num54z1"/>
    <w:rPr>
      <w:b/>
      <w:color w:val="auto"/>
      <w:sz w:val="22"/>
      <w:lang w:val="pl-PL"/>
    </w:rPr>
  </w:style>
  <w:style w:type="character" w:customStyle="1" w:styleId="WW8Num74z4">
    <w:name w:val="WW8Num74z4"/>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104z1">
    <w:name w:val="WW8Num104z1"/>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58z0">
    <w:name w:val="WW8Num158z0"/>
    <w:rPr>
      <w:rFonts w:ascii="Calibri" w:hAnsi="Calibri" w:cs="Calibri"/>
      <w:b/>
      <w:bCs/>
      <w:color w:val="000000"/>
      <w:w w:val="100"/>
      <w:sz w:val="24"/>
      <w:szCs w:val="22"/>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eastAsia="SimSun"/>
      <w:bCs/>
      <w:kern w:val="1"/>
      <w:lang w:eastAsia="hi-IN" w:bidi="hi-IN"/>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b/>
      <w:color w:val="auto"/>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color w:val="auto"/>
      <w:kern w:val="1"/>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eastAsia="SimSun" w:hint="default"/>
      <w:color w:val="auto"/>
      <w:kern w:val="1"/>
      <w:lang w:eastAsia="hi-IN" w:bidi="hi-IN"/>
    </w:rPr>
  </w:style>
  <w:style w:type="character" w:customStyle="1" w:styleId="WW8Num164z1">
    <w:name w:val="WW8Num164z1"/>
    <w:rPr>
      <w:b/>
      <w:color w:val="FF3333"/>
    </w:rPr>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6z2">
    <w:name w:val="WW8Num6z2"/>
    <w:rPr>
      <w:rFonts w:ascii="Wingdings" w:hAnsi="Wingdings" w:cs="Wingdings" w:hint="default"/>
    </w:rPr>
  </w:style>
  <w:style w:type="character" w:customStyle="1" w:styleId="WW8Num6z4">
    <w:name w:val="WW8Num6z4"/>
    <w:rPr>
      <w:rFonts w:ascii="Courier New" w:hAnsi="Courier New" w:cs="Courier New"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hint="defaul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2">
    <w:name w:val="WW8Num20z2"/>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2">
    <w:name w:val="WW8Num39z2"/>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2">
    <w:name w:val="WW8Num42z2"/>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8z2">
    <w:name w:val="WW8Num48z2"/>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2">
    <w:name w:val="WW8Num51z2"/>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rPr>
      <w:rFonts w:ascii="OpenSymbol" w:hAnsi="OpenSymbol" w:cs="OpenSymbol"/>
    </w:rPr>
  </w:style>
  <w:style w:type="character" w:customStyle="1" w:styleId="WW8Num55z3">
    <w:name w:val="WW8Num55z3"/>
    <w:rPr>
      <w:rFonts w:ascii="Symbol" w:hAnsi="Symbol" w:cs="OpenSymbol"/>
      <w:color w:val="0070C0"/>
    </w:rPr>
  </w:style>
  <w:style w:type="character" w:customStyle="1" w:styleId="WW8Num56z1">
    <w:name w:val="WW8Num56z1"/>
    <w:rPr>
      <w:rFonts w:hint="default"/>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62z1">
    <w:name w:val="WW8Num62z1"/>
    <w:rPr>
      <w:rFonts w:eastAsia="Calibri" w:hint="default"/>
      <w:color w:val="000000"/>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4z3">
    <w:name w:val="WW8Num64z3"/>
  </w:style>
  <w:style w:type="character" w:customStyle="1" w:styleId="WW8Num74z1">
    <w:name w:val="WW8Num74z1"/>
  </w:style>
  <w:style w:type="character" w:customStyle="1" w:styleId="WW8Num74z3">
    <w:name w:val="WW8Num74z3"/>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7z2">
    <w:name w:val="WW8Num77z2"/>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2">
    <w:name w:val="WW8Num78z2"/>
    <w:rPr>
      <w:rFonts w:hint="default"/>
      <w:color w:val="auto"/>
    </w:rPr>
  </w:style>
  <w:style w:type="character" w:customStyle="1" w:styleId="WW8Num80z2">
    <w:name w:val="WW8Num80z2"/>
  </w:style>
  <w:style w:type="character" w:customStyle="1" w:styleId="WW8Num82z2">
    <w:name w:val="WW8Num82z2"/>
    <w:rPr>
      <w:rFonts w:ascii="Wingdings" w:hAnsi="Wingdings" w:cs="Wingdings" w:hint="default"/>
    </w:rPr>
  </w:style>
  <w:style w:type="character" w:customStyle="1" w:styleId="WW8Num82z4">
    <w:name w:val="WW8Num82z4"/>
    <w:rPr>
      <w:rFonts w:ascii="Courier New" w:hAnsi="Courier New" w:cs="Courier New" w:hint="default"/>
    </w:rPr>
  </w:style>
  <w:style w:type="character" w:customStyle="1" w:styleId="WW8Num84z2">
    <w:name w:val="WW8Num84z2"/>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2">
    <w:name w:val="WW8Num85z2"/>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9z2">
    <w:name w:val="WW8Num89z2"/>
    <w:rPr>
      <w:rFonts w:ascii="Calibri" w:eastAsia="Calibri"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3z1">
    <w:name w:val="WW8Num93z1"/>
    <w:rPr>
      <w:rFonts w:ascii="OpenSymbol" w:hAnsi="OpenSymbol" w:cs="OpenSymbol"/>
    </w:rPr>
  </w:style>
  <w:style w:type="character" w:customStyle="1" w:styleId="WW8Num93z3">
    <w:name w:val="WW8Num93z3"/>
    <w:rPr>
      <w:rFonts w:ascii="Symbol" w:hAnsi="Symbol" w:cs="OpenSymbol"/>
      <w:color w:val="0070C0"/>
      <w:sz w:val="22"/>
      <w:szCs w:val="22"/>
    </w:rPr>
  </w:style>
  <w:style w:type="character" w:customStyle="1" w:styleId="WW8Num94z1">
    <w:name w:val="WW8Num94z1"/>
  </w:style>
  <w:style w:type="character" w:customStyle="1" w:styleId="WW8Num94z3">
    <w:name w:val="WW8Num94z3"/>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7z1">
    <w:name w:val="WW8Num97z1"/>
  </w:style>
  <w:style w:type="character" w:customStyle="1" w:styleId="WW8Num97z3">
    <w:name w:val="WW8Num97z3"/>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1">
    <w:name w:val="WW8Num98z1"/>
  </w:style>
  <w:style w:type="character" w:customStyle="1" w:styleId="WW8Num98z3">
    <w:name w:val="WW8Num98z3"/>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101z1">
    <w:name w:val="WW8Num101z1"/>
    <w:rPr>
      <w:rFonts w:ascii="Courier New" w:hAnsi="Courier New" w:cs="Courier New" w:hint="default"/>
    </w:rPr>
  </w:style>
  <w:style w:type="character" w:customStyle="1" w:styleId="WW8Num101z2">
    <w:name w:val="WW8Num101z2"/>
    <w:rPr>
      <w:rFonts w:ascii="Wingdings" w:hAnsi="Wingdings" w:cs="Wingdings" w:hint="default"/>
    </w:rPr>
  </w:style>
  <w:style w:type="character" w:customStyle="1" w:styleId="WW8Num102z1">
    <w:name w:val="WW8Num102z1"/>
    <w:rPr>
      <w:rFonts w:ascii="OpenSymbol" w:hAnsi="OpenSymbol" w:cs="OpenSymbol"/>
    </w:rPr>
  </w:style>
  <w:style w:type="character" w:customStyle="1" w:styleId="WW8Num102z3">
    <w:name w:val="WW8Num102z3"/>
    <w:rPr>
      <w:rFonts w:ascii="Symbol" w:hAnsi="Symbol" w:cs="OpenSymbol"/>
      <w:color w:val="0070C0"/>
      <w:sz w:val="22"/>
      <w:szCs w:val="22"/>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1">
    <w:name w:val="WW8Num114z1"/>
    <w:rPr>
      <w:rFonts w:ascii="Calibri" w:eastAsia="Calibri"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2">
    <w:name w:val="WW8Num116z2"/>
    <w:rPr>
      <w:rFonts w:ascii="Wingdings" w:hAnsi="Wingdings" w:cs="Wingdings" w:hint="default"/>
    </w:rPr>
  </w:style>
  <w:style w:type="character" w:customStyle="1" w:styleId="WW8Num116z4">
    <w:name w:val="WW8Num116z4"/>
    <w:rPr>
      <w:rFonts w:ascii="Courier New" w:hAnsi="Courier New" w:cs="Courier New" w:hint="default"/>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1">
    <w:name w:val="WW8Num119z1"/>
    <w:rPr>
      <w:rFonts w:hint="default"/>
    </w:rPr>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5z1">
    <w:name w:val="WW8Num135z1"/>
    <w:rPr>
      <w:rFonts w:ascii="Courier New" w:hAnsi="Courier New" w:cs="Courier New" w:hint="default"/>
    </w:rPr>
  </w:style>
  <w:style w:type="character" w:customStyle="1" w:styleId="WW8Num135z2">
    <w:name w:val="WW8Num135z2"/>
    <w:rPr>
      <w:rFonts w:ascii="Wingdings" w:hAnsi="Wingdings" w:cs="Wingdings" w:hint="default"/>
    </w:rPr>
  </w:style>
  <w:style w:type="character" w:customStyle="1" w:styleId="WW8Num136z1">
    <w:name w:val="WW8Num136z1"/>
    <w:rPr>
      <w:rFonts w:ascii="Courier New" w:hAnsi="Courier New" w:cs="Courier New" w:hint="default"/>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62z1">
    <w:name w:val="WW8Num162z1"/>
  </w:style>
  <w:style w:type="character" w:customStyle="1" w:styleId="WW8Num166z0">
    <w:name w:val="WW8Num166z0"/>
    <w:rPr>
      <w:b w:val="0"/>
      <w:bCs w:val="0"/>
      <w:sz w:val="20"/>
      <w:szCs w:val="20"/>
    </w:rPr>
  </w:style>
  <w:style w:type="character" w:customStyle="1" w:styleId="WW8Num166z1">
    <w:name w:val="WW8Num166z1"/>
    <w:rPr>
      <w:color w:val="auto"/>
    </w:rPr>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Domylnaczcionkaakapitu1">
    <w:name w:val="Domyślna czcionka akapitu1"/>
  </w:style>
  <w:style w:type="character" w:customStyle="1" w:styleId="Nagwek6Znak">
    <w:name w:val="Nagłówek 6 Znak"/>
    <w:rPr>
      <w:rFonts w:ascii="Calibri" w:eastAsia="Calibri" w:hAnsi="Calibri" w:cs="Calibri"/>
      <w:color w:val="000000"/>
      <w:sz w:val="16"/>
      <w:u w:val="single" w:color="000000"/>
    </w:rPr>
  </w:style>
  <w:style w:type="character" w:customStyle="1" w:styleId="Nagwek1Znak">
    <w:name w:val="Nagłówek 1 Znak"/>
    <w:aliases w:val="NCL Nagłówek 1 Znak"/>
    <w:rPr>
      <w:rFonts w:ascii="Calibri" w:eastAsia="Calibri" w:hAnsi="Calibri" w:cs="Calibri"/>
      <w:color w:val="000000"/>
      <w:sz w:val="26"/>
    </w:rPr>
  </w:style>
  <w:style w:type="character" w:customStyle="1" w:styleId="Nagwek2Znak">
    <w:name w:val="Nagłówek 2 Znak"/>
    <w:aliases w:val="NCL Nagłówek 2 Znak"/>
    <w:rPr>
      <w:rFonts w:ascii="Calibri" w:eastAsia="Calibri" w:hAnsi="Calibri" w:cs="Calibri"/>
      <w:color w:val="000000"/>
      <w:sz w:val="30"/>
    </w:rPr>
  </w:style>
  <w:style w:type="character" w:customStyle="1" w:styleId="Nagwek4Znak">
    <w:name w:val="Nagłówek 4 Znak"/>
    <w:rPr>
      <w:rFonts w:ascii="Calibri" w:eastAsia="Calibri" w:hAnsi="Calibri" w:cs="Calibri"/>
      <w:color w:val="000000"/>
      <w:sz w:val="26"/>
    </w:rPr>
  </w:style>
  <w:style w:type="character" w:customStyle="1" w:styleId="Nagwek3Znak">
    <w:name w:val="Nagłówek 3 Znak"/>
    <w:rPr>
      <w:rFonts w:ascii="Calibri" w:eastAsia="Calibri" w:hAnsi="Calibri" w:cs="Calibri"/>
      <w:color w:val="000000"/>
      <w:sz w:val="28"/>
    </w:rPr>
  </w:style>
  <w:style w:type="character" w:customStyle="1" w:styleId="Nagwek5Znak">
    <w:name w:val="Nagłówek 5 Znak"/>
    <w:rPr>
      <w:rFonts w:ascii="Calibri" w:eastAsia="Calibri" w:hAnsi="Calibri" w:cs="Calibri"/>
      <w:color w:val="000000"/>
      <w:sz w:val="22"/>
    </w:rPr>
  </w:style>
  <w:style w:type="character" w:customStyle="1" w:styleId="NagwekZnak">
    <w:name w:val="Nagłówek Znak"/>
    <w:rPr>
      <w:rFonts w:ascii="Calibri" w:eastAsia="Calibri" w:hAnsi="Calibri" w:cs="Calibri"/>
      <w:color w:val="000000"/>
    </w:rPr>
  </w:style>
  <w:style w:type="character" w:customStyle="1" w:styleId="StopkaZnak">
    <w:name w:val="Stopka Znak"/>
    <w:uiPriority w:val="99"/>
    <w:rPr>
      <w:rFonts w:ascii="Calibri" w:eastAsia="Calibri" w:hAnsi="Calibri" w:cs="Calibri"/>
      <w:color w:val="000000"/>
    </w:rPr>
  </w:style>
  <w:style w:type="character" w:customStyle="1" w:styleId="Teksttreci5">
    <w:name w:val="Tekst treści (5)_"/>
    <w:rPr>
      <w:b/>
      <w:bCs/>
      <w:i/>
      <w:iCs/>
      <w:sz w:val="23"/>
      <w:szCs w:val="23"/>
      <w:shd w:val="clear" w:color="auto" w:fill="FFFFFF"/>
    </w:rPr>
  </w:style>
  <w:style w:type="character" w:customStyle="1" w:styleId="fontstyle01">
    <w:name w:val="fontstyle01"/>
    <w:rPr>
      <w:rFonts w:ascii="Times" w:hAnsi="Times" w:cs="Times" w:hint="default"/>
      <w:b w:val="0"/>
      <w:bCs w:val="0"/>
      <w:i w:val="0"/>
      <w:iCs w:val="0"/>
      <w:color w:val="000000"/>
      <w:sz w:val="24"/>
      <w:szCs w:val="24"/>
    </w:rPr>
  </w:style>
  <w:style w:type="character" w:styleId="Hipercze">
    <w:name w:val="Hyperlink"/>
    <w:uiPriority w:val="99"/>
    <w:rPr>
      <w:color w:val="0563C1"/>
      <w:u w:val="single"/>
    </w:rPr>
  </w:style>
  <w:style w:type="character" w:customStyle="1" w:styleId="Odwoaniedokomentarza1">
    <w:name w:val="Odwołanie do komentarza1"/>
    <w:rPr>
      <w:rFonts w:ascii="Times New Roman" w:eastAsia="Times New Roman" w:hAnsi="Times New Roman" w:cs="Times New Roman" w:hint="default"/>
      <w:sz w:val="16"/>
      <w:szCs w:val="16"/>
    </w:rPr>
  </w:style>
  <w:style w:type="character" w:customStyle="1" w:styleId="Internetlink">
    <w:name w:val="Internet link"/>
    <w:rPr>
      <w:color w:val="000080"/>
      <w:u w:val="single" w:color="000000"/>
    </w:rPr>
  </w:style>
  <w:style w:type="character" w:customStyle="1" w:styleId="truncate">
    <w:name w:val="truncate"/>
    <w:basedOn w:val="Domylnaczcionkaakapitu1"/>
  </w:style>
  <w:style w:type="character" w:customStyle="1" w:styleId="TekstkomentarzaZnak">
    <w:name w:val="Tekst komentarza Znak"/>
    <w:rPr>
      <w:rFonts w:ascii="Calibri" w:eastAsia="Calibri" w:hAnsi="Calibri" w:cs="Calibri"/>
      <w:color w:val="000000"/>
      <w:sz w:val="20"/>
      <w:szCs w:val="20"/>
    </w:rPr>
  </w:style>
  <w:style w:type="character" w:customStyle="1" w:styleId="TematkomentarzaZnak">
    <w:name w:val="Temat komentarza Znak"/>
    <w:rPr>
      <w:rFonts w:ascii="Calibri" w:eastAsia="Calibri" w:hAnsi="Calibri" w:cs="Calibri"/>
      <w:b/>
      <w:bCs/>
      <w:color w:val="000000"/>
      <w:sz w:val="20"/>
      <w:szCs w:val="20"/>
    </w:rPr>
  </w:style>
  <w:style w:type="character" w:customStyle="1" w:styleId="TekstdymkaZnak">
    <w:name w:val="Tekst dymka Znak"/>
    <w:rPr>
      <w:rFonts w:ascii="Segoe UI" w:eastAsia="Calibri" w:hAnsi="Segoe UI" w:cs="Segoe UI"/>
      <w:color w:val="000000"/>
      <w:sz w:val="18"/>
      <w:szCs w:val="18"/>
    </w:rPr>
  </w:style>
  <w:style w:type="character" w:styleId="Tekstzastpczy">
    <w:name w:val="Placeholder Text"/>
    <w:rPr>
      <w:color w:val="808080"/>
    </w:rPr>
  </w:style>
  <w:style w:type="character" w:customStyle="1" w:styleId="TekstprzypisudolnegoZnak">
    <w:name w:val="Tekst przypisu dolnego Znak"/>
    <w:uiPriority w:val="99"/>
    <w:rPr>
      <w:rFonts w:ascii="Calibri" w:eastAsia="Calibri" w:hAnsi="Calibri" w:cs="Calibri"/>
      <w:color w:val="000000"/>
      <w:sz w:val="20"/>
      <w:szCs w:val="20"/>
    </w:rPr>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styleId="Odwoanieprzypisudolnego">
    <w:name w:val="footnote reference"/>
    <w:uiPriority w:val="99"/>
    <w:rPr>
      <w:vertAlign w:val="superscript"/>
    </w:rPr>
  </w:style>
  <w:style w:type="character" w:styleId="Odwoanieprzypisukocowego">
    <w:name w:val="endnote reference"/>
    <w:uiPriority w:val="99"/>
    <w:rPr>
      <w:vertAlign w:val="superscript"/>
    </w:rPr>
  </w:style>
  <w:style w:type="paragraph" w:customStyle="1" w:styleId="Nagwek20">
    <w:name w:val="Nagłówek2"/>
    <w:basedOn w:val="Normalny"/>
    <w:next w:val="Tekstpodstawowy"/>
    <w:pPr>
      <w:keepNext/>
      <w:spacing w:before="240" w:after="120"/>
    </w:pPr>
    <w:rPr>
      <w:rFonts w:ascii="Arial" w:eastAsia="Microsoft YaHei" w:hAnsi="Arial" w:cs="Lucida Sans"/>
      <w:sz w:val="28"/>
      <w:szCs w:val="28"/>
    </w:rPr>
  </w:style>
  <w:style w:type="paragraph" w:styleId="Tekstpodstawowy">
    <w:name w:val="Body Text"/>
    <w:aliases w:val="Regulacje,definicje,moj body text,numerowany,wypunktowanie,bt,b,(F2),Char Znak"/>
    <w:basedOn w:val="Normalny"/>
    <w:link w:val="TekstpodstawowyZnak"/>
    <w:pPr>
      <w:spacing w:after="120"/>
    </w:pPr>
  </w:style>
  <w:style w:type="paragraph" w:styleId="Lista">
    <w:name w:val="List"/>
    <w:basedOn w:val="Tekstpodstawowy"/>
    <w:rPr>
      <w:rFonts w:cs="Lucida Sans"/>
    </w:rPr>
  </w:style>
  <w:style w:type="paragraph" w:customStyle="1" w:styleId="Podpis2">
    <w:name w:val="Podpis2"/>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customStyle="1" w:styleId="Podpis1">
    <w:name w:val="Podpis1"/>
    <w:basedOn w:val="Normalny"/>
    <w:pPr>
      <w:suppressLineNumbers/>
      <w:spacing w:before="120" w:after="120"/>
    </w:pPr>
    <w:rPr>
      <w:rFonts w:cs="Lucida Sans"/>
      <w:i/>
      <w:iCs/>
      <w:sz w:val="24"/>
      <w:szCs w:val="24"/>
    </w:rPr>
  </w:style>
  <w:style w:type="paragraph" w:styleId="Nagwek">
    <w:name w:val="header"/>
    <w:basedOn w:val="Normalny"/>
    <w:link w:val="NagwekZnak1"/>
    <w:pPr>
      <w:spacing w:after="0" w:line="240" w:lineRule="auto"/>
    </w:pPr>
  </w:style>
  <w:style w:type="paragraph" w:styleId="Akapitzlist">
    <w:name w:val="List Paragraph"/>
    <w:aliases w:val="sw tekst,L1,Numerowanie,List Paragraph,Akapit z listą BS,Kolorowa lista — akcent 11,CW_Lista,normalny tekst,Akapit z listą3,Obiekt,BulletC,Akapit z listą31,NOWY,Akapit z listą32"/>
    <w:basedOn w:val="Normalny"/>
    <w:link w:val="AkapitzlistZnak"/>
    <w:qFormat/>
    <w:pPr>
      <w:ind w:left="720"/>
    </w:pPr>
  </w:style>
  <w:style w:type="paragraph" w:styleId="Stopka">
    <w:name w:val="footer"/>
    <w:basedOn w:val="Normalny"/>
    <w:link w:val="StopkaZnak1"/>
    <w:uiPriority w:val="99"/>
    <w:pPr>
      <w:spacing w:after="0" w:line="240" w:lineRule="auto"/>
    </w:pPr>
  </w:style>
  <w:style w:type="paragraph" w:customStyle="1" w:styleId="Lista21">
    <w:name w:val="Lista 21"/>
    <w:basedOn w:val="Normalny"/>
    <w:pPr>
      <w:autoSpaceDE w:val="0"/>
      <w:spacing w:before="90" w:after="0" w:line="380" w:lineRule="atLeast"/>
      <w:ind w:left="0"/>
    </w:pPr>
    <w:rPr>
      <w:rFonts w:ascii="Times New Roman" w:eastAsia="Times New Roman" w:hAnsi="Times New Roman" w:cs="Times New Roman"/>
      <w:color w:val="auto"/>
      <w:w w:val="89"/>
      <w:sz w:val="25"/>
      <w:szCs w:val="20"/>
    </w:rPr>
  </w:style>
  <w:style w:type="paragraph" w:styleId="NormalnyWeb">
    <w:name w:val="Normal (Web)"/>
    <w:basedOn w:val="Normalny"/>
    <w:pPr>
      <w:spacing w:before="280" w:after="280" w:line="240" w:lineRule="auto"/>
      <w:ind w:left="0"/>
    </w:pPr>
    <w:rPr>
      <w:rFonts w:ascii="Times New Roman" w:eastAsia="Times New Roman" w:hAnsi="Times New Roman" w:cs="Times New Roman"/>
      <w:color w:val="auto"/>
      <w:sz w:val="20"/>
      <w:szCs w:val="20"/>
    </w:rPr>
  </w:style>
  <w:style w:type="paragraph" w:customStyle="1" w:styleId="Teksttreci50">
    <w:name w:val="Tekst treści (5)"/>
    <w:basedOn w:val="Normalny"/>
    <w:pPr>
      <w:shd w:val="clear" w:color="auto" w:fill="FFFFFF"/>
      <w:spacing w:before="180" w:after="0" w:line="240" w:lineRule="atLeast"/>
      <w:ind w:left="0" w:hanging="360"/>
      <w:jc w:val="left"/>
    </w:pPr>
    <w:rPr>
      <w:rFonts w:eastAsia="Times New Roman" w:cs="Times New Roman"/>
      <w:b/>
      <w:bCs/>
      <w:i/>
      <w:iCs/>
      <w:color w:val="auto"/>
      <w:sz w:val="23"/>
      <w:szCs w:val="23"/>
    </w:rPr>
  </w:style>
  <w:style w:type="paragraph" w:customStyle="1" w:styleId="Akapitzlist1">
    <w:name w:val="Akapit z listą1"/>
    <w:basedOn w:val="Normalny"/>
    <w:pPr>
      <w:spacing w:before="90" w:after="0" w:line="380" w:lineRule="atLeast"/>
      <w:ind w:left="708"/>
    </w:pPr>
    <w:rPr>
      <w:rFonts w:ascii="Times New Roman" w:eastAsia="Times New Roman" w:hAnsi="Times New Roman" w:cs="Times New Roman"/>
      <w:color w:val="auto"/>
      <w:w w:val="89"/>
      <w:sz w:val="25"/>
      <w:szCs w:val="20"/>
    </w:rPr>
  </w:style>
  <w:style w:type="paragraph" w:styleId="Nagwekspisutreci">
    <w:name w:val="TOC Heading"/>
    <w:basedOn w:val="Nagwek1"/>
    <w:next w:val="Normalny"/>
    <w:qFormat/>
    <w:pPr>
      <w:numPr>
        <w:numId w:val="0"/>
      </w:numPr>
      <w:spacing w:before="240" w:after="0" w:line="252" w:lineRule="auto"/>
      <w:jc w:val="left"/>
    </w:pPr>
    <w:rPr>
      <w:rFonts w:ascii="Calibri Light" w:eastAsia="Times New Roman" w:hAnsi="Calibri Light" w:cs="Times New Roman"/>
      <w:color w:val="2E74B5"/>
      <w:sz w:val="32"/>
      <w:szCs w:val="32"/>
    </w:rPr>
  </w:style>
  <w:style w:type="paragraph" w:styleId="Spistreci2">
    <w:name w:val="toc 2"/>
    <w:basedOn w:val="Normalny"/>
    <w:next w:val="Normalny"/>
    <w:uiPriority w:val="39"/>
    <w:pPr>
      <w:spacing w:before="120" w:after="0"/>
      <w:ind w:left="220"/>
      <w:jc w:val="left"/>
    </w:pPr>
    <w:rPr>
      <w:b/>
      <w:bCs/>
    </w:rPr>
  </w:style>
  <w:style w:type="paragraph" w:styleId="Spistreci1">
    <w:name w:val="toc 1"/>
    <w:basedOn w:val="Normalny"/>
    <w:next w:val="Normalny"/>
    <w:uiPriority w:val="39"/>
    <w:qFormat/>
    <w:pPr>
      <w:spacing w:before="120" w:after="0"/>
      <w:ind w:left="0"/>
      <w:jc w:val="left"/>
    </w:pPr>
    <w:rPr>
      <w:b/>
      <w:bCs/>
      <w:i/>
      <w:iCs/>
      <w:sz w:val="24"/>
      <w:szCs w:val="24"/>
    </w:rPr>
  </w:style>
  <w:style w:type="paragraph" w:styleId="Spistreci3">
    <w:name w:val="toc 3"/>
    <w:basedOn w:val="Normalny"/>
    <w:next w:val="Normalny"/>
    <w:uiPriority w:val="99"/>
    <w:pPr>
      <w:spacing w:after="0"/>
      <w:ind w:left="440"/>
      <w:jc w:val="left"/>
    </w:pPr>
    <w:rPr>
      <w:sz w:val="20"/>
      <w:szCs w:val="20"/>
    </w:rPr>
  </w:style>
  <w:style w:type="paragraph" w:styleId="Spistreci4">
    <w:name w:val="toc 4"/>
    <w:basedOn w:val="Normalny"/>
    <w:next w:val="Normalny"/>
    <w:uiPriority w:val="99"/>
    <w:pPr>
      <w:spacing w:after="0"/>
      <w:ind w:left="660"/>
      <w:jc w:val="left"/>
    </w:pPr>
    <w:rPr>
      <w:sz w:val="20"/>
      <w:szCs w:val="20"/>
    </w:rPr>
  </w:style>
  <w:style w:type="paragraph" w:styleId="Spistreci5">
    <w:name w:val="toc 5"/>
    <w:basedOn w:val="Normalny"/>
    <w:next w:val="Normalny"/>
    <w:uiPriority w:val="99"/>
    <w:pPr>
      <w:spacing w:after="0"/>
      <w:ind w:left="880"/>
      <w:jc w:val="left"/>
    </w:pPr>
    <w:rPr>
      <w:sz w:val="20"/>
      <w:szCs w:val="20"/>
    </w:rPr>
  </w:style>
  <w:style w:type="paragraph" w:styleId="Spistreci6">
    <w:name w:val="toc 6"/>
    <w:basedOn w:val="Normalny"/>
    <w:next w:val="Normalny"/>
    <w:uiPriority w:val="99"/>
    <w:pPr>
      <w:spacing w:after="0"/>
      <w:ind w:left="1100"/>
      <w:jc w:val="left"/>
    </w:pPr>
    <w:rPr>
      <w:sz w:val="20"/>
      <w:szCs w:val="20"/>
    </w:rPr>
  </w:style>
  <w:style w:type="paragraph" w:styleId="Spistreci7">
    <w:name w:val="toc 7"/>
    <w:basedOn w:val="Normalny"/>
    <w:next w:val="Normalny"/>
    <w:uiPriority w:val="99"/>
    <w:pPr>
      <w:spacing w:after="0"/>
      <w:ind w:left="1320"/>
      <w:jc w:val="left"/>
    </w:pPr>
    <w:rPr>
      <w:sz w:val="20"/>
      <w:szCs w:val="20"/>
    </w:rPr>
  </w:style>
  <w:style w:type="paragraph" w:styleId="Spistreci8">
    <w:name w:val="toc 8"/>
    <w:basedOn w:val="Normalny"/>
    <w:next w:val="Normalny"/>
    <w:uiPriority w:val="99"/>
    <w:pPr>
      <w:spacing w:after="0"/>
      <w:ind w:left="1540"/>
      <w:jc w:val="left"/>
    </w:pPr>
    <w:rPr>
      <w:sz w:val="20"/>
      <w:szCs w:val="20"/>
    </w:rPr>
  </w:style>
  <w:style w:type="paragraph" w:styleId="Spistreci9">
    <w:name w:val="toc 9"/>
    <w:basedOn w:val="Normalny"/>
    <w:next w:val="Normalny"/>
    <w:uiPriority w:val="99"/>
    <w:pPr>
      <w:spacing w:after="0"/>
      <w:ind w:left="1760"/>
      <w:jc w:val="left"/>
    </w:pPr>
    <w:rPr>
      <w:sz w:val="20"/>
      <w:szCs w:val="20"/>
    </w:rPr>
  </w:style>
  <w:style w:type="paragraph" w:customStyle="1" w:styleId="Standard">
    <w:name w:val="Standard"/>
    <w:pPr>
      <w:widowControl w:val="0"/>
      <w:suppressAutoHyphens/>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Tekstkomentarza1">
    <w:name w:val="Tekst komentarza1"/>
    <w:basedOn w:val="Standard"/>
    <w:rPr>
      <w:sz w:val="20"/>
    </w:rPr>
  </w:style>
  <w:style w:type="paragraph" w:customStyle="1" w:styleId="Tekstkomentarza2">
    <w:name w:val="Tekst komentarza2"/>
    <w:basedOn w:val="Normalny"/>
    <w:pPr>
      <w:spacing w:line="240" w:lineRule="auto"/>
    </w:pPr>
    <w:rPr>
      <w:sz w:val="20"/>
      <w:szCs w:val="20"/>
    </w:rPr>
  </w:style>
  <w:style w:type="paragraph" w:styleId="Tematkomentarza">
    <w:name w:val="annotation subject"/>
    <w:basedOn w:val="Tekstkomentarza2"/>
    <w:next w:val="Tekstkomentarza2"/>
    <w:rPr>
      <w:b/>
      <w:bCs/>
    </w:rPr>
  </w:style>
  <w:style w:type="paragraph" w:styleId="Tekstdymka">
    <w:name w:val="Balloon Text"/>
    <w:basedOn w:val="Normalny"/>
    <w:pPr>
      <w:spacing w:after="0" w:line="240" w:lineRule="auto"/>
    </w:pPr>
    <w:rPr>
      <w:rFonts w:ascii="Segoe UI" w:hAnsi="Segoe UI" w:cs="Segoe UI"/>
      <w:sz w:val="18"/>
      <w:szCs w:val="18"/>
    </w:rPr>
  </w:style>
  <w:style w:type="paragraph" w:styleId="Tekstprzypisudolnego">
    <w:name w:val="footnote text"/>
    <w:basedOn w:val="Normalny"/>
    <w:uiPriority w:val="99"/>
    <w:pPr>
      <w:spacing w:after="0" w:line="240" w:lineRule="auto"/>
    </w:pPr>
    <w:rPr>
      <w:sz w:val="20"/>
      <w:szCs w:val="20"/>
    </w:r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customStyle="1" w:styleId="AkapitzlistZnak">
    <w:name w:val="Akapit z listą Znak"/>
    <w:aliases w:val="sw tekst Znak,L1 Znak,Numerowanie Znak,List Paragraph Znak,Akapit z listą BS Znak,Kolorowa lista — akcent 11 Znak,CW_Lista Znak,normalny tekst Znak,Akapit z listą3 Znak,Obiekt Znak,BulletC Znak,Akapit z listą31 Znak,NOWY Znak"/>
    <w:link w:val="Akapitzlist"/>
    <w:qFormat/>
    <w:rsid w:val="006E17AD"/>
    <w:rPr>
      <w:rFonts w:ascii="Calibri" w:eastAsia="Calibri" w:hAnsi="Calibri" w:cs="Calibri"/>
      <w:color w:val="000000"/>
      <w:sz w:val="22"/>
      <w:szCs w:val="22"/>
      <w:lang w:eastAsia="ar-SA"/>
    </w:rPr>
  </w:style>
  <w:style w:type="paragraph" w:styleId="Lista2">
    <w:name w:val="List 2"/>
    <w:basedOn w:val="Normalny"/>
    <w:uiPriority w:val="99"/>
    <w:unhideWhenUsed/>
    <w:rsid w:val="00DE24D5"/>
    <w:pPr>
      <w:ind w:left="566" w:hanging="283"/>
      <w:contextualSpacing/>
    </w:pPr>
  </w:style>
  <w:style w:type="paragraph" w:styleId="Lista-kontynuacja3">
    <w:name w:val="List Continue 3"/>
    <w:basedOn w:val="Normalny"/>
    <w:uiPriority w:val="99"/>
    <w:rsid w:val="008239E4"/>
    <w:pPr>
      <w:numPr>
        <w:ilvl w:val="2"/>
        <w:numId w:val="21"/>
      </w:numPr>
      <w:suppressAutoHyphens w:val="0"/>
      <w:spacing w:before="60" w:after="120" w:line="320" w:lineRule="atLeast"/>
    </w:pPr>
    <w:rPr>
      <w:rFonts w:ascii="Georgia" w:eastAsia="Times New Roman" w:hAnsi="Georgia" w:cs="Times New Roman"/>
      <w:i/>
      <w:color w:val="auto"/>
      <w:w w:val="89"/>
      <w:sz w:val="23"/>
      <w:szCs w:val="20"/>
      <w:lang w:eastAsia="pl-PL"/>
    </w:rPr>
  </w:style>
  <w:style w:type="paragraph" w:styleId="Tekstpodstawowywcity">
    <w:name w:val="Body Text Indent"/>
    <w:basedOn w:val="Normalny"/>
    <w:link w:val="TekstpodstawowywcityZnak"/>
    <w:unhideWhenUsed/>
    <w:rsid w:val="008239E4"/>
    <w:pPr>
      <w:spacing w:after="120"/>
      <w:ind w:left="283"/>
    </w:pPr>
  </w:style>
  <w:style w:type="character" w:customStyle="1" w:styleId="TekstpodstawowywcityZnak">
    <w:name w:val="Tekst podstawowy wcięty Znak"/>
    <w:link w:val="Tekstpodstawowywcity"/>
    <w:rsid w:val="008239E4"/>
    <w:rPr>
      <w:rFonts w:ascii="Calibri" w:eastAsia="Calibri" w:hAnsi="Calibri" w:cs="Calibri"/>
      <w:color w:val="000000"/>
      <w:sz w:val="22"/>
      <w:szCs w:val="22"/>
      <w:lang w:eastAsia="ar-SA"/>
    </w:rPr>
  </w:style>
  <w:style w:type="paragraph" w:styleId="Lista-kontynuacja2">
    <w:name w:val="List Continue 2"/>
    <w:basedOn w:val="Normalny"/>
    <w:unhideWhenUsed/>
    <w:rsid w:val="008239E4"/>
    <w:pPr>
      <w:spacing w:after="120"/>
      <w:ind w:left="566"/>
      <w:contextualSpacing/>
    </w:pPr>
  </w:style>
  <w:style w:type="character" w:customStyle="1" w:styleId="NagwekZnak1">
    <w:name w:val="Nagłówek Znak1"/>
    <w:link w:val="Nagwek"/>
    <w:rsid w:val="00CF13DC"/>
    <w:rPr>
      <w:rFonts w:ascii="Calibri" w:eastAsia="Calibri" w:hAnsi="Calibri" w:cs="Calibri"/>
      <w:color w:val="000000"/>
      <w:sz w:val="22"/>
      <w:szCs w:val="22"/>
      <w:lang w:eastAsia="ar-SA"/>
    </w:rPr>
  </w:style>
  <w:style w:type="character" w:customStyle="1" w:styleId="StopkaZnak1">
    <w:name w:val="Stopka Znak1"/>
    <w:link w:val="Stopka"/>
    <w:rsid w:val="00CF13DC"/>
    <w:rPr>
      <w:rFonts w:ascii="Calibri" w:eastAsia="Calibri" w:hAnsi="Calibri" w:cs="Calibri"/>
      <w:color w:val="000000"/>
      <w:sz w:val="22"/>
      <w:szCs w:val="22"/>
      <w:lang w:eastAsia="ar-SA"/>
    </w:rPr>
  </w:style>
  <w:style w:type="paragraph" w:styleId="Lista3">
    <w:name w:val="List 3"/>
    <w:basedOn w:val="Normalny"/>
    <w:uiPriority w:val="99"/>
    <w:rsid w:val="009760BF"/>
    <w:pPr>
      <w:tabs>
        <w:tab w:val="num" w:pos="1758"/>
        <w:tab w:val="right" w:leader="dot" w:pos="9639"/>
      </w:tabs>
      <w:suppressAutoHyphens w:val="0"/>
      <w:autoSpaceDE w:val="0"/>
      <w:autoSpaceDN w:val="0"/>
      <w:spacing w:before="90" w:after="0" w:line="380" w:lineRule="atLeast"/>
      <w:ind w:left="1758" w:hanging="397"/>
    </w:pPr>
    <w:rPr>
      <w:rFonts w:ascii="Times New Roman" w:eastAsia="Times New Roman" w:hAnsi="Times New Roman" w:cs="Times New Roman"/>
      <w:color w:val="auto"/>
      <w:w w:val="89"/>
      <w:sz w:val="25"/>
      <w:szCs w:val="20"/>
      <w:lang w:eastAsia="pl-PL"/>
    </w:rPr>
  </w:style>
  <w:style w:type="character" w:customStyle="1" w:styleId="Teksttreci2">
    <w:name w:val="Tekst treści (2)_"/>
    <w:link w:val="Teksttreci20"/>
    <w:rsid w:val="00EB3702"/>
    <w:rPr>
      <w:rFonts w:ascii="Arial" w:eastAsia="Arial" w:hAnsi="Arial" w:cs="Arial"/>
      <w:shd w:val="clear" w:color="auto" w:fill="FFFFFF"/>
    </w:rPr>
  </w:style>
  <w:style w:type="character" w:customStyle="1" w:styleId="Teksttreci2Pogrubienie">
    <w:name w:val="Tekst treści (2) + Pogrubienie"/>
    <w:rsid w:val="00EB3702"/>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EB3702"/>
    <w:pPr>
      <w:widowControl w:val="0"/>
      <w:shd w:val="clear" w:color="auto" w:fill="FFFFFF"/>
      <w:suppressAutoHyphens w:val="0"/>
      <w:spacing w:after="0" w:line="0" w:lineRule="atLeast"/>
      <w:ind w:left="0" w:hanging="1440"/>
      <w:jc w:val="left"/>
    </w:pPr>
    <w:rPr>
      <w:rFonts w:ascii="Arial" w:eastAsia="Arial" w:hAnsi="Arial" w:cs="Arial"/>
      <w:color w:val="auto"/>
      <w:sz w:val="20"/>
      <w:szCs w:val="20"/>
      <w:lang w:eastAsia="pl-PL"/>
    </w:rPr>
  </w:style>
  <w:style w:type="character" w:customStyle="1" w:styleId="PogrubienieTeksttreci29ptKursywa">
    <w:name w:val="Pogrubienie;Tekst treści (2) + 9 pt;Kursywa"/>
    <w:rsid w:val="00EF4240"/>
    <w:rPr>
      <w:rFonts w:ascii="Arial" w:eastAsia="Arial" w:hAnsi="Arial" w:cs="Arial"/>
      <w:b/>
      <w:bCs/>
      <w:i/>
      <w:iCs/>
      <w:smallCaps w:val="0"/>
      <w:strike w:val="0"/>
      <w:color w:val="000000"/>
      <w:spacing w:val="0"/>
      <w:w w:val="100"/>
      <w:position w:val="0"/>
      <w:sz w:val="18"/>
      <w:szCs w:val="18"/>
      <w:u w:val="none"/>
      <w:shd w:val="clear" w:color="auto" w:fill="FFFFFF"/>
      <w:lang w:val="pl-PL" w:eastAsia="pl-PL" w:bidi="pl-PL"/>
    </w:rPr>
  </w:style>
  <w:style w:type="character" w:customStyle="1" w:styleId="Teksttreci28pt">
    <w:name w:val="Tekst treści (2) + 8 pt"/>
    <w:rsid w:val="00EF4240"/>
    <w:rPr>
      <w:rFonts w:ascii="Arial" w:eastAsia="Arial" w:hAnsi="Arial" w:cs="Arial"/>
      <w:b w:val="0"/>
      <w:bCs w:val="0"/>
      <w:i w:val="0"/>
      <w:iCs w:val="0"/>
      <w:smallCaps w:val="0"/>
      <w:strike w:val="0"/>
      <w:color w:val="000000"/>
      <w:spacing w:val="0"/>
      <w:w w:val="100"/>
      <w:position w:val="0"/>
      <w:sz w:val="16"/>
      <w:szCs w:val="16"/>
      <w:u w:val="none"/>
      <w:shd w:val="clear" w:color="auto" w:fill="FFFFFF"/>
      <w:lang w:val="pl-PL" w:eastAsia="pl-PL" w:bidi="pl-PL"/>
    </w:rPr>
  </w:style>
  <w:style w:type="paragraph" w:styleId="Lista-kontynuacja">
    <w:name w:val="List Continue"/>
    <w:basedOn w:val="Normalny"/>
    <w:uiPriority w:val="99"/>
    <w:rsid w:val="00480568"/>
    <w:pPr>
      <w:keepNext/>
      <w:numPr>
        <w:ilvl w:val="3"/>
        <w:numId w:val="25"/>
      </w:numPr>
      <w:suppressAutoHyphens w:val="0"/>
      <w:spacing w:before="90" w:after="0" w:line="380" w:lineRule="atLeast"/>
    </w:pPr>
    <w:rPr>
      <w:rFonts w:ascii="Times New Roman" w:eastAsia="Times New Roman" w:hAnsi="Times New Roman" w:cs="Times New Roman"/>
      <w:color w:val="auto"/>
      <w:w w:val="89"/>
      <w:sz w:val="25"/>
      <w:szCs w:val="20"/>
      <w:lang w:eastAsia="pl-PL"/>
    </w:rPr>
  </w:style>
  <w:style w:type="paragraph" w:styleId="Indeks1">
    <w:name w:val="index 1"/>
    <w:basedOn w:val="Normalny"/>
    <w:next w:val="Normalny"/>
    <w:autoRedefine/>
    <w:uiPriority w:val="99"/>
    <w:semiHidden/>
    <w:rsid w:val="00480568"/>
    <w:pPr>
      <w:numPr>
        <w:numId w:val="25"/>
      </w:numPr>
      <w:tabs>
        <w:tab w:val="clear" w:pos="340"/>
        <w:tab w:val="num" w:pos="360"/>
      </w:tabs>
      <w:suppressAutoHyphens w:val="0"/>
      <w:autoSpaceDE w:val="0"/>
      <w:autoSpaceDN w:val="0"/>
      <w:spacing w:before="90" w:after="0" w:line="380" w:lineRule="atLeast"/>
      <w:ind w:left="0" w:firstLine="0"/>
    </w:pPr>
    <w:rPr>
      <w:rFonts w:ascii="Times New Roman" w:eastAsia="Times New Roman" w:hAnsi="Times New Roman" w:cs="Times New Roman"/>
      <w:color w:val="auto"/>
      <w:w w:val="89"/>
      <w:sz w:val="25"/>
      <w:szCs w:val="20"/>
      <w:lang w:eastAsia="pl-PL"/>
    </w:rPr>
  </w:style>
  <w:style w:type="paragraph" w:styleId="Indeks2">
    <w:name w:val="index 2"/>
    <w:basedOn w:val="Normalny"/>
    <w:next w:val="Normalny"/>
    <w:autoRedefine/>
    <w:uiPriority w:val="99"/>
    <w:semiHidden/>
    <w:rsid w:val="00480568"/>
    <w:pPr>
      <w:numPr>
        <w:ilvl w:val="1"/>
        <w:numId w:val="25"/>
      </w:numPr>
      <w:suppressAutoHyphens w:val="0"/>
      <w:autoSpaceDE w:val="0"/>
      <w:autoSpaceDN w:val="0"/>
      <w:spacing w:before="90" w:after="0" w:line="380" w:lineRule="atLeast"/>
    </w:pPr>
    <w:rPr>
      <w:rFonts w:ascii="Times New Roman" w:eastAsia="Times New Roman" w:hAnsi="Times New Roman" w:cs="Times New Roman"/>
      <w:color w:val="auto"/>
      <w:w w:val="89"/>
      <w:sz w:val="25"/>
      <w:szCs w:val="20"/>
      <w:lang w:eastAsia="pl-PL"/>
    </w:rPr>
  </w:style>
  <w:style w:type="character" w:styleId="Odwoaniedokomentarza">
    <w:name w:val="annotation reference"/>
    <w:uiPriority w:val="99"/>
    <w:semiHidden/>
    <w:unhideWhenUsed/>
    <w:rsid w:val="006E3E8B"/>
    <w:rPr>
      <w:sz w:val="16"/>
      <w:szCs w:val="16"/>
    </w:rPr>
  </w:style>
  <w:style w:type="paragraph" w:styleId="Tekstkomentarza">
    <w:name w:val="annotation text"/>
    <w:basedOn w:val="Normalny"/>
    <w:link w:val="TekstkomentarzaZnak1"/>
    <w:unhideWhenUsed/>
    <w:rsid w:val="006E3E8B"/>
    <w:rPr>
      <w:sz w:val="20"/>
      <w:szCs w:val="20"/>
    </w:rPr>
  </w:style>
  <w:style w:type="character" w:customStyle="1" w:styleId="TekstkomentarzaZnak1">
    <w:name w:val="Tekst komentarza Znak1"/>
    <w:link w:val="Tekstkomentarza"/>
    <w:uiPriority w:val="99"/>
    <w:semiHidden/>
    <w:rsid w:val="006E3E8B"/>
    <w:rPr>
      <w:rFonts w:ascii="Calibri" w:eastAsia="Calibri" w:hAnsi="Calibri" w:cs="Calibri"/>
      <w:color w:val="000000"/>
      <w:lang w:eastAsia="ar-SA"/>
    </w:rPr>
  </w:style>
  <w:style w:type="table" w:customStyle="1" w:styleId="TableGrid">
    <w:name w:val="TableGrid"/>
    <w:rsid w:val="006B104A"/>
    <w:rPr>
      <w:rFonts w:ascii="Calibri" w:hAnsi="Calibri"/>
      <w:sz w:val="22"/>
      <w:szCs w:val="22"/>
    </w:rPr>
    <w:tblPr>
      <w:tblCellMar>
        <w:top w:w="0" w:type="dxa"/>
        <w:left w:w="0" w:type="dxa"/>
        <w:bottom w:w="0" w:type="dxa"/>
        <w:right w:w="0" w:type="dxa"/>
      </w:tblCellMar>
    </w:tblPr>
  </w:style>
  <w:style w:type="character" w:customStyle="1" w:styleId="Nagwek7Znak">
    <w:name w:val="Nagłówek 7 Znak"/>
    <w:link w:val="Nagwek7"/>
    <w:rsid w:val="006B104A"/>
    <w:rPr>
      <w:rFonts w:ascii="Arial" w:hAnsi="Arial" w:cs="Arial"/>
      <w:w w:val="89"/>
      <w:sz w:val="24"/>
      <w:szCs w:val="24"/>
    </w:rPr>
  </w:style>
  <w:style w:type="character" w:customStyle="1" w:styleId="Nagwek8Znak">
    <w:name w:val="Nagłówek 8 Znak"/>
    <w:link w:val="Nagwek8"/>
    <w:rsid w:val="006B104A"/>
    <w:rPr>
      <w:rFonts w:ascii="Arial" w:hAnsi="Arial" w:cs="Arial"/>
      <w:b/>
      <w:bCs/>
      <w:w w:val="89"/>
      <w:sz w:val="24"/>
      <w:szCs w:val="24"/>
      <w:u w:val="single"/>
    </w:rPr>
  </w:style>
  <w:style w:type="character" w:customStyle="1" w:styleId="Nagwek9Znak">
    <w:name w:val="Nagłówek 9 Znak"/>
    <w:link w:val="Nagwek9"/>
    <w:rsid w:val="006B104A"/>
    <w:rPr>
      <w:rFonts w:ascii="Arial" w:hAnsi="Arial" w:cs="Arial"/>
      <w:w w:val="89"/>
      <w:sz w:val="24"/>
      <w:szCs w:val="24"/>
    </w:rPr>
  </w:style>
  <w:style w:type="character" w:customStyle="1" w:styleId="footnote">
    <w:name w:val="footnote"/>
    <w:basedOn w:val="Domylnaczcionkaakapitu"/>
    <w:rsid w:val="006B104A"/>
  </w:style>
  <w:style w:type="paragraph" w:customStyle="1" w:styleId="mainpub">
    <w:name w:val="mainpub"/>
    <w:basedOn w:val="Normalny"/>
    <w:rsid w:val="006B104A"/>
    <w:pPr>
      <w:suppressAutoHyphens w:val="0"/>
      <w:spacing w:before="100" w:beforeAutospacing="1" w:after="100" w:afterAutospacing="1" w:line="240" w:lineRule="auto"/>
      <w:ind w:left="0"/>
      <w:jc w:val="left"/>
    </w:pPr>
    <w:rPr>
      <w:rFonts w:ascii="Times New Roman" w:eastAsia="Times New Roman" w:hAnsi="Times New Roman" w:cs="Times New Roman"/>
      <w:color w:val="auto"/>
      <w:sz w:val="24"/>
      <w:szCs w:val="24"/>
      <w:lang w:eastAsia="pl-PL"/>
    </w:rPr>
  </w:style>
  <w:style w:type="paragraph" w:styleId="Tekstpodstawowywcity2">
    <w:name w:val="Body Text Indent 2"/>
    <w:basedOn w:val="Normalny"/>
    <w:link w:val="Tekstpodstawowywcity2Znak"/>
    <w:rsid w:val="006B104A"/>
    <w:pPr>
      <w:widowControl w:val="0"/>
      <w:suppressAutoHyphens w:val="0"/>
      <w:autoSpaceDE w:val="0"/>
      <w:autoSpaceDN w:val="0"/>
      <w:spacing w:before="90" w:after="0" w:line="380" w:lineRule="atLeast"/>
      <w:ind w:left="567" w:hanging="567"/>
    </w:pPr>
    <w:rPr>
      <w:rFonts w:ascii="Arial" w:eastAsia="Times New Roman" w:hAnsi="Arial" w:cs="Arial"/>
      <w:color w:val="auto"/>
      <w:w w:val="89"/>
      <w:sz w:val="24"/>
      <w:szCs w:val="24"/>
      <w:lang w:eastAsia="pl-PL"/>
    </w:rPr>
  </w:style>
  <w:style w:type="character" w:customStyle="1" w:styleId="Tekstpodstawowywcity2Znak">
    <w:name w:val="Tekst podstawowy wcięty 2 Znak"/>
    <w:link w:val="Tekstpodstawowywcity2"/>
    <w:rsid w:val="006B104A"/>
    <w:rPr>
      <w:rFonts w:ascii="Arial" w:hAnsi="Arial" w:cs="Arial"/>
      <w:w w:val="89"/>
      <w:sz w:val="24"/>
      <w:szCs w:val="24"/>
    </w:rPr>
  </w:style>
  <w:style w:type="paragraph" w:styleId="Tekstpodstawowywcity3">
    <w:name w:val="Body Text Indent 3"/>
    <w:basedOn w:val="Normalny"/>
    <w:link w:val="Tekstpodstawowywcity3Znak"/>
    <w:rsid w:val="006B104A"/>
    <w:pPr>
      <w:widowControl w:val="0"/>
      <w:suppressAutoHyphens w:val="0"/>
      <w:autoSpaceDE w:val="0"/>
      <w:autoSpaceDN w:val="0"/>
      <w:spacing w:before="90" w:after="0" w:line="380" w:lineRule="atLeast"/>
      <w:ind w:left="227" w:hanging="227"/>
      <w:jc w:val="center"/>
    </w:pPr>
    <w:rPr>
      <w:rFonts w:ascii="Arial" w:eastAsia="Times New Roman" w:hAnsi="Arial" w:cs="Arial"/>
      <w:b/>
      <w:bCs/>
      <w:color w:val="auto"/>
      <w:w w:val="89"/>
      <w:sz w:val="24"/>
      <w:szCs w:val="24"/>
      <w:lang w:eastAsia="pl-PL"/>
    </w:rPr>
  </w:style>
  <w:style w:type="character" w:customStyle="1" w:styleId="Tekstpodstawowywcity3Znak">
    <w:name w:val="Tekst podstawowy wcięty 3 Znak"/>
    <w:link w:val="Tekstpodstawowywcity3"/>
    <w:rsid w:val="006B104A"/>
    <w:rPr>
      <w:rFonts w:ascii="Arial" w:hAnsi="Arial" w:cs="Arial"/>
      <w:b/>
      <w:bCs/>
      <w:w w:val="89"/>
      <w:sz w:val="24"/>
      <w:szCs w:val="24"/>
    </w:rPr>
  </w:style>
  <w:style w:type="character" w:customStyle="1" w:styleId="TekstpodstawowyZnak">
    <w:name w:val="Tekst podstawowy Znak"/>
    <w:aliases w:val="Regulacje Znak,definicje Znak,moj body text Znak,numerowany Znak,wypunktowanie Znak,bt Znak,b Znak,(F2) Znak,Char Znak Znak"/>
    <w:link w:val="Tekstpodstawowy"/>
    <w:qFormat/>
    <w:rsid w:val="006B104A"/>
    <w:rPr>
      <w:rFonts w:ascii="Calibri" w:eastAsia="Calibri" w:hAnsi="Calibri" w:cs="Calibri"/>
      <w:color w:val="000000"/>
      <w:sz w:val="22"/>
      <w:szCs w:val="22"/>
      <w:lang w:eastAsia="ar-SA"/>
    </w:rPr>
  </w:style>
  <w:style w:type="paragraph" w:customStyle="1" w:styleId="Styl1">
    <w:name w:val="Styl1"/>
    <w:basedOn w:val="Normalny"/>
    <w:rsid w:val="006B104A"/>
    <w:pPr>
      <w:widowControl w:val="0"/>
      <w:suppressAutoHyphens w:val="0"/>
      <w:autoSpaceDE w:val="0"/>
      <w:autoSpaceDN w:val="0"/>
      <w:spacing w:before="240" w:after="0" w:line="380" w:lineRule="atLeast"/>
      <w:ind w:left="0"/>
    </w:pPr>
    <w:rPr>
      <w:rFonts w:ascii="Arial" w:eastAsia="Times New Roman" w:hAnsi="Arial" w:cs="Arial"/>
      <w:color w:val="auto"/>
      <w:w w:val="89"/>
      <w:sz w:val="24"/>
      <w:szCs w:val="24"/>
      <w:lang w:eastAsia="pl-PL"/>
    </w:rPr>
  </w:style>
  <w:style w:type="paragraph" w:customStyle="1" w:styleId="Blockquote">
    <w:name w:val="Blockquote"/>
    <w:basedOn w:val="Normalny"/>
    <w:uiPriority w:val="99"/>
    <w:rsid w:val="006B104A"/>
    <w:pPr>
      <w:suppressAutoHyphens w:val="0"/>
      <w:spacing w:before="100" w:after="100" w:line="380" w:lineRule="atLeast"/>
      <w:ind w:left="360" w:right="360"/>
    </w:pPr>
    <w:rPr>
      <w:rFonts w:ascii="Times New Roman" w:eastAsia="Times New Roman" w:hAnsi="Times New Roman" w:cs="Times New Roman"/>
      <w:color w:val="auto"/>
      <w:w w:val="89"/>
      <w:sz w:val="24"/>
      <w:szCs w:val="20"/>
      <w:lang w:eastAsia="pl-PL"/>
    </w:rPr>
  </w:style>
  <w:style w:type="paragraph" w:styleId="Tekstpodstawowy2">
    <w:name w:val="Body Text 2"/>
    <w:basedOn w:val="Normalny"/>
    <w:link w:val="Tekstpodstawowy2Znak"/>
    <w:rsid w:val="006B104A"/>
    <w:pPr>
      <w:suppressAutoHyphens w:val="0"/>
      <w:autoSpaceDE w:val="0"/>
      <w:autoSpaceDN w:val="0"/>
      <w:spacing w:before="120" w:after="120" w:line="380" w:lineRule="atLeast"/>
      <w:ind w:left="0"/>
    </w:pPr>
    <w:rPr>
      <w:rFonts w:ascii="Times New Roman" w:eastAsia="Times New Roman" w:hAnsi="Times New Roman" w:cs="Times New Roman"/>
      <w:color w:val="auto"/>
      <w:w w:val="89"/>
      <w:sz w:val="25"/>
      <w:szCs w:val="20"/>
      <w:lang w:eastAsia="pl-PL"/>
    </w:rPr>
  </w:style>
  <w:style w:type="character" w:customStyle="1" w:styleId="Tekstpodstawowy2Znak">
    <w:name w:val="Tekst podstawowy 2 Znak"/>
    <w:link w:val="Tekstpodstawowy2"/>
    <w:rsid w:val="006B104A"/>
    <w:rPr>
      <w:w w:val="89"/>
      <w:sz w:val="25"/>
    </w:rPr>
  </w:style>
  <w:style w:type="paragraph" w:styleId="Tekstpodstawowy3">
    <w:name w:val="Body Text 3"/>
    <w:basedOn w:val="Normalny"/>
    <w:link w:val="Tekstpodstawowy3Znak"/>
    <w:rsid w:val="006B104A"/>
    <w:pPr>
      <w:tabs>
        <w:tab w:val="right" w:pos="-1276"/>
      </w:tabs>
      <w:suppressAutoHyphens w:val="0"/>
      <w:autoSpaceDE w:val="0"/>
      <w:autoSpaceDN w:val="0"/>
      <w:spacing w:before="120" w:after="0" w:line="380" w:lineRule="atLeast"/>
      <w:ind w:left="0"/>
    </w:pPr>
    <w:rPr>
      <w:rFonts w:ascii="Arial" w:eastAsia="Times New Roman" w:hAnsi="Arial" w:cs="Times New Roman"/>
      <w:color w:val="auto"/>
      <w:w w:val="89"/>
      <w:sz w:val="24"/>
      <w:szCs w:val="20"/>
      <w:u w:val="single"/>
      <w:lang w:eastAsia="pl-PL"/>
    </w:rPr>
  </w:style>
  <w:style w:type="character" w:customStyle="1" w:styleId="Tekstpodstawowy3Znak">
    <w:name w:val="Tekst podstawowy 3 Znak"/>
    <w:link w:val="Tekstpodstawowy3"/>
    <w:rsid w:val="006B104A"/>
    <w:rPr>
      <w:rFonts w:ascii="Arial" w:hAnsi="Arial"/>
      <w:w w:val="89"/>
      <w:sz w:val="24"/>
      <w:u w:val="single"/>
    </w:rPr>
  </w:style>
  <w:style w:type="paragraph" w:styleId="Tytu">
    <w:name w:val="Title"/>
    <w:basedOn w:val="Normalny"/>
    <w:link w:val="TytuZnak"/>
    <w:qFormat/>
    <w:rsid w:val="006B104A"/>
    <w:pPr>
      <w:suppressAutoHyphens w:val="0"/>
      <w:autoSpaceDE w:val="0"/>
      <w:autoSpaceDN w:val="0"/>
      <w:spacing w:before="90" w:after="0" w:line="380" w:lineRule="atLeast"/>
      <w:ind w:left="0"/>
      <w:jc w:val="center"/>
    </w:pPr>
    <w:rPr>
      <w:rFonts w:ascii="Times New Roman" w:eastAsia="Times New Roman" w:hAnsi="Times New Roman" w:cs="Times New Roman"/>
      <w:b/>
      <w:color w:val="auto"/>
      <w:w w:val="89"/>
      <w:sz w:val="31"/>
      <w:szCs w:val="20"/>
      <w:lang w:eastAsia="pl-PL"/>
    </w:rPr>
  </w:style>
  <w:style w:type="character" w:customStyle="1" w:styleId="TytuZnak">
    <w:name w:val="Tytuł Znak"/>
    <w:link w:val="Tytu"/>
    <w:rsid w:val="006B104A"/>
    <w:rPr>
      <w:b/>
      <w:w w:val="89"/>
      <w:sz w:val="31"/>
    </w:rPr>
  </w:style>
  <w:style w:type="character" w:styleId="Numerstrony">
    <w:name w:val="page number"/>
    <w:uiPriority w:val="99"/>
    <w:rsid w:val="006B104A"/>
    <w:rPr>
      <w:rFonts w:cs="Times New Roman"/>
    </w:rPr>
  </w:style>
  <w:style w:type="paragraph" w:customStyle="1" w:styleId="ZnakZnakZnakZnak">
    <w:name w:val="Znak Znak Znak Znak"/>
    <w:basedOn w:val="Normalny"/>
    <w:uiPriority w:val="99"/>
    <w:rsid w:val="006B104A"/>
    <w:pPr>
      <w:suppressAutoHyphens w:val="0"/>
      <w:spacing w:before="90" w:after="0" w:line="380" w:lineRule="atLeast"/>
      <w:ind w:left="0"/>
    </w:pPr>
    <w:rPr>
      <w:rFonts w:ascii="Times New Roman" w:eastAsia="Times New Roman" w:hAnsi="Times New Roman" w:cs="Times New Roman"/>
      <w:color w:val="auto"/>
      <w:w w:val="89"/>
      <w:sz w:val="24"/>
      <w:szCs w:val="24"/>
      <w:lang w:eastAsia="pl-PL"/>
    </w:rPr>
  </w:style>
  <w:style w:type="character" w:customStyle="1" w:styleId="Odwoanieprzypisu1">
    <w:name w:val="Odwołanie przypisu1"/>
    <w:uiPriority w:val="99"/>
    <w:rsid w:val="006B104A"/>
    <w:rPr>
      <w:rFonts w:cs="Times New Roman"/>
      <w:vertAlign w:val="superscript"/>
    </w:rPr>
  </w:style>
  <w:style w:type="character" w:customStyle="1" w:styleId="tekstdokbold">
    <w:name w:val="tekst dok. bold"/>
    <w:uiPriority w:val="99"/>
    <w:rsid w:val="006B104A"/>
    <w:rPr>
      <w:b/>
    </w:rPr>
  </w:style>
  <w:style w:type="paragraph" w:styleId="Zwykytekst">
    <w:name w:val="Plain Text"/>
    <w:basedOn w:val="Normalny"/>
    <w:link w:val="ZwykytekstZnak"/>
    <w:rsid w:val="006B104A"/>
    <w:pPr>
      <w:suppressAutoHyphens w:val="0"/>
      <w:autoSpaceDE w:val="0"/>
      <w:autoSpaceDN w:val="0"/>
      <w:spacing w:before="90" w:after="0" w:line="380" w:lineRule="atLeast"/>
      <w:ind w:left="0"/>
    </w:pPr>
    <w:rPr>
      <w:rFonts w:ascii="Courier New" w:eastAsia="Times New Roman" w:hAnsi="Courier New" w:cs="Courier New"/>
      <w:color w:val="auto"/>
      <w:w w:val="89"/>
      <w:sz w:val="25"/>
      <w:szCs w:val="20"/>
      <w:lang w:eastAsia="pl-PL"/>
    </w:rPr>
  </w:style>
  <w:style w:type="character" w:customStyle="1" w:styleId="ZwykytekstZnak">
    <w:name w:val="Zwykły tekst Znak"/>
    <w:link w:val="Zwykytekst"/>
    <w:rsid w:val="006B104A"/>
    <w:rPr>
      <w:rFonts w:ascii="Courier New" w:hAnsi="Courier New" w:cs="Courier New"/>
      <w:w w:val="89"/>
      <w:sz w:val="25"/>
    </w:rPr>
  </w:style>
  <w:style w:type="paragraph" w:customStyle="1" w:styleId="wzory11">
    <w:name w:val="wzory11"/>
    <w:basedOn w:val="Tekstpodstawowywcity"/>
    <w:uiPriority w:val="99"/>
    <w:rsid w:val="006B104A"/>
    <w:pPr>
      <w:tabs>
        <w:tab w:val="center" w:pos="993"/>
        <w:tab w:val="left" w:pos="1418"/>
        <w:tab w:val="left" w:pos="1701"/>
        <w:tab w:val="left" w:leader="dot" w:pos="9356"/>
      </w:tabs>
      <w:suppressAutoHyphens w:val="0"/>
      <w:autoSpaceDE w:val="0"/>
      <w:autoSpaceDN w:val="0"/>
      <w:spacing w:before="120" w:after="0" w:line="380" w:lineRule="atLeast"/>
      <w:ind w:left="0"/>
    </w:pPr>
    <w:rPr>
      <w:rFonts w:ascii="Arial" w:eastAsia="Times New Roman" w:hAnsi="Arial" w:cs="Arial"/>
      <w:color w:val="auto"/>
      <w:w w:val="89"/>
      <w:sz w:val="24"/>
      <w:szCs w:val="24"/>
      <w:lang w:eastAsia="pl-PL"/>
    </w:rPr>
  </w:style>
  <w:style w:type="paragraph" w:customStyle="1" w:styleId="TekstPodstawowy1111">
    <w:name w:val="TekstPodstawowy1111"/>
    <w:uiPriority w:val="99"/>
    <w:rsid w:val="006B104A"/>
    <w:pPr>
      <w:autoSpaceDE w:val="0"/>
      <w:autoSpaceDN w:val="0"/>
      <w:spacing w:before="120"/>
      <w:jc w:val="both"/>
    </w:pPr>
    <w:rPr>
      <w:spacing w:val="2"/>
      <w:sz w:val="25"/>
      <w:szCs w:val="25"/>
    </w:rPr>
  </w:style>
  <w:style w:type="paragraph" w:customStyle="1" w:styleId="pkt61">
    <w:name w:val="pkt61"/>
    <w:uiPriority w:val="99"/>
    <w:rsid w:val="006B104A"/>
    <w:pPr>
      <w:autoSpaceDE w:val="0"/>
      <w:autoSpaceDN w:val="0"/>
      <w:spacing w:before="60" w:after="60"/>
      <w:ind w:left="851" w:hanging="295"/>
      <w:jc w:val="both"/>
    </w:pPr>
    <w:rPr>
      <w:sz w:val="24"/>
      <w:szCs w:val="24"/>
    </w:rPr>
  </w:style>
  <w:style w:type="character" w:styleId="UyteHipercze">
    <w:name w:val="FollowedHyperlink"/>
    <w:rsid w:val="006B104A"/>
    <w:rPr>
      <w:rFonts w:cs="Times New Roman"/>
      <w:color w:val="800080"/>
      <w:u w:val="single"/>
    </w:rPr>
  </w:style>
  <w:style w:type="paragraph" w:customStyle="1" w:styleId="ZnakZnakZnak1ZnakZnakZnakZnakZnakZnakZnakZnakZnakZnak">
    <w:name w:val="Znak Znak Znak1 Znak Znak Znak Znak Znak Znak Znak Znak Znak Znak"/>
    <w:basedOn w:val="Normalny"/>
    <w:uiPriority w:val="99"/>
    <w:rsid w:val="006B104A"/>
    <w:pPr>
      <w:suppressAutoHyphens w:val="0"/>
      <w:spacing w:before="90" w:after="0" w:line="380" w:lineRule="atLeast"/>
      <w:ind w:left="0"/>
    </w:pPr>
    <w:rPr>
      <w:rFonts w:ascii="Times New Roman" w:eastAsia="Times New Roman" w:hAnsi="Times New Roman" w:cs="Times New Roman"/>
      <w:color w:val="auto"/>
      <w:w w:val="89"/>
      <w:sz w:val="24"/>
      <w:szCs w:val="24"/>
      <w:lang w:eastAsia="pl-PL"/>
    </w:rPr>
  </w:style>
  <w:style w:type="paragraph" w:customStyle="1" w:styleId="ZnakZnakZnakZnak1">
    <w:name w:val="Znak Znak Znak Znak1"/>
    <w:basedOn w:val="Normalny"/>
    <w:uiPriority w:val="99"/>
    <w:rsid w:val="006B104A"/>
    <w:pPr>
      <w:suppressAutoHyphens w:val="0"/>
      <w:spacing w:before="90" w:after="0" w:line="380" w:lineRule="atLeast"/>
      <w:ind w:left="0"/>
    </w:pPr>
    <w:rPr>
      <w:rFonts w:ascii="Times New Roman" w:eastAsia="Times New Roman" w:hAnsi="Times New Roman" w:cs="Times New Roman"/>
      <w:color w:val="auto"/>
      <w:w w:val="89"/>
      <w:sz w:val="24"/>
      <w:szCs w:val="24"/>
      <w:lang w:eastAsia="pl-PL"/>
    </w:rPr>
  </w:style>
  <w:style w:type="paragraph" w:styleId="Tekstprzypisukocowego">
    <w:name w:val="endnote text"/>
    <w:basedOn w:val="Normalny"/>
    <w:link w:val="TekstprzypisukocowegoZnak"/>
    <w:semiHidden/>
    <w:rsid w:val="006B104A"/>
    <w:pPr>
      <w:suppressAutoHyphens w:val="0"/>
      <w:autoSpaceDE w:val="0"/>
      <w:autoSpaceDN w:val="0"/>
      <w:spacing w:before="90" w:after="0" w:line="380" w:lineRule="atLeast"/>
      <w:ind w:left="0"/>
    </w:pPr>
    <w:rPr>
      <w:rFonts w:ascii="Times New Roman" w:eastAsia="Times New Roman" w:hAnsi="Times New Roman" w:cs="Times New Roman"/>
      <w:color w:val="auto"/>
      <w:w w:val="89"/>
      <w:sz w:val="25"/>
      <w:szCs w:val="20"/>
      <w:lang w:eastAsia="pl-PL"/>
    </w:rPr>
  </w:style>
  <w:style w:type="character" w:customStyle="1" w:styleId="TekstprzypisukocowegoZnak">
    <w:name w:val="Tekst przypisu końcowego Znak"/>
    <w:link w:val="Tekstprzypisukocowego"/>
    <w:semiHidden/>
    <w:rsid w:val="006B104A"/>
    <w:rPr>
      <w:w w:val="89"/>
      <w:sz w:val="25"/>
    </w:rPr>
  </w:style>
  <w:style w:type="paragraph" w:customStyle="1" w:styleId="pkt">
    <w:name w:val="pkt"/>
    <w:basedOn w:val="Normalny"/>
    <w:rsid w:val="006B104A"/>
    <w:pPr>
      <w:spacing w:before="60" w:after="60" w:line="380" w:lineRule="atLeast"/>
      <w:ind w:left="851" w:hanging="295"/>
    </w:pPr>
    <w:rPr>
      <w:rFonts w:ascii="Times New Roman" w:eastAsia="Times New Roman" w:hAnsi="Times New Roman" w:cs="Times New Roman"/>
      <w:color w:val="auto"/>
      <w:w w:val="89"/>
      <w:sz w:val="24"/>
      <w:szCs w:val="20"/>
    </w:rPr>
  </w:style>
  <w:style w:type="paragraph" w:styleId="Indeks4">
    <w:name w:val="index 4"/>
    <w:basedOn w:val="Normalny"/>
    <w:next w:val="Normalny"/>
    <w:autoRedefine/>
    <w:uiPriority w:val="99"/>
    <w:semiHidden/>
    <w:rsid w:val="006B104A"/>
    <w:pPr>
      <w:suppressAutoHyphens w:val="0"/>
      <w:autoSpaceDE w:val="0"/>
      <w:autoSpaceDN w:val="0"/>
      <w:spacing w:before="90" w:after="0" w:line="380" w:lineRule="atLeast"/>
      <w:ind w:left="0"/>
    </w:pPr>
    <w:rPr>
      <w:rFonts w:ascii="Times New Roman" w:eastAsia="Times New Roman" w:hAnsi="Times New Roman" w:cs="Times New Roman"/>
      <w:color w:val="auto"/>
      <w:w w:val="89"/>
      <w:sz w:val="25"/>
      <w:szCs w:val="20"/>
      <w:lang w:eastAsia="pl-PL"/>
    </w:rPr>
  </w:style>
  <w:style w:type="paragraph" w:customStyle="1" w:styleId="pkt1">
    <w:name w:val="pkt1"/>
    <w:basedOn w:val="Normalny"/>
    <w:rsid w:val="006B104A"/>
    <w:pPr>
      <w:suppressAutoHyphens w:val="0"/>
      <w:spacing w:before="100" w:beforeAutospacing="1" w:after="100" w:afterAutospacing="1" w:line="240" w:lineRule="auto"/>
      <w:ind w:left="0"/>
      <w:jc w:val="left"/>
    </w:pPr>
    <w:rPr>
      <w:rFonts w:ascii="Arial Unicode MS" w:eastAsia="Arial Unicode MS" w:hAnsi="Arial Unicode MS" w:cs="Arial Unicode MS"/>
      <w:color w:val="auto"/>
      <w:sz w:val="24"/>
      <w:szCs w:val="24"/>
      <w:lang w:eastAsia="pl-PL"/>
    </w:rPr>
  </w:style>
  <w:style w:type="paragraph" w:customStyle="1" w:styleId="Style10">
    <w:name w:val="Style10"/>
    <w:basedOn w:val="Normalny"/>
    <w:uiPriority w:val="99"/>
    <w:rsid w:val="006B104A"/>
    <w:pPr>
      <w:widowControl w:val="0"/>
      <w:suppressAutoHyphens w:val="0"/>
      <w:autoSpaceDE w:val="0"/>
      <w:autoSpaceDN w:val="0"/>
      <w:adjustRightInd w:val="0"/>
      <w:spacing w:after="0" w:line="215" w:lineRule="exact"/>
      <w:ind w:left="0" w:hanging="322"/>
    </w:pPr>
    <w:rPr>
      <w:rFonts w:ascii="Arial" w:eastAsia="Times New Roman" w:hAnsi="Arial" w:cs="Times New Roman"/>
      <w:color w:val="auto"/>
      <w:sz w:val="24"/>
      <w:szCs w:val="24"/>
      <w:lang w:eastAsia="pl-PL"/>
    </w:rPr>
  </w:style>
  <w:style w:type="paragraph" w:customStyle="1" w:styleId="Style11">
    <w:name w:val="Style11"/>
    <w:basedOn w:val="Normalny"/>
    <w:uiPriority w:val="99"/>
    <w:rsid w:val="006B104A"/>
    <w:pPr>
      <w:widowControl w:val="0"/>
      <w:suppressAutoHyphens w:val="0"/>
      <w:autoSpaceDE w:val="0"/>
      <w:autoSpaceDN w:val="0"/>
      <w:adjustRightInd w:val="0"/>
      <w:spacing w:after="0" w:line="210" w:lineRule="exact"/>
      <w:ind w:left="0" w:hanging="211"/>
    </w:pPr>
    <w:rPr>
      <w:rFonts w:ascii="Arial" w:eastAsia="Times New Roman" w:hAnsi="Arial" w:cs="Times New Roman"/>
      <w:color w:val="auto"/>
      <w:sz w:val="24"/>
      <w:szCs w:val="24"/>
      <w:lang w:eastAsia="pl-PL"/>
    </w:rPr>
  </w:style>
  <w:style w:type="paragraph" w:customStyle="1" w:styleId="Style12">
    <w:name w:val="Style12"/>
    <w:basedOn w:val="Normalny"/>
    <w:uiPriority w:val="99"/>
    <w:rsid w:val="006B104A"/>
    <w:pPr>
      <w:widowControl w:val="0"/>
      <w:suppressAutoHyphens w:val="0"/>
      <w:autoSpaceDE w:val="0"/>
      <w:autoSpaceDN w:val="0"/>
      <w:adjustRightInd w:val="0"/>
      <w:spacing w:after="0" w:line="190" w:lineRule="exact"/>
      <w:ind w:left="0"/>
    </w:pPr>
    <w:rPr>
      <w:rFonts w:ascii="Arial" w:eastAsia="Times New Roman" w:hAnsi="Arial" w:cs="Times New Roman"/>
      <w:color w:val="auto"/>
      <w:sz w:val="24"/>
      <w:szCs w:val="24"/>
      <w:lang w:eastAsia="pl-PL"/>
    </w:rPr>
  </w:style>
  <w:style w:type="paragraph" w:customStyle="1" w:styleId="Style13">
    <w:name w:val="Style13"/>
    <w:basedOn w:val="Normalny"/>
    <w:uiPriority w:val="99"/>
    <w:rsid w:val="006B104A"/>
    <w:pPr>
      <w:widowControl w:val="0"/>
      <w:suppressAutoHyphens w:val="0"/>
      <w:autoSpaceDE w:val="0"/>
      <w:autoSpaceDN w:val="0"/>
      <w:adjustRightInd w:val="0"/>
      <w:spacing w:after="0" w:line="214" w:lineRule="exact"/>
      <w:ind w:left="0"/>
    </w:pPr>
    <w:rPr>
      <w:rFonts w:ascii="Arial" w:eastAsia="Times New Roman" w:hAnsi="Arial" w:cs="Times New Roman"/>
      <w:color w:val="auto"/>
      <w:sz w:val="24"/>
      <w:szCs w:val="24"/>
      <w:lang w:eastAsia="pl-PL"/>
    </w:rPr>
  </w:style>
  <w:style w:type="character" w:customStyle="1" w:styleId="FontStyle17">
    <w:name w:val="Font Style17"/>
    <w:uiPriority w:val="99"/>
    <w:rsid w:val="006B104A"/>
    <w:rPr>
      <w:rFonts w:ascii="Arial" w:hAnsi="Arial" w:cs="Arial"/>
      <w:sz w:val="16"/>
      <w:szCs w:val="16"/>
    </w:rPr>
  </w:style>
  <w:style w:type="character" w:customStyle="1" w:styleId="FontStyle20">
    <w:name w:val="Font Style20"/>
    <w:rsid w:val="006B104A"/>
    <w:rPr>
      <w:rFonts w:ascii="Arial" w:hAnsi="Arial" w:cs="Arial"/>
      <w:sz w:val="18"/>
      <w:szCs w:val="18"/>
    </w:rPr>
  </w:style>
  <w:style w:type="paragraph" w:customStyle="1" w:styleId="Style9">
    <w:name w:val="Style9"/>
    <w:basedOn w:val="Normalny"/>
    <w:uiPriority w:val="99"/>
    <w:rsid w:val="006B104A"/>
    <w:pPr>
      <w:widowControl w:val="0"/>
      <w:suppressAutoHyphens w:val="0"/>
      <w:autoSpaceDE w:val="0"/>
      <w:autoSpaceDN w:val="0"/>
      <w:adjustRightInd w:val="0"/>
      <w:spacing w:after="0" w:line="210" w:lineRule="exact"/>
      <w:ind w:left="0" w:firstLine="322"/>
    </w:pPr>
    <w:rPr>
      <w:rFonts w:ascii="Arial" w:eastAsia="Times New Roman" w:hAnsi="Arial" w:cs="Times New Roman"/>
      <w:color w:val="auto"/>
      <w:sz w:val="24"/>
      <w:szCs w:val="24"/>
      <w:lang w:eastAsia="pl-PL"/>
    </w:rPr>
  </w:style>
  <w:style w:type="paragraph" w:customStyle="1" w:styleId="Style1">
    <w:name w:val="Style1"/>
    <w:basedOn w:val="Normalny"/>
    <w:uiPriority w:val="99"/>
    <w:rsid w:val="006B104A"/>
    <w:pPr>
      <w:widowControl w:val="0"/>
      <w:suppressAutoHyphens w:val="0"/>
      <w:autoSpaceDE w:val="0"/>
      <w:autoSpaceDN w:val="0"/>
      <w:adjustRightInd w:val="0"/>
      <w:spacing w:after="0" w:line="235" w:lineRule="exact"/>
      <w:ind w:left="0"/>
      <w:jc w:val="left"/>
    </w:pPr>
    <w:rPr>
      <w:rFonts w:ascii="Arial Unicode MS" w:eastAsia="Arial Unicode MS" w:hAnsi="Times New Roman" w:cs="Times New Roman"/>
      <w:color w:val="auto"/>
      <w:sz w:val="24"/>
      <w:szCs w:val="24"/>
      <w:lang w:eastAsia="pl-PL"/>
    </w:rPr>
  </w:style>
  <w:style w:type="paragraph" w:customStyle="1" w:styleId="Style2">
    <w:name w:val="Style2"/>
    <w:basedOn w:val="Normalny"/>
    <w:uiPriority w:val="99"/>
    <w:rsid w:val="006B104A"/>
    <w:pPr>
      <w:widowControl w:val="0"/>
      <w:suppressAutoHyphens w:val="0"/>
      <w:autoSpaceDE w:val="0"/>
      <w:autoSpaceDN w:val="0"/>
      <w:adjustRightInd w:val="0"/>
      <w:spacing w:after="0" w:line="240" w:lineRule="auto"/>
      <w:ind w:left="0"/>
      <w:jc w:val="left"/>
    </w:pPr>
    <w:rPr>
      <w:rFonts w:ascii="Arial Unicode MS" w:eastAsia="Arial Unicode MS" w:hAnsi="Times New Roman" w:cs="Times New Roman"/>
      <w:color w:val="auto"/>
      <w:sz w:val="24"/>
      <w:szCs w:val="24"/>
      <w:lang w:eastAsia="pl-PL"/>
    </w:rPr>
  </w:style>
  <w:style w:type="paragraph" w:customStyle="1" w:styleId="Style3">
    <w:name w:val="Style3"/>
    <w:basedOn w:val="Normalny"/>
    <w:uiPriority w:val="99"/>
    <w:rsid w:val="006B104A"/>
    <w:pPr>
      <w:widowControl w:val="0"/>
      <w:suppressAutoHyphens w:val="0"/>
      <w:autoSpaceDE w:val="0"/>
      <w:autoSpaceDN w:val="0"/>
      <w:adjustRightInd w:val="0"/>
      <w:spacing w:after="0" w:line="240" w:lineRule="auto"/>
      <w:ind w:left="0"/>
      <w:jc w:val="left"/>
    </w:pPr>
    <w:rPr>
      <w:rFonts w:ascii="Arial Unicode MS" w:eastAsia="Arial Unicode MS" w:hAnsi="Times New Roman" w:cs="Times New Roman"/>
      <w:color w:val="auto"/>
      <w:sz w:val="24"/>
      <w:szCs w:val="24"/>
      <w:lang w:eastAsia="pl-PL"/>
    </w:rPr>
  </w:style>
  <w:style w:type="paragraph" w:customStyle="1" w:styleId="Style4">
    <w:name w:val="Style4"/>
    <w:basedOn w:val="Normalny"/>
    <w:uiPriority w:val="99"/>
    <w:rsid w:val="006B104A"/>
    <w:pPr>
      <w:widowControl w:val="0"/>
      <w:suppressAutoHyphens w:val="0"/>
      <w:autoSpaceDE w:val="0"/>
      <w:autoSpaceDN w:val="0"/>
      <w:adjustRightInd w:val="0"/>
      <w:spacing w:after="0" w:line="235" w:lineRule="exact"/>
      <w:ind w:left="0" w:hanging="336"/>
    </w:pPr>
    <w:rPr>
      <w:rFonts w:ascii="Arial Unicode MS" w:eastAsia="Arial Unicode MS" w:hAnsi="Times New Roman" w:cs="Times New Roman"/>
      <w:color w:val="auto"/>
      <w:sz w:val="24"/>
      <w:szCs w:val="24"/>
      <w:lang w:eastAsia="pl-PL"/>
    </w:rPr>
  </w:style>
  <w:style w:type="character" w:customStyle="1" w:styleId="FontStyle11">
    <w:name w:val="Font Style11"/>
    <w:uiPriority w:val="99"/>
    <w:rsid w:val="006B104A"/>
    <w:rPr>
      <w:rFonts w:ascii="Arial Unicode MS" w:eastAsia="Arial Unicode MS" w:cs="Arial Unicode MS"/>
      <w:b/>
      <w:bCs/>
      <w:sz w:val="20"/>
      <w:szCs w:val="20"/>
    </w:rPr>
  </w:style>
  <w:style w:type="character" w:customStyle="1" w:styleId="FontStyle12">
    <w:name w:val="Font Style12"/>
    <w:uiPriority w:val="99"/>
    <w:rsid w:val="006B104A"/>
    <w:rPr>
      <w:rFonts w:ascii="Arial Unicode MS" w:eastAsia="Arial Unicode MS" w:cs="Arial Unicode MS"/>
      <w:sz w:val="20"/>
      <w:szCs w:val="20"/>
    </w:rPr>
  </w:style>
  <w:style w:type="paragraph" w:customStyle="1" w:styleId="Style29">
    <w:name w:val="Style29"/>
    <w:basedOn w:val="Normalny"/>
    <w:uiPriority w:val="99"/>
    <w:rsid w:val="006B104A"/>
    <w:pPr>
      <w:widowControl w:val="0"/>
      <w:suppressAutoHyphens w:val="0"/>
      <w:autoSpaceDE w:val="0"/>
      <w:autoSpaceDN w:val="0"/>
      <w:adjustRightInd w:val="0"/>
      <w:spacing w:after="0" w:line="292" w:lineRule="exact"/>
      <w:ind w:left="0" w:hanging="526"/>
    </w:pPr>
    <w:rPr>
      <w:rFonts w:eastAsia="Times New Roman" w:cs="Times New Roman"/>
      <w:color w:val="auto"/>
      <w:sz w:val="24"/>
      <w:szCs w:val="24"/>
      <w:lang w:eastAsia="pl-PL"/>
    </w:rPr>
  </w:style>
  <w:style w:type="character" w:customStyle="1" w:styleId="FontStyle60">
    <w:name w:val="Font Style60"/>
    <w:uiPriority w:val="99"/>
    <w:rsid w:val="006B104A"/>
    <w:rPr>
      <w:rFonts w:ascii="Calibri" w:hAnsi="Calibri" w:cs="Calibri"/>
      <w:sz w:val="22"/>
      <w:szCs w:val="22"/>
    </w:rPr>
  </w:style>
  <w:style w:type="paragraph" w:customStyle="1" w:styleId="Style18">
    <w:name w:val="Style18"/>
    <w:basedOn w:val="Normalny"/>
    <w:uiPriority w:val="99"/>
    <w:rsid w:val="006B104A"/>
    <w:pPr>
      <w:widowControl w:val="0"/>
      <w:suppressAutoHyphens w:val="0"/>
      <w:autoSpaceDE w:val="0"/>
      <w:autoSpaceDN w:val="0"/>
      <w:adjustRightInd w:val="0"/>
      <w:spacing w:after="0" w:line="290" w:lineRule="exact"/>
      <w:ind w:left="0" w:hanging="353"/>
    </w:pPr>
    <w:rPr>
      <w:rFonts w:eastAsia="Times New Roman" w:cs="Times New Roman"/>
      <w:color w:val="auto"/>
      <w:sz w:val="24"/>
      <w:szCs w:val="24"/>
      <w:lang w:eastAsia="pl-PL"/>
    </w:rPr>
  </w:style>
  <w:style w:type="paragraph" w:styleId="Poprawka">
    <w:name w:val="Revision"/>
    <w:hidden/>
    <w:uiPriority w:val="99"/>
    <w:semiHidden/>
    <w:rsid w:val="006B104A"/>
    <w:rPr>
      <w:w w:val="89"/>
      <w:sz w:val="25"/>
    </w:rPr>
  </w:style>
  <w:style w:type="paragraph" w:customStyle="1" w:styleId="Arial-12">
    <w:name w:val="Arial-12"/>
    <w:basedOn w:val="Normalny"/>
    <w:uiPriority w:val="99"/>
    <w:rsid w:val="006B104A"/>
    <w:pPr>
      <w:suppressAutoHyphens w:val="0"/>
      <w:spacing w:before="60" w:after="60" w:line="280" w:lineRule="atLeast"/>
      <w:ind w:left="0"/>
    </w:pPr>
    <w:rPr>
      <w:rFonts w:ascii="Arial" w:eastAsia="Times New Roman" w:hAnsi="Arial" w:cs="Times New Roman"/>
      <w:color w:val="auto"/>
      <w:sz w:val="24"/>
      <w:szCs w:val="20"/>
      <w:lang w:eastAsia="pl-PL"/>
    </w:rPr>
  </w:style>
  <w:style w:type="character" w:styleId="Pogrubienie">
    <w:name w:val="Strong"/>
    <w:uiPriority w:val="22"/>
    <w:qFormat/>
    <w:rsid w:val="006B104A"/>
    <w:rPr>
      <w:rFonts w:cs="Times New Roman"/>
      <w:b/>
    </w:rPr>
  </w:style>
  <w:style w:type="table" w:styleId="Tabela-Siatka">
    <w:name w:val="Table Grid"/>
    <w:basedOn w:val="Standardowy"/>
    <w:uiPriority w:val="59"/>
    <w:rsid w:val="006B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99"/>
    <w:qFormat/>
    <w:rsid w:val="006B104A"/>
    <w:rPr>
      <w:rFonts w:cs="Times New Roman"/>
      <w:i/>
      <w:iCs/>
    </w:rPr>
  </w:style>
  <w:style w:type="numbering" w:customStyle="1" w:styleId="umowa">
    <w:name w:val="umowa"/>
    <w:rsid w:val="006B104A"/>
    <w:pPr>
      <w:numPr>
        <w:numId w:val="37"/>
      </w:numPr>
    </w:pPr>
  </w:style>
  <w:style w:type="numbering" w:customStyle="1" w:styleId="Styl2">
    <w:name w:val="Styl2"/>
    <w:uiPriority w:val="99"/>
    <w:rsid w:val="006B104A"/>
    <w:pPr>
      <w:numPr>
        <w:numId w:val="38"/>
      </w:numPr>
    </w:pPr>
  </w:style>
  <w:style w:type="character" w:customStyle="1" w:styleId="st">
    <w:name w:val="st"/>
    <w:basedOn w:val="Domylnaczcionkaakapitu"/>
    <w:rsid w:val="006B104A"/>
  </w:style>
  <w:style w:type="character" w:customStyle="1" w:styleId="object">
    <w:name w:val="object"/>
    <w:basedOn w:val="Domylnaczcionkaakapitu"/>
    <w:rsid w:val="006B104A"/>
  </w:style>
  <w:style w:type="character" w:customStyle="1" w:styleId="luchili">
    <w:name w:val="luc_hili"/>
    <w:rsid w:val="006B104A"/>
    <w:rPr>
      <w:rFonts w:cs="Times New Roman"/>
    </w:rPr>
  </w:style>
  <w:style w:type="character" w:styleId="Wyrnienieintensywne">
    <w:name w:val="Intense Emphasis"/>
    <w:uiPriority w:val="21"/>
    <w:qFormat/>
    <w:rsid w:val="006B104A"/>
    <w:rPr>
      <w:b/>
      <w:bCs/>
      <w:i/>
      <w:iCs/>
      <w:color w:val="4F81BD"/>
    </w:rPr>
  </w:style>
  <w:style w:type="character" w:customStyle="1" w:styleId="apple-converted-space">
    <w:name w:val="apple-converted-space"/>
    <w:basedOn w:val="Domylnaczcionkaakapitu"/>
    <w:rsid w:val="006B104A"/>
  </w:style>
  <w:style w:type="paragraph" w:styleId="Wcicienormalne">
    <w:name w:val="Normal Indent"/>
    <w:basedOn w:val="Normalny"/>
    <w:semiHidden/>
    <w:unhideWhenUsed/>
    <w:rsid w:val="006B104A"/>
    <w:pPr>
      <w:suppressAutoHyphens w:val="0"/>
      <w:spacing w:after="0" w:line="240" w:lineRule="auto"/>
      <w:ind w:left="708"/>
      <w:jc w:val="left"/>
    </w:pPr>
    <w:rPr>
      <w:rFonts w:ascii="Arial" w:eastAsia="Times New Roman" w:hAnsi="Arial" w:cs="Times New Roman"/>
      <w:color w:val="auto"/>
      <w:sz w:val="20"/>
      <w:szCs w:val="20"/>
      <w:lang w:val="en-GB" w:eastAsia="en-US"/>
    </w:rPr>
  </w:style>
  <w:style w:type="paragraph" w:styleId="Legenda">
    <w:name w:val="caption"/>
    <w:basedOn w:val="Normalny"/>
    <w:next w:val="Normalny"/>
    <w:semiHidden/>
    <w:unhideWhenUsed/>
    <w:qFormat/>
    <w:rsid w:val="006B104A"/>
    <w:pPr>
      <w:suppressAutoHyphens w:val="0"/>
      <w:spacing w:after="0" w:line="240" w:lineRule="auto"/>
      <w:ind w:left="0"/>
      <w:jc w:val="right"/>
    </w:pPr>
    <w:rPr>
      <w:rFonts w:ascii="Century Gothic" w:eastAsia="Times New Roman" w:hAnsi="Century Gothic" w:cs="Arial"/>
      <w:b/>
      <w:iCs/>
      <w:color w:val="auto"/>
      <w:sz w:val="20"/>
      <w:szCs w:val="20"/>
      <w:lang w:eastAsia="pl-PL"/>
    </w:rPr>
  </w:style>
  <w:style w:type="paragraph" w:styleId="Podtytu">
    <w:name w:val="Subtitle"/>
    <w:basedOn w:val="Normalny"/>
    <w:next w:val="Normalny"/>
    <w:link w:val="PodtytuZnak"/>
    <w:qFormat/>
    <w:rsid w:val="006B104A"/>
    <w:pPr>
      <w:suppressAutoHyphens w:val="0"/>
      <w:spacing w:after="60" w:line="240" w:lineRule="auto"/>
      <w:ind w:left="0"/>
      <w:jc w:val="center"/>
      <w:outlineLvl w:val="1"/>
    </w:pPr>
    <w:rPr>
      <w:rFonts w:ascii="Cambria" w:eastAsia="Times New Roman" w:hAnsi="Cambria" w:cs="Times New Roman"/>
      <w:color w:val="auto"/>
      <w:sz w:val="24"/>
      <w:szCs w:val="24"/>
      <w:lang w:eastAsia="pl-PL"/>
    </w:rPr>
  </w:style>
  <w:style w:type="character" w:customStyle="1" w:styleId="PodtytuZnak">
    <w:name w:val="Podtytuł Znak"/>
    <w:link w:val="Podtytu"/>
    <w:rsid w:val="006B104A"/>
    <w:rPr>
      <w:rFonts w:ascii="Cambria" w:hAnsi="Cambria"/>
      <w:sz w:val="24"/>
      <w:szCs w:val="24"/>
    </w:rPr>
  </w:style>
  <w:style w:type="paragraph" w:styleId="Tekstblokowy">
    <w:name w:val="Block Text"/>
    <w:basedOn w:val="Normalny"/>
    <w:semiHidden/>
    <w:unhideWhenUsed/>
    <w:rsid w:val="006B104A"/>
    <w:pPr>
      <w:suppressAutoHyphens w:val="0"/>
      <w:spacing w:after="0" w:line="240" w:lineRule="auto"/>
      <w:ind w:left="-180" w:right="-1010"/>
      <w:jc w:val="left"/>
    </w:pPr>
    <w:rPr>
      <w:rFonts w:ascii="Arial" w:eastAsia="Times New Roman" w:hAnsi="Arial" w:cs="Times New Roman"/>
      <w:b/>
      <w:bCs/>
      <w:color w:val="auto"/>
      <w:sz w:val="23"/>
      <w:szCs w:val="24"/>
      <w:lang w:eastAsia="pl-PL"/>
    </w:rPr>
  </w:style>
  <w:style w:type="paragraph" w:styleId="Bezodstpw">
    <w:name w:val="No Spacing"/>
    <w:qFormat/>
    <w:rsid w:val="006B104A"/>
    <w:rPr>
      <w:sz w:val="24"/>
      <w:szCs w:val="24"/>
    </w:rPr>
  </w:style>
  <w:style w:type="paragraph" w:customStyle="1" w:styleId="Default">
    <w:name w:val="Default"/>
    <w:rsid w:val="006B104A"/>
    <w:pPr>
      <w:autoSpaceDE w:val="0"/>
      <w:autoSpaceDN w:val="0"/>
      <w:adjustRightInd w:val="0"/>
    </w:pPr>
    <w:rPr>
      <w:rFonts w:ascii="Arial" w:hAnsi="Arial" w:cs="Arial"/>
      <w:color w:val="000000"/>
      <w:sz w:val="24"/>
      <w:szCs w:val="24"/>
    </w:rPr>
  </w:style>
  <w:style w:type="paragraph" w:customStyle="1" w:styleId="ust">
    <w:name w:val="ust"/>
    <w:semiHidden/>
    <w:rsid w:val="006B104A"/>
    <w:pPr>
      <w:spacing w:before="60" w:after="60"/>
      <w:ind w:left="426" w:hanging="284"/>
      <w:jc w:val="both"/>
    </w:pPr>
    <w:rPr>
      <w:sz w:val="24"/>
    </w:rPr>
  </w:style>
  <w:style w:type="paragraph" w:customStyle="1" w:styleId="BodySingle">
    <w:name w:val="Body Single"/>
    <w:basedOn w:val="Normalny"/>
    <w:semiHidden/>
    <w:rsid w:val="006B104A"/>
    <w:pPr>
      <w:suppressAutoHyphens w:val="0"/>
      <w:spacing w:after="0" w:line="240" w:lineRule="auto"/>
      <w:ind w:left="0"/>
      <w:jc w:val="left"/>
    </w:pPr>
    <w:rPr>
      <w:rFonts w:ascii="Tms Rmn" w:eastAsia="Times New Roman" w:hAnsi="Tms Rmn" w:cs="Times New Roman"/>
      <w:noProof/>
      <w:color w:val="auto"/>
      <w:sz w:val="20"/>
      <w:szCs w:val="20"/>
      <w:lang w:eastAsia="pl-PL"/>
      <w14:shadow w14:blurRad="50800" w14:dist="38100" w14:dir="2700000" w14:sx="100000" w14:sy="100000" w14:kx="0" w14:ky="0" w14:algn="tl">
        <w14:srgbClr w14:val="000000">
          <w14:alpha w14:val="60000"/>
        </w14:srgbClr>
      </w14:shadow>
    </w:rPr>
  </w:style>
  <w:style w:type="paragraph" w:customStyle="1" w:styleId="Sprechblasentext">
    <w:name w:val="Sprechblasentext"/>
    <w:basedOn w:val="Normalny"/>
    <w:semiHidden/>
    <w:rsid w:val="006B104A"/>
    <w:pPr>
      <w:suppressAutoHyphens w:val="0"/>
      <w:spacing w:after="0" w:line="240" w:lineRule="auto"/>
      <w:ind w:left="0"/>
      <w:jc w:val="left"/>
    </w:pPr>
    <w:rPr>
      <w:rFonts w:ascii="Tahoma" w:eastAsia="Times New Roman" w:hAnsi="Tahoma" w:cs="Tahoma"/>
      <w:color w:val="auto"/>
      <w:sz w:val="16"/>
      <w:szCs w:val="16"/>
      <w:lang w:eastAsia="pl-PL"/>
    </w:rPr>
  </w:style>
  <w:style w:type="paragraph" w:customStyle="1" w:styleId="Znak">
    <w:name w:val="Znak"/>
    <w:basedOn w:val="Normalny"/>
    <w:semiHidden/>
    <w:rsid w:val="006B104A"/>
    <w:pPr>
      <w:suppressAutoHyphens w:val="0"/>
      <w:spacing w:after="0" w:line="240" w:lineRule="auto"/>
      <w:ind w:left="0"/>
      <w:jc w:val="left"/>
    </w:pPr>
    <w:rPr>
      <w:rFonts w:ascii="Times New Roman" w:eastAsia="Times New Roman" w:hAnsi="Times New Roman" w:cs="Times New Roman"/>
      <w:color w:val="auto"/>
      <w:sz w:val="24"/>
      <w:szCs w:val="24"/>
      <w:lang w:eastAsia="pl-PL"/>
    </w:rPr>
  </w:style>
  <w:style w:type="paragraph" w:customStyle="1" w:styleId="BodyText22">
    <w:name w:val="Body Text 22"/>
    <w:basedOn w:val="Normalny"/>
    <w:semiHidden/>
    <w:rsid w:val="006B104A"/>
    <w:pPr>
      <w:suppressAutoHyphens w:val="0"/>
      <w:spacing w:after="0" w:line="240" w:lineRule="auto"/>
      <w:ind w:left="0"/>
    </w:pPr>
    <w:rPr>
      <w:rFonts w:ascii="Arial" w:eastAsia="Times New Roman" w:hAnsi="Arial" w:cs="Times New Roman"/>
      <w:color w:val="auto"/>
      <w:szCs w:val="20"/>
      <w:lang w:eastAsia="pl-PL"/>
    </w:rPr>
  </w:style>
  <w:style w:type="paragraph" w:customStyle="1" w:styleId="Podpunkt">
    <w:name w:val="Podpunkt"/>
    <w:basedOn w:val="Normalny"/>
    <w:semiHidden/>
    <w:rsid w:val="006B104A"/>
    <w:pPr>
      <w:widowControl w:val="0"/>
      <w:spacing w:after="0" w:line="240" w:lineRule="auto"/>
      <w:ind w:left="0"/>
    </w:pPr>
    <w:rPr>
      <w:rFonts w:ascii="Times New Roman" w:eastAsia="Arial" w:hAnsi="Times New Roman" w:cs="Times New Roman"/>
      <w:color w:val="auto"/>
      <w:kern w:val="2"/>
      <w:sz w:val="20"/>
      <w:szCs w:val="20"/>
      <w:lang w:eastAsia="pl-PL"/>
    </w:rPr>
  </w:style>
  <w:style w:type="paragraph" w:customStyle="1" w:styleId="Tekstpodstawowy21">
    <w:name w:val="Tekst podstawowy 21"/>
    <w:basedOn w:val="Normalny"/>
    <w:semiHidden/>
    <w:rsid w:val="006B104A"/>
    <w:pPr>
      <w:suppressAutoHyphens w:val="0"/>
      <w:spacing w:after="0" w:line="240" w:lineRule="auto"/>
      <w:ind w:left="0"/>
      <w:jc w:val="center"/>
    </w:pPr>
    <w:rPr>
      <w:rFonts w:ascii="Times New Roman" w:eastAsia="Times New Roman" w:hAnsi="Times New Roman" w:cs="Times New Roman"/>
      <w:b/>
      <w:color w:val="auto"/>
      <w:sz w:val="24"/>
      <w:szCs w:val="20"/>
      <w:lang w:eastAsia="pl-PL"/>
    </w:rPr>
  </w:style>
  <w:style w:type="paragraph" w:customStyle="1" w:styleId="Tekstpodstawowy1">
    <w:name w:val="Tekst podstawowy1"/>
    <w:basedOn w:val="Normalny"/>
    <w:semiHidden/>
    <w:rsid w:val="006B104A"/>
    <w:pPr>
      <w:keepLines/>
      <w:suppressAutoHyphens w:val="0"/>
      <w:spacing w:after="120" w:line="240" w:lineRule="auto"/>
      <w:ind w:left="0"/>
    </w:pPr>
    <w:rPr>
      <w:rFonts w:ascii="Arial" w:eastAsia="Times New Roman" w:hAnsi="Arial" w:cs="Times New Roman"/>
      <w:color w:val="auto"/>
      <w:sz w:val="20"/>
      <w:szCs w:val="20"/>
      <w:lang w:eastAsia="en-US"/>
    </w:rPr>
  </w:style>
  <w:style w:type="paragraph" w:customStyle="1" w:styleId="listanum2">
    <w:name w:val="listanum2"/>
    <w:basedOn w:val="Normalny"/>
    <w:semiHidden/>
    <w:rsid w:val="006B104A"/>
    <w:pPr>
      <w:suppressAutoHyphens w:val="0"/>
      <w:spacing w:before="120" w:after="0" w:line="312" w:lineRule="auto"/>
      <w:ind w:left="369" w:hanging="369"/>
    </w:pPr>
    <w:rPr>
      <w:rFonts w:ascii="Verdana" w:eastAsia="Times New Roman" w:hAnsi="Verdana" w:cs="Times New Roman"/>
      <w:color w:val="auto"/>
      <w:sz w:val="19"/>
      <w:szCs w:val="19"/>
      <w:lang w:eastAsia="pl-PL"/>
    </w:rPr>
  </w:style>
  <w:style w:type="paragraph" w:customStyle="1" w:styleId="Zwykytekst1">
    <w:name w:val="Zwykły tekst1"/>
    <w:basedOn w:val="Normalny"/>
    <w:rsid w:val="006B104A"/>
    <w:pPr>
      <w:spacing w:after="0" w:line="240" w:lineRule="auto"/>
      <w:ind w:left="0"/>
      <w:jc w:val="left"/>
    </w:pPr>
    <w:rPr>
      <w:rFonts w:ascii="Courier New" w:eastAsia="Times New Roman" w:hAnsi="Courier New" w:cs="Times New Roman"/>
      <w:color w:val="auto"/>
      <w:sz w:val="20"/>
      <w:szCs w:val="20"/>
    </w:rPr>
  </w:style>
  <w:style w:type="paragraph" w:customStyle="1" w:styleId="BodyTextIndent21">
    <w:name w:val="Body Text Indent 21"/>
    <w:basedOn w:val="Normalny"/>
    <w:semiHidden/>
    <w:rsid w:val="006B104A"/>
    <w:pPr>
      <w:widowControl w:val="0"/>
      <w:spacing w:before="120" w:after="0" w:line="336" w:lineRule="auto"/>
      <w:ind w:left="360" w:hanging="360"/>
    </w:pPr>
    <w:rPr>
      <w:rFonts w:ascii="Arial" w:eastAsia="Times New Roman" w:hAnsi="Arial" w:cs="Times New Roman"/>
      <w:color w:val="auto"/>
      <w:szCs w:val="20"/>
    </w:rPr>
  </w:style>
  <w:style w:type="paragraph" w:customStyle="1" w:styleId="Tekstpodstawowy31">
    <w:name w:val="Tekst podstawowy 31"/>
    <w:basedOn w:val="Normalny"/>
    <w:rsid w:val="006B104A"/>
    <w:pPr>
      <w:spacing w:after="0" w:line="360" w:lineRule="auto"/>
      <w:ind w:left="0"/>
    </w:pPr>
    <w:rPr>
      <w:rFonts w:ascii="Arial" w:eastAsia="Times New Roman" w:hAnsi="Arial" w:cs="Times New Roman"/>
      <w:color w:val="auto"/>
      <w:szCs w:val="20"/>
    </w:rPr>
  </w:style>
  <w:style w:type="paragraph" w:customStyle="1" w:styleId="Bezodstpw1">
    <w:name w:val="Bez odstępów1"/>
    <w:semiHidden/>
    <w:rsid w:val="006B104A"/>
    <w:rPr>
      <w:rFonts w:ascii="Calibri" w:hAnsi="Calibri"/>
      <w:sz w:val="22"/>
      <w:szCs w:val="22"/>
      <w:lang w:eastAsia="en-US"/>
    </w:rPr>
  </w:style>
  <w:style w:type="paragraph" w:customStyle="1" w:styleId="Style6">
    <w:name w:val="Style6"/>
    <w:basedOn w:val="Normalny"/>
    <w:uiPriority w:val="99"/>
    <w:semiHidden/>
    <w:rsid w:val="006B104A"/>
    <w:pPr>
      <w:widowControl w:val="0"/>
      <w:suppressAutoHyphens w:val="0"/>
      <w:autoSpaceDE w:val="0"/>
      <w:autoSpaceDN w:val="0"/>
      <w:adjustRightInd w:val="0"/>
      <w:spacing w:after="0" w:line="254" w:lineRule="exact"/>
      <w:ind w:left="0" w:hanging="250"/>
      <w:jc w:val="left"/>
    </w:pPr>
    <w:rPr>
      <w:rFonts w:eastAsia="Times New Roman" w:cs="Times New Roman"/>
      <w:color w:val="auto"/>
      <w:sz w:val="24"/>
      <w:szCs w:val="24"/>
      <w:lang w:eastAsia="pl-PL"/>
    </w:rPr>
  </w:style>
  <w:style w:type="paragraph" w:customStyle="1" w:styleId="NumContinue">
    <w:name w:val="Num Continue"/>
    <w:basedOn w:val="Tekstpodstawowy"/>
    <w:semiHidden/>
    <w:rsid w:val="006B104A"/>
    <w:pPr>
      <w:suppressAutoHyphens w:val="0"/>
      <w:spacing w:after="240" w:line="240" w:lineRule="auto"/>
      <w:ind w:left="0" w:firstLine="1440"/>
      <w:jc w:val="left"/>
    </w:pPr>
    <w:rPr>
      <w:rFonts w:ascii="Times New Roman" w:eastAsia="Times New Roman" w:hAnsi="Times New Roman" w:cs="Times New Roman"/>
      <w:color w:val="auto"/>
      <w:sz w:val="24"/>
      <w:szCs w:val="24"/>
      <w:lang w:val="en-US" w:eastAsia="en-US"/>
    </w:rPr>
  </w:style>
  <w:style w:type="paragraph" w:customStyle="1" w:styleId="Tekstpodstawowywcity32">
    <w:name w:val="Tekst podstawowy wcięty 32"/>
    <w:basedOn w:val="Normalny"/>
    <w:semiHidden/>
    <w:rsid w:val="006B104A"/>
    <w:pPr>
      <w:widowControl w:val="0"/>
      <w:tabs>
        <w:tab w:val="left" w:pos="1080"/>
        <w:tab w:val="left" w:pos="1260"/>
      </w:tabs>
      <w:suppressAutoHyphens w:val="0"/>
      <w:spacing w:after="0" w:line="240" w:lineRule="auto"/>
      <w:ind w:left="720" w:hanging="720"/>
    </w:pPr>
    <w:rPr>
      <w:rFonts w:ascii="Times New Roman" w:eastAsia="Times New Roman" w:hAnsi="Times New Roman" w:cs="Times New Roman"/>
      <w:color w:val="auto"/>
      <w:sz w:val="24"/>
      <w:szCs w:val="20"/>
    </w:rPr>
  </w:style>
  <w:style w:type="character" w:customStyle="1" w:styleId="FontStyle167">
    <w:name w:val="Font Style167"/>
    <w:rsid w:val="006B104A"/>
    <w:rPr>
      <w:rFonts w:ascii="Tahoma" w:hAnsi="Tahoma" w:cs="Tahoma" w:hint="default"/>
      <w:b/>
      <w:bCs/>
      <w:sz w:val="18"/>
      <w:szCs w:val="18"/>
    </w:rPr>
  </w:style>
  <w:style w:type="character" w:customStyle="1" w:styleId="FontStyle152">
    <w:name w:val="Font Style152"/>
    <w:rsid w:val="006B104A"/>
    <w:rPr>
      <w:rFonts w:ascii="Tahoma" w:hAnsi="Tahoma" w:cs="Tahoma" w:hint="default"/>
      <w:b/>
      <w:bCs/>
      <w:sz w:val="20"/>
      <w:szCs w:val="20"/>
    </w:rPr>
  </w:style>
  <w:style w:type="character" w:customStyle="1" w:styleId="TekstdymkaZnak1">
    <w:name w:val="Tekst dymka Znak1"/>
    <w:semiHidden/>
    <w:locked/>
    <w:rsid w:val="006B104A"/>
    <w:rPr>
      <w:rFonts w:ascii="Tahoma" w:hAnsi="Tahoma"/>
      <w:sz w:val="16"/>
      <w:szCs w:val="16"/>
      <w:lang w:val="x-none" w:eastAsia="x-none"/>
    </w:rPr>
  </w:style>
  <w:style w:type="character" w:customStyle="1" w:styleId="txt-new">
    <w:name w:val="txt-new"/>
    <w:rsid w:val="006B104A"/>
  </w:style>
  <w:style w:type="character" w:customStyle="1" w:styleId="ZnakZnak11">
    <w:name w:val="Znak Znak11"/>
    <w:rsid w:val="006B104A"/>
    <w:rPr>
      <w:sz w:val="24"/>
      <w:szCs w:val="24"/>
    </w:rPr>
  </w:style>
  <w:style w:type="character" w:customStyle="1" w:styleId="ZnakZnak10">
    <w:name w:val="Znak Znak10"/>
    <w:rsid w:val="006B104A"/>
    <w:rPr>
      <w:rFonts w:ascii="Tahoma" w:hAnsi="Tahoma" w:cs="Tahoma" w:hint="default"/>
      <w:sz w:val="16"/>
      <w:szCs w:val="16"/>
    </w:rPr>
  </w:style>
  <w:style w:type="character" w:customStyle="1" w:styleId="ZnakZnak9">
    <w:name w:val="Znak Znak9"/>
    <w:rsid w:val="006B104A"/>
    <w:rPr>
      <w:rFonts w:ascii="Cambria" w:eastAsia="Times New Roman" w:hAnsi="Cambria" w:cs="Times New Roman" w:hint="default"/>
      <w:sz w:val="24"/>
      <w:szCs w:val="24"/>
    </w:rPr>
  </w:style>
  <w:style w:type="character" w:customStyle="1" w:styleId="ZnakZnak17">
    <w:name w:val="Znak Znak17"/>
    <w:rsid w:val="006B104A"/>
    <w:rPr>
      <w:rFonts w:ascii="Arial" w:hAnsi="Arial" w:cs="Arial" w:hint="default"/>
      <w:b/>
      <w:bCs w:val="0"/>
      <w:sz w:val="24"/>
    </w:rPr>
  </w:style>
  <w:style w:type="character" w:customStyle="1" w:styleId="ZnakZnak16">
    <w:name w:val="Znak Znak16"/>
    <w:rsid w:val="006B104A"/>
    <w:rPr>
      <w:rFonts w:ascii="Verdana" w:hAnsi="Verdana" w:hint="default"/>
      <w:b/>
      <w:bCs w:val="0"/>
      <w:spacing w:val="-4"/>
      <w:sz w:val="28"/>
    </w:rPr>
  </w:style>
  <w:style w:type="character" w:customStyle="1" w:styleId="ZnakZnak15">
    <w:name w:val="Znak Znak15"/>
    <w:rsid w:val="006B104A"/>
    <w:rPr>
      <w:rFonts w:ascii="Arial" w:hAnsi="Arial" w:cs="Arial" w:hint="default"/>
      <w:b/>
      <w:bCs w:val="0"/>
      <w:sz w:val="26"/>
    </w:rPr>
  </w:style>
  <w:style w:type="character" w:customStyle="1" w:styleId="ZnakZnak14">
    <w:name w:val="Znak Znak14"/>
    <w:rsid w:val="006B104A"/>
    <w:rPr>
      <w:b/>
      <w:bCs w:val="0"/>
      <w:i/>
      <w:iCs w:val="0"/>
      <w:sz w:val="24"/>
    </w:rPr>
  </w:style>
  <w:style w:type="character" w:customStyle="1" w:styleId="ZnakZnak13">
    <w:name w:val="Znak Znak13"/>
    <w:rsid w:val="006B104A"/>
    <w:rPr>
      <w:rFonts w:ascii="Arial" w:hAnsi="Arial" w:cs="Arial" w:hint="default"/>
      <w:b/>
      <w:bCs w:val="0"/>
      <w:sz w:val="22"/>
    </w:rPr>
  </w:style>
  <w:style w:type="character" w:customStyle="1" w:styleId="ZnakZnak8">
    <w:name w:val="Znak Znak8"/>
    <w:rsid w:val="006B104A"/>
    <w:rPr>
      <w:rFonts w:ascii="Arial" w:hAnsi="Arial" w:cs="Arial" w:hint="default"/>
      <w:b/>
      <w:bCs w:val="0"/>
      <w:sz w:val="40"/>
    </w:rPr>
  </w:style>
  <w:style w:type="character" w:customStyle="1" w:styleId="ZnakZnak7">
    <w:name w:val="Znak Znak7"/>
    <w:rsid w:val="006B104A"/>
    <w:rPr>
      <w:rFonts w:ascii="Verdana" w:hAnsi="Verdana" w:hint="default"/>
    </w:rPr>
  </w:style>
  <w:style w:type="character" w:customStyle="1" w:styleId="ZnakZnak6">
    <w:name w:val="Znak Znak6"/>
    <w:rsid w:val="006B104A"/>
    <w:rPr>
      <w:rFonts w:ascii="Verdana" w:hAnsi="Verdana" w:hint="default"/>
      <w:color w:val="FF0000"/>
    </w:rPr>
  </w:style>
  <w:style w:type="character" w:customStyle="1" w:styleId="ZnakZnak5">
    <w:name w:val="Znak Znak5"/>
    <w:rsid w:val="006B104A"/>
    <w:rPr>
      <w:rFonts w:ascii="Arial" w:hAnsi="Arial" w:cs="Arial" w:hint="default"/>
      <w:sz w:val="22"/>
    </w:rPr>
  </w:style>
  <w:style w:type="character" w:customStyle="1" w:styleId="ZnakZnak4">
    <w:name w:val="Znak Znak4"/>
    <w:rsid w:val="006B104A"/>
    <w:rPr>
      <w:rFonts w:ascii="Arial" w:hAnsi="Arial" w:cs="Arial" w:hint="default"/>
      <w:sz w:val="22"/>
    </w:rPr>
  </w:style>
  <w:style w:type="character" w:customStyle="1" w:styleId="ZnakZnak3">
    <w:name w:val="Znak Znak3"/>
    <w:rsid w:val="006B104A"/>
  </w:style>
  <w:style w:type="character" w:customStyle="1" w:styleId="ZnakZnak12">
    <w:name w:val="Znak Znak12"/>
    <w:rsid w:val="006B104A"/>
    <w:rPr>
      <w:sz w:val="24"/>
      <w:szCs w:val="24"/>
    </w:rPr>
  </w:style>
  <w:style w:type="character" w:customStyle="1" w:styleId="ZnakZnak2">
    <w:name w:val="Znak Znak2"/>
    <w:rsid w:val="006B104A"/>
  </w:style>
  <w:style w:type="character" w:customStyle="1" w:styleId="ZnakZnak1">
    <w:name w:val="Znak Znak1"/>
    <w:rsid w:val="006B104A"/>
    <w:rPr>
      <w:rFonts w:ascii="Courier New" w:hAnsi="Courier New" w:cs="Courier New" w:hint="default"/>
    </w:rPr>
  </w:style>
  <w:style w:type="character" w:customStyle="1" w:styleId="ZnakZnak">
    <w:name w:val="Znak Znak"/>
    <w:rsid w:val="006B104A"/>
    <w:rPr>
      <w:b/>
      <w:bCs/>
    </w:rPr>
  </w:style>
  <w:style w:type="character" w:customStyle="1" w:styleId="c41">
    <w:name w:val="c41"/>
    <w:rsid w:val="006B104A"/>
    <w:rPr>
      <w:rFonts w:ascii="MS Sans Serif" w:hAnsi="MS Sans Serif" w:hint="default"/>
      <w:sz w:val="20"/>
      <w:szCs w:val="20"/>
    </w:rPr>
  </w:style>
  <w:style w:type="character" w:customStyle="1" w:styleId="FontStyle13">
    <w:name w:val="Font Style13"/>
    <w:uiPriority w:val="99"/>
    <w:rsid w:val="006B104A"/>
    <w:rPr>
      <w:rFonts w:ascii="Calibri" w:hAnsi="Calibri" w:cs="Calibri" w:hint="default"/>
      <w:sz w:val="18"/>
      <w:szCs w:val="18"/>
    </w:rPr>
  </w:style>
  <w:style w:type="character" w:customStyle="1" w:styleId="akapitdomyslny1">
    <w:name w:val="akapitdomyslny1"/>
    <w:rsid w:val="006B104A"/>
  </w:style>
  <w:style w:type="character" w:customStyle="1" w:styleId="tabulatory">
    <w:name w:val="tabulatory"/>
    <w:rsid w:val="006B104A"/>
  </w:style>
  <w:style w:type="character" w:customStyle="1" w:styleId="PogrubienieTeksttreci2115pt">
    <w:name w:val="Pogrubienie;Tekst treści (2) + 11;5 pt"/>
    <w:rsid w:val="00F048B4"/>
    <w:rPr>
      <w:rFonts w:ascii="Calibri" w:eastAsia="Calibri" w:hAnsi="Calibri" w:cs="Calibri"/>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Teksttreci3">
    <w:name w:val="Tekst treści (3)_"/>
    <w:link w:val="Teksttreci30"/>
    <w:rsid w:val="00F048B4"/>
    <w:rPr>
      <w:rFonts w:ascii="Calibri" w:eastAsia="Calibri" w:hAnsi="Calibri" w:cs="Calibri"/>
      <w:b/>
      <w:bCs/>
      <w:sz w:val="23"/>
      <w:szCs w:val="23"/>
      <w:shd w:val="clear" w:color="auto" w:fill="FFFFFF"/>
    </w:rPr>
  </w:style>
  <w:style w:type="character" w:customStyle="1" w:styleId="Teksttreci311ptBezpogrubienia">
    <w:name w:val="Tekst treści (3) + 11 pt;Bez pogrubienia"/>
    <w:rsid w:val="00F048B4"/>
    <w:rPr>
      <w:rFonts w:ascii="Calibri" w:eastAsia="Calibri" w:hAnsi="Calibri" w:cs="Calibri"/>
      <w:b/>
      <w:bCs/>
      <w:color w:val="000000"/>
      <w:spacing w:val="0"/>
      <w:w w:val="100"/>
      <w:position w:val="0"/>
      <w:sz w:val="22"/>
      <w:szCs w:val="22"/>
      <w:shd w:val="clear" w:color="auto" w:fill="FFFFFF"/>
      <w:lang w:val="pl-PL" w:eastAsia="pl-PL" w:bidi="pl-PL"/>
    </w:rPr>
  </w:style>
  <w:style w:type="paragraph" w:customStyle="1" w:styleId="Teksttreci30">
    <w:name w:val="Tekst treści (3)"/>
    <w:basedOn w:val="Normalny"/>
    <w:link w:val="Teksttreci3"/>
    <w:rsid w:val="00F048B4"/>
    <w:pPr>
      <w:widowControl w:val="0"/>
      <w:shd w:val="clear" w:color="auto" w:fill="FFFFFF"/>
      <w:suppressAutoHyphens w:val="0"/>
      <w:spacing w:after="0" w:line="293" w:lineRule="exact"/>
      <w:ind w:left="0"/>
    </w:pPr>
    <w:rPr>
      <w:b/>
      <w:bCs/>
      <w:color w:val="auto"/>
      <w:sz w:val="23"/>
      <w:szCs w:val="23"/>
      <w:lang w:eastAsia="pl-PL"/>
    </w:rPr>
  </w:style>
  <w:style w:type="character" w:customStyle="1" w:styleId="Nagwek21">
    <w:name w:val="Nagłówek #2_"/>
    <w:link w:val="Nagwek22"/>
    <w:rsid w:val="00F048B4"/>
    <w:rPr>
      <w:rFonts w:ascii="Calibri" w:eastAsia="Calibri" w:hAnsi="Calibri" w:cs="Calibri"/>
      <w:b/>
      <w:bCs/>
      <w:sz w:val="23"/>
      <w:szCs w:val="23"/>
      <w:shd w:val="clear" w:color="auto" w:fill="FFFFFF"/>
    </w:rPr>
  </w:style>
  <w:style w:type="paragraph" w:customStyle="1" w:styleId="Nagwek22">
    <w:name w:val="Nagłówek #2"/>
    <w:basedOn w:val="Normalny"/>
    <w:link w:val="Nagwek21"/>
    <w:rsid w:val="00F048B4"/>
    <w:pPr>
      <w:widowControl w:val="0"/>
      <w:shd w:val="clear" w:color="auto" w:fill="FFFFFF"/>
      <w:suppressAutoHyphens w:val="0"/>
      <w:spacing w:before="240" w:after="60" w:line="0" w:lineRule="atLeast"/>
      <w:ind w:left="0"/>
      <w:outlineLvl w:val="1"/>
    </w:pPr>
    <w:rPr>
      <w:b/>
      <w:bCs/>
      <w:color w:val="auto"/>
      <w:sz w:val="23"/>
      <w:szCs w:val="23"/>
      <w:lang w:eastAsia="pl-PL"/>
    </w:rPr>
  </w:style>
  <w:style w:type="character" w:customStyle="1" w:styleId="elementor-icon-list-text">
    <w:name w:val="elementor-icon-list-text"/>
    <w:basedOn w:val="Domylnaczcionkaakapitu"/>
    <w:rsid w:val="0071041C"/>
  </w:style>
  <w:style w:type="paragraph" w:customStyle="1" w:styleId="Akapitzlist2">
    <w:name w:val="Akapit z listą2"/>
    <w:basedOn w:val="Normalny"/>
    <w:rsid w:val="00D75036"/>
    <w:pPr>
      <w:spacing w:after="200" w:line="276" w:lineRule="auto"/>
      <w:ind w:left="720"/>
      <w:jc w:val="left"/>
    </w:pPr>
    <w:rPr>
      <w:rFonts w:cs="Times New Roman"/>
      <w:color w:val="auto"/>
      <w:kern w:val="2"/>
    </w:rPr>
  </w:style>
  <w:style w:type="paragraph" w:customStyle="1" w:styleId="Tekstpodstawowywcity31">
    <w:name w:val="Tekst podstawowy wcięty 31"/>
    <w:basedOn w:val="Normalny"/>
    <w:rsid w:val="008C3618"/>
    <w:pPr>
      <w:spacing w:after="0" w:line="240" w:lineRule="auto"/>
      <w:ind w:left="709" w:hanging="709"/>
    </w:pPr>
    <w:rPr>
      <w:rFonts w:ascii="Tahoma" w:eastAsia="Times New Roman" w:hAnsi="Tahoma" w:cs="Tahoma"/>
      <w:color w:val="auto"/>
      <w:sz w:val="20"/>
      <w:szCs w:val="20"/>
    </w:rPr>
  </w:style>
  <w:style w:type="character" w:customStyle="1" w:styleId="czeinternetowe">
    <w:name w:val="Łącze internetowe"/>
    <w:basedOn w:val="Domylnaczcionkaakapitu"/>
    <w:uiPriority w:val="99"/>
    <w:semiHidden/>
    <w:unhideWhenUsed/>
    <w:rsid w:val="007F744E"/>
    <w:rPr>
      <w:color w:val="0000FF"/>
      <w:u w:val="single"/>
    </w:rPr>
  </w:style>
  <w:style w:type="paragraph" w:customStyle="1" w:styleId="Tretekstu">
    <w:name w:val="Treść tekstu"/>
    <w:basedOn w:val="Normalny"/>
    <w:rsid w:val="007F744E"/>
    <w:pPr>
      <w:widowControl w:val="0"/>
      <w:tabs>
        <w:tab w:val="left" w:leader="dot" w:pos="-1800"/>
      </w:tabs>
      <w:suppressAutoHyphens w:val="0"/>
      <w:spacing w:after="0" w:line="419" w:lineRule="exact"/>
      <w:ind w:left="0"/>
    </w:pPr>
    <w:rPr>
      <w:rFonts w:ascii="Garamond" w:eastAsia="Times New Roman" w:hAnsi="Garamond" w:cs="Times New Roman"/>
      <w:color w:val="auto"/>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6988">
      <w:bodyDiv w:val="1"/>
      <w:marLeft w:val="0"/>
      <w:marRight w:val="0"/>
      <w:marTop w:val="0"/>
      <w:marBottom w:val="0"/>
      <w:divBdr>
        <w:top w:val="none" w:sz="0" w:space="0" w:color="auto"/>
        <w:left w:val="none" w:sz="0" w:space="0" w:color="auto"/>
        <w:bottom w:val="none" w:sz="0" w:space="0" w:color="auto"/>
        <w:right w:val="none" w:sz="0" w:space="0" w:color="auto"/>
      </w:divBdr>
    </w:div>
    <w:div w:id="39598270">
      <w:bodyDiv w:val="1"/>
      <w:marLeft w:val="0"/>
      <w:marRight w:val="0"/>
      <w:marTop w:val="0"/>
      <w:marBottom w:val="0"/>
      <w:divBdr>
        <w:top w:val="none" w:sz="0" w:space="0" w:color="auto"/>
        <w:left w:val="none" w:sz="0" w:space="0" w:color="auto"/>
        <w:bottom w:val="none" w:sz="0" w:space="0" w:color="auto"/>
        <w:right w:val="none" w:sz="0" w:space="0" w:color="auto"/>
      </w:divBdr>
    </w:div>
    <w:div w:id="60100743">
      <w:bodyDiv w:val="1"/>
      <w:marLeft w:val="0"/>
      <w:marRight w:val="0"/>
      <w:marTop w:val="0"/>
      <w:marBottom w:val="0"/>
      <w:divBdr>
        <w:top w:val="none" w:sz="0" w:space="0" w:color="auto"/>
        <w:left w:val="none" w:sz="0" w:space="0" w:color="auto"/>
        <w:bottom w:val="none" w:sz="0" w:space="0" w:color="auto"/>
        <w:right w:val="none" w:sz="0" w:space="0" w:color="auto"/>
      </w:divBdr>
    </w:div>
    <w:div w:id="87311638">
      <w:bodyDiv w:val="1"/>
      <w:marLeft w:val="0"/>
      <w:marRight w:val="0"/>
      <w:marTop w:val="0"/>
      <w:marBottom w:val="0"/>
      <w:divBdr>
        <w:top w:val="none" w:sz="0" w:space="0" w:color="auto"/>
        <w:left w:val="none" w:sz="0" w:space="0" w:color="auto"/>
        <w:bottom w:val="none" w:sz="0" w:space="0" w:color="auto"/>
        <w:right w:val="none" w:sz="0" w:space="0" w:color="auto"/>
      </w:divBdr>
    </w:div>
    <w:div w:id="90051954">
      <w:bodyDiv w:val="1"/>
      <w:marLeft w:val="0"/>
      <w:marRight w:val="0"/>
      <w:marTop w:val="0"/>
      <w:marBottom w:val="0"/>
      <w:divBdr>
        <w:top w:val="none" w:sz="0" w:space="0" w:color="auto"/>
        <w:left w:val="none" w:sz="0" w:space="0" w:color="auto"/>
        <w:bottom w:val="none" w:sz="0" w:space="0" w:color="auto"/>
        <w:right w:val="none" w:sz="0" w:space="0" w:color="auto"/>
      </w:divBdr>
    </w:div>
    <w:div w:id="114644208">
      <w:bodyDiv w:val="1"/>
      <w:marLeft w:val="0"/>
      <w:marRight w:val="0"/>
      <w:marTop w:val="0"/>
      <w:marBottom w:val="0"/>
      <w:divBdr>
        <w:top w:val="none" w:sz="0" w:space="0" w:color="auto"/>
        <w:left w:val="none" w:sz="0" w:space="0" w:color="auto"/>
        <w:bottom w:val="none" w:sz="0" w:space="0" w:color="auto"/>
        <w:right w:val="none" w:sz="0" w:space="0" w:color="auto"/>
      </w:divBdr>
    </w:div>
    <w:div w:id="165557364">
      <w:bodyDiv w:val="1"/>
      <w:marLeft w:val="0"/>
      <w:marRight w:val="0"/>
      <w:marTop w:val="0"/>
      <w:marBottom w:val="0"/>
      <w:divBdr>
        <w:top w:val="none" w:sz="0" w:space="0" w:color="auto"/>
        <w:left w:val="none" w:sz="0" w:space="0" w:color="auto"/>
        <w:bottom w:val="none" w:sz="0" w:space="0" w:color="auto"/>
        <w:right w:val="none" w:sz="0" w:space="0" w:color="auto"/>
      </w:divBdr>
    </w:div>
    <w:div w:id="206378831">
      <w:bodyDiv w:val="1"/>
      <w:marLeft w:val="0"/>
      <w:marRight w:val="0"/>
      <w:marTop w:val="0"/>
      <w:marBottom w:val="0"/>
      <w:divBdr>
        <w:top w:val="none" w:sz="0" w:space="0" w:color="auto"/>
        <w:left w:val="none" w:sz="0" w:space="0" w:color="auto"/>
        <w:bottom w:val="none" w:sz="0" w:space="0" w:color="auto"/>
        <w:right w:val="none" w:sz="0" w:space="0" w:color="auto"/>
      </w:divBdr>
    </w:div>
    <w:div w:id="207108262">
      <w:bodyDiv w:val="1"/>
      <w:marLeft w:val="0"/>
      <w:marRight w:val="0"/>
      <w:marTop w:val="0"/>
      <w:marBottom w:val="0"/>
      <w:divBdr>
        <w:top w:val="none" w:sz="0" w:space="0" w:color="auto"/>
        <w:left w:val="none" w:sz="0" w:space="0" w:color="auto"/>
        <w:bottom w:val="none" w:sz="0" w:space="0" w:color="auto"/>
        <w:right w:val="none" w:sz="0" w:space="0" w:color="auto"/>
      </w:divBdr>
    </w:div>
    <w:div w:id="314997556">
      <w:bodyDiv w:val="1"/>
      <w:marLeft w:val="0"/>
      <w:marRight w:val="0"/>
      <w:marTop w:val="0"/>
      <w:marBottom w:val="0"/>
      <w:divBdr>
        <w:top w:val="none" w:sz="0" w:space="0" w:color="auto"/>
        <w:left w:val="none" w:sz="0" w:space="0" w:color="auto"/>
        <w:bottom w:val="none" w:sz="0" w:space="0" w:color="auto"/>
        <w:right w:val="none" w:sz="0" w:space="0" w:color="auto"/>
      </w:divBdr>
    </w:div>
    <w:div w:id="429282330">
      <w:bodyDiv w:val="1"/>
      <w:marLeft w:val="0"/>
      <w:marRight w:val="0"/>
      <w:marTop w:val="0"/>
      <w:marBottom w:val="0"/>
      <w:divBdr>
        <w:top w:val="none" w:sz="0" w:space="0" w:color="auto"/>
        <w:left w:val="none" w:sz="0" w:space="0" w:color="auto"/>
        <w:bottom w:val="none" w:sz="0" w:space="0" w:color="auto"/>
        <w:right w:val="none" w:sz="0" w:space="0" w:color="auto"/>
      </w:divBdr>
    </w:div>
    <w:div w:id="444539596">
      <w:bodyDiv w:val="1"/>
      <w:marLeft w:val="0"/>
      <w:marRight w:val="0"/>
      <w:marTop w:val="0"/>
      <w:marBottom w:val="0"/>
      <w:divBdr>
        <w:top w:val="none" w:sz="0" w:space="0" w:color="auto"/>
        <w:left w:val="none" w:sz="0" w:space="0" w:color="auto"/>
        <w:bottom w:val="none" w:sz="0" w:space="0" w:color="auto"/>
        <w:right w:val="none" w:sz="0" w:space="0" w:color="auto"/>
      </w:divBdr>
    </w:div>
    <w:div w:id="452939510">
      <w:bodyDiv w:val="1"/>
      <w:marLeft w:val="0"/>
      <w:marRight w:val="0"/>
      <w:marTop w:val="0"/>
      <w:marBottom w:val="0"/>
      <w:divBdr>
        <w:top w:val="none" w:sz="0" w:space="0" w:color="auto"/>
        <w:left w:val="none" w:sz="0" w:space="0" w:color="auto"/>
        <w:bottom w:val="none" w:sz="0" w:space="0" w:color="auto"/>
        <w:right w:val="none" w:sz="0" w:space="0" w:color="auto"/>
      </w:divBdr>
    </w:div>
    <w:div w:id="477919137">
      <w:bodyDiv w:val="1"/>
      <w:marLeft w:val="0"/>
      <w:marRight w:val="0"/>
      <w:marTop w:val="0"/>
      <w:marBottom w:val="0"/>
      <w:divBdr>
        <w:top w:val="none" w:sz="0" w:space="0" w:color="auto"/>
        <w:left w:val="none" w:sz="0" w:space="0" w:color="auto"/>
        <w:bottom w:val="none" w:sz="0" w:space="0" w:color="auto"/>
        <w:right w:val="none" w:sz="0" w:space="0" w:color="auto"/>
      </w:divBdr>
    </w:div>
    <w:div w:id="483665333">
      <w:bodyDiv w:val="1"/>
      <w:marLeft w:val="0"/>
      <w:marRight w:val="0"/>
      <w:marTop w:val="0"/>
      <w:marBottom w:val="0"/>
      <w:divBdr>
        <w:top w:val="none" w:sz="0" w:space="0" w:color="auto"/>
        <w:left w:val="none" w:sz="0" w:space="0" w:color="auto"/>
        <w:bottom w:val="none" w:sz="0" w:space="0" w:color="auto"/>
        <w:right w:val="none" w:sz="0" w:space="0" w:color="auto"/>
      </w:divBdr>
    </w:div>
    <w:div w:id="543101828">
      <w:bodyDiv w:val="1"/>
      <w:marLeft w:val="0"/>
      <w:marRight w:val="0"/>
      <w:marTop w:val="0"/>
      <w:marBottom w:val="0"/>
      <w:divBdr>
        <w:top w:val="none" w:sz="0" w:space="0" w:color="auto"/>
        <w:left w:val="none" w:sz="0" w:space="0" w:color="auto"/>
        <w:bottom w:val="none" w:sz="0" w:space="0" w:color="auto"/>
        <w:right w:val="none" w:sz="0" w:space="0" w:color="auto"/>
      </w:divBdr>
    </w:div>
    <w:div w:id="544370742">
      <w:bodyDiv w:val="1"/>
      <w:marLeft w:val="0"/>
      <w:marRight w:val="0"/>
      <w:marTop w:val="0"/>
      <w:marBottom w:val="0"/>
      <w:divBdr>
        <w:top w:val="none" w:sz="0" w:space="0" w:color="auto"/>
        <w:left w:val="none" w:sz="0" w:space="0" w:color="auto"/>
        <w:bottom w:val="none" w:sz="0" w:space="0" w:color="auto"/>
        <w:right w:val="none" w:sz="0" w:space="0" w:color="auto"/>
      </w:divBdr>
    </w:div>
    <w:div w:id="557203550">
      <w:bodyDiv w:val="1"/>
      <w:marLeft w:val="0"/>
      <w:marRight w:val="0"/>
      <w:marTop w:val="0"/>
      <w:marBottom w:val="0"/>
      <w:divBdr>
        <w:top w:val="none" w:sz="0" w:space="0" w:color="auto"/>
        <w:left w:val="none" w:sz="0" w:space="0" w:color="auto"/>
        <w:bottom w:val="none" w:sz="0" w:space="0" w:color="auto"/>
        <w:right w:val="none" w:sz="0" w:space="0" w:color="auto"/>
      </w:divBdr>
    </w:div>
    <w:div w:id="595946420">
      <w:bodyDiv w:val="1"/>
      <w:marLeft w:val="0"/>
      <w:marRight w:val="0"/>
      <w:marTop w:val="0"/>
      <w:marBottom w:val="0"/>
      <w:divBdr>
        <w:top w:val="none" w:sz="0" w:space="0" w:color="auto"/>
        <w:left w:val="none" w:sz="0" w:space="0" w:color="auto"/>
        <w:bottom w:val="none" w:sz="0" w:space="0" w:color="auto"/>
        <w:right w:val="none" w:sz="0" w:space="0" w:color="auto"/>
      </w:divBdr>
    </w:div>
    <w:div w:id="610741837">
      <w:bodyDiv w:val="1"/>
      <w:marLeft w:val="0"/>
      <w:marRight w:val="0"/>
      <w:marTop w:val="0"/>
      <w:marBottom w:val="0"/>
      <w:divBdr>
        <w:top w:val="none" w:sz="0" w:space="0" w:color="auto"/>
        <w:left w:val="none" w:sz="0" w:space="0" w:color="auto"/>
        <w:bottom w:val="none" w:sz="0" w:space="0" w:color="auto"/>
        <w:right w:val="none" w:sz="0" w:space="0" w:color="auto"/>
      </w:divBdr>
    </w:div>
    <w:div w:id="687175716">
      <w:bodyDiv w:val="1"/>
      <w:marLeft w:val="0"/>
      <w:marRight w:val="0"/>
      <w:marTop w:val="0"/>
      <w:marBottom w:val="0"/>
      <w:divBdr>
        <w:top w:val="none" w:sz="0" w:space="0" w:color="auto"/>
        <w:left w:val="none" w:sz="0" w:space="0" w:color="auto"/>
        <w:bottom w:val="none" w:sz="0" w:space="0" w:color="auto"/>
        <w:right w:val="none" w:sz="0" w:space="0" w:color="auto"/>
      </w:divBdr>
    </w:div>
    <w:div w:id="687488110">
      <w:bodyDiv w:val="1"/>
      <w:marLeft w:val="0"/>
      <w:marRight w:val="0"/>
      <w:marTop w:val="0"/>
      <w:marBottom w:val="0"/>
      <w:divBdr>
        <w:top w:val="none" w:sz="0" w:space="0" w:color="auto"/>
        <w:left w:val="none" w:sz="0" w:space="0" w:color="auto"/>
        <w:bottom w:val="none" w:sz="0" w:space="0" w:color="auto"/>
        <w:right w:val="none" w:sz="0" w:space="0" w:color="auto"/>
      </w:divBdr>
    </w:div>
    <w:div w:id="697973014">
      <w:bodyDiv w:val="1"/>
      <w:marLeft w:val="0"/>
      <w:marRight w:val="0"/>
      <w:marTop w:val="0"/>
      <w:marBottom w:val="0"/>
      <w:divBdr>
        <w:top w:val="none" w:sz="0" w:space="0" w:color="auto"/>
        <w:left w:val="none" w:sz="0" w:space="0" w:color="auto"/>
        <w:bottom w:val="none" w:sz="0" w:space="0" w:color="auto"/>
        <w:right w:val="none" w:sz="0" w:space="0" w:color="auto"/>
      </w:divBdr>
    </w:div>
    <w:div w:id="780032465">
      <w:bodyDiv w:val="1"/>
      <w:marLeft w:val="0"/>
      <w:marRight w:val="0"/>
      <w:marTop w:val="0"/>
      <w:marBottom w:val="0"/>
      <w:divBdr>
        <w:top w:val="none" w:sz="0" w:space="0" w:color="auto"/>
        <w:left w:val="none" w:sz="0" w:space="0" w:color="auto"/>
        <w:bottom w:val="none" w:sz="0" w:space="0" w:color="auto"/>
        <w:right w:val="none" w:sz="0" w:space="0" w:color="auto"/>
      </w:divBdr>
    </w:div>
    <w:div w:id="854466494">
      <w:bodyDiv w:val="1"/>
      <w:marLeft w:val="0"/>
      <w:marRight w:val="0"/>
      <w:marTop w:val="0"/>
      <w:marBottom w:val="0"/>
      <w:divBdr>
        <w:top w:val="none" w:sz="0" w:space="0" w:color="auto"/>
        <w:left w:val="none" w:sz="0" w:space="0" w:color="auto"/>
        <w:bottom w:val="none" w:sz="0" w:space="0" w:color="auto"/>
        <w:right w:val="none" w:sz="0" w:space="0" w:color="auto"/>
      </w:divBdr>
    </w:div>
    <w:div w:id="897474886">
      <w:bodyDiv w:val="1"/>
      <w:marLeft w:val="0"/>
      <w:marRight w:val="0"/>
      <w:marTop w:val="0"/>
      <w:marBottom w:val="0"/>
      <w:divBdr>
        <w:top w:val="none" w:sz="0" w:space="0" w:color="auto"/>
        <w:left w:val="none" w:sz="0" w:space="0" w:color="auto"/>
        <w:bottom w:val="none" w:sz="0" w:space="0" w:color="auto"/>
        <w:right w:val="none" w:sz="0" w:space="0" w:color="auto"/>
      </w:divBdr>
    </w:div>
    <w:div w:id="905459870">
      <w:bodyDiv w:val="1"/>
      <w:marLeft w:val="0"/>
      <w:marRight w:val="0"/>
      <w:marTop w:val="0"/>
      <w:marBottom w:val="0"/>
      <w:divBdr>
        <w:top w:val="none" w:sz="0" w:space="0" w:color="auto"/>
        <w:left w:val="none" w:sz="0" w:space="0" w:color="auto"/>
        <w:bottom w:val="none" w:sz="0" w:space="0" w:color="auto"/>
        <w:right w:val="none" w:sz="0" w:space="0" w:color="auto"/>
      </w:divBdr>
    </w:div>
    <w:div w:id="909777232">
      <w:bodyDiv w:val="1"/>
      <w:marLeft w:val="0"/>
      <w:marRight w:val="0"/>
      <w:marTop w:val="0"/>
      <w:marBottom w:val="0"/>
      <w:divBdr>
        <w:top w:val="none" w:sz="0" w:space="0" w:color="auto"/>
        <w:left w:val="none" w:sz="0" w:space="0" w:color="auto"/>
        <w:bottom w:val="none" w:sz="0" w:space="0" w:color="auto"/>
        <w:right w:val="none" w:sz="0" w:space="0" w:color="auto"/>
      </w:divBdr>
    </w:div>
    <w:div w:id="911086978">
      <w:bodyDiv w:val="1"/>
      <w:marLeft w:val="0"/>
      <w:marRight w:val="0"/>
      <w:marTop w:val="0"/>
      <w:marBottom w:val="0"/>
      <w:divBdr>
        <w:top w:val="none" w:sz="0" w:space="0" w:color="auto"/>
        <w:left w:val="none" w:sz="0" w:space="0" w:color="auto"/>
        <w:bottom w:val="none" w:sz="0" w:space="0" w:color="auto"/>
        <w:right w:val="none" w:sz="0" w:space="0" w:color="auto"/>
      </w:divBdr>
    </w:div>
    <w:div w:id="919287151">
      <w:bodyDiv w:val="1"/>
      <w:marLeft w:val="0"/>
      <w:marRight w:val="0"/>
      <w:marTop w:val="0"/>
      <w:marBottom w:val="0"/>
      <w:divBdr>
        <w:top w:val="none" w:sz="0" w:space="0" w:color="auto"/>
        <w:left w:val="none" w:sz="0" w:space="0" w:color="auto"/>
        <w:bottom w:val="none" w:sz="0" w:space="0" w:color="auto"/>
        <w:right w:val="none" w:sz="0" w:space="0" w:color="auto"/>
      </w:divBdr>
    </w:div>
    <w:div w:id="936791180">
      <w:bodyDiv w:val="1"/>
      <w:marLeft w:val="0"/>
      <w:marRight w:val="0"/>
      <w:marTop w:val="0"/>
      <w:marBottom w:val="0"/>
      <w:divBdr>
        <w:top w:val="none" w:sz="0" w:space="0" w:color="auto"/>
        <w:left w:val="none" w:sz="0" w:space="0" w:color="auto"/>
        <w:bottom w:val="none" w:sz="0" w:space="0" w:color="auto"/>
        <w:right w:val="none" w:sz="0" w:space="0" w:color="auto"/>
      </w:divBdr>
    </w:div>
    <w:div w:id="939138934">
      <w:bodyDiv w:val="1"/>
      <w:marLeft w:val="0"/>
      <w:marRight w:val="0"/>
      <w:marTop w:val="0"/>
      <w:marBottom w:val="0"/>
      <w:divBdr>
        <w:top w:val="none" w:sz="0" w:space="0" w:color="auto"/>
        <w:left w:val="none" w:sz="0" w:space="0" w:color="auto"/>
        <w:bottom w:val="none" w:sz="0" w:space="0" w:color="auto"/>
        <w:right w:val="none" w:sz="0" w:space="0" w:color="auto"/>
      </w:divBdr>
    </w:div>
    <w:div w:id="975069877">
      <w:bodyDiv w:val="1"/>
      <w:marLeft w:val="0"/>
      <w:marRight w:val="0"/>
      <w:marTop w:val="0"/>
      <w:marBottom w:val="0"/>
      <w:divBdr>
        <w:top w:val="none" w:sz="0" w:space="0" w:color="auto"/>
        <w:left w:val="none" w:sz="0" w:space="0" w:color="auto"/>
        <w:bottom w:val="none" w:sz="0" w:space="0" w:color="auto"/>
        <w:right w:val="none" w:sz="0" w:space="0" w:color="auto"/>
      </w:divBdr>
    </w:div>
    <w:div w:id="994843646">
      <w:bodyDiv w:val="1"/>
      <w:marLeft w:val="0"/>
      <w:marRight w:val="0"/>
      <w:marTop w:val="0"/>
      <w:marBottom w:val="0"/>
      <w:divBdr>
        <w:top w:val="none" w:sz="0" w:space="0" w:color="auto"/>
        <w:left w:val="none" w:sz="0" w:space="0" w:color="auto"/>
        <w:bottom w:val="none" w:sz="0" w:space="0" w:color="auto"/>
        <w:right w:val="none" w:sz="0" w:space="0" w:color="auto"/>
      </w:divBdr>
    </w:div>
    <w:div w:id="1014460864">
      <w:bodyDiv w:val="1"/>
      <w:marLeft w:val="0"/>
      <w:marRight w:val="0"/>
      <w:marTop w:val="0"/>
      <w:marBottom w:val="0"/>
      <w:divBdr>
        <w:top w:val="none" w:sz="0" w:space="0" w:color="auto"/>
        <w:left w:val="none" w:sz="0" w:space="0" w:color="auto"/>
        <w:bottom w:val="none" w:sz="0" w:space="0" w:color="auto"/>
        <w:right w:val="none" w:sz="0" w:space="0" w:color="auto"/>
      </w:divBdr>
    </w:div>
    <w:div w:id="1089041089">
      <w:bodyDiv w:val="1"/>
      <w:marLeft w:val="0"/>
      <w:marRight w:val="0"/>
      <w:marTop w:val="0"/>
      <w:marBottom w:val="0"/>
      <w:divBdr>
        <w:top w:val="none" w:sz="0" w:space="0" w:color="auto"/>
        <w:left w:val="none" w:sz="0" w:space="0" w:color="auto"/>
        <w:bottom w:val="none" w:sz="0" w:space="0" w:color="auto"/>
        <w:right w:val="none" w:sz="0" w:space="0" w:color="auto"/>
      </w:divBdr>
    </w:div>
    <w:div w:id="1242524301">
      <w:bodyDiv w:val="1"/>
      <w:marLeft w:val="0"/>
      <w:marRight w:val="0"/>
      <w:marTop w:val="0"/>
      <w:marBottom w:val="0"/>
      <w:divBdr>
        <w:top w:val="none" w:sz="0" w:space="0" w:color="auto"/>
        <w:left w:val="none" w:sz="0" w:space="0" w:color="auto"/>
        <w:bottom w:val="none" w:sz="0" w:space="0" w:color="auto"/>
        <w:right w:val="none" w:sz="0" w:space="0" w:color="auto"/>
      </w:divBdr>
    </w:div>
    <w:div w:id="1244409639">
      <w:bodyDiv w:val="1"/>
      <w:marLeft w:val="0"/>
      <w:marRight w:val="0"/>
      <w:marTop w:val="0"/>
      <w:marBottom w:val="0"/>
      <w:divBdr>
        <w:top w:val="none" w:sz="0" w:space="0" w:color="auto"/>
        <w:left w:val="none" w:sz="0" w:space="0" w:color="auto"/>
        <w:bottom w:val="none" w:sz="0" w:space="0" w:color="auto"/>
        <w:right w:val="none" w:sz="0" w:space="0" w:color="auto"/>
      </w:divBdr>
    </w:div>
    <w:div w:id="1252200291">
      <w:bodyDiv w:val="1"/>
      <w:marLeft w:val="0"/>
      <w:marRight w:val="0"/>
      <w:marTop w:val="0"/>
      <w:marBottom w:val="0"/>
      <w:divBdr>
        <w:top w:val="none" w:sz="0" w:space="0" w:color="auto"/>
        <w:left w:val="none" w:sz="0" w:space="0" w:color="auto"/>
        <w:bottom w:val="none" w:sz="0" w:space="0" w:color="auto"/>
        <w:right w:val="none" w:sz="0" w:space="0" w:color="auto"/>
      </w:divBdr>
    </w:div>
    <w:div w:id="1271165807">
      <w:bodyDiv w:val="1"/>
      <w:marLeft w:val="0"/>
      <w:marRight w:val="0"/>
      <w:marTop w:val="0"/>
      <w:marBottom w:val="0"/>
      <w:divBdr>
        <w:top w:val="none" w:sz="0" w:space="0" w:color="auto"/>
        <w:left w:val="none" w:sz="0" w:space="0" w:color="auto"/>
        <w:bottom w:val="none" w:sz="0" w:space="0" w:color="auto"/>
        <w:right w:val="none" w:sz="0" w:space="0" w:color="auto"/>
      </w:divBdr>
    </w:div>
    <w:div w:id="1277717322">
      <w:bodyDiv w:val="1"/>
      <w:marLeft w:val="0"/>
      <w:marRight w:val="0"/>
      <w:marTop w:val="0"/>
      <w:marBottom w:val="0"/>
      <w:divBdr>
        <w:top w:val="none" w:sz="0" w:space="0" w:color="auto"/>
        <w:left w:val="none" w:sz="0" w:space="0" w:color="auto"/>
        <w:bottom w:val="none" w:sz="0" w:space="0" w:color="auto"/>
        <w:right w:val="none" w:sz="0" w:space="0" w:color="auto"/>
      </w:divBdr>
    </w:div>
    <w:div w:id="1280718043">
      <w:bodyDiv w:val="1"/>
      <w:marLeft w:val="0"/>
      <w:marRight w:val="0"/>
      <w:marTop w:val="0"/>
      <w:marBottom w:val="0"/>
      <w:divBdr>
        <w:top w:val="none" w:sz="0" w:space="0" w:color="auto"/>
        <w:left w:val="none" w:sz="0" w:space="0" w:color="auto"/>
        <w:bottom w:val="none" w:sz="0" w:space="0" w:color="auto"/>
        <w:right w:val="none" w:sz="0" w:space="0" w:color="auto"/>
      </w:divBdr>
    </w:div>
    <w:div w:id="1316181771">
      <w:bodyDiv w:val="1"/>
      <w:marLeft w:val="0"/>
      <w:marRight w:val="0"/>
      <w:marTop w:val="0"/>
      <w:marBottom w:val="0"/>
      <w:divBdr>
        <w:top w:val="none" w:sz="0" w:space="0" w:color="auto"/>
        <w:left w:val="none" w:sz="0" w:space="0" w:color="auto"/>
        <w:bottom w:val="none" w:sz="0" w:space="0" w:color="auto"/>
        <w:right w:val="none" w:sz="0" w:space="0" w:color="auto"/>
      </w:divBdr>
    </w:div>
    <w:div w:id="1316226751">
      <w:bodyDiv w:val="1"/>
      <w:marLeft w:val="0"/>
      <w:marRight w:val="0"/>
      <w:marTop w:val="0"/>
      <w:marBottom w:val="0"/>
      <w:divBdr>
        <w:top w:val="none" w:sz="0" w:space="0" w:color="auto"/>
        <w:left w:val="none" w:sz="0" w:space="0" w:color="auto"/>
        <w:bottom w:val="none" w:sz="0" w:space="0" w:color="auto"/>
        <w:right w:val="none" w:sz="0" w:space="0" w:color="auto"/>
      </w:divBdr>
    </w:div>
    <w:div w:id="1364135380">
      <w:bodyDiv w:val="1"/>
      <w:marLeft w:val="0"/>
      <w:marRight w:val="0"/>
      <w:marTop w:val="0"/>
      <w:marBottom w:val="0"/>
      <w:divBdr>
        <w:top w:val="none" w:sz="0" w:space="0" w:color="auto"/>
        <w:left w:val="none" w:sz="0" w:space="0" w:color="auto"/>
        <w:bottom w:val="none" w:sz="0" w:space="0" w:color="auto"/>
        <w:right w:val="none" w:sz="0" w:space="0" w:color="auto"/>
      </w:divBdr>
    </w:div>
    <w:div w:id="1367482009">
      <w:bodyDiv w:val="1"/>
      <w:marLeft w:val="0"/>
      <w:marRight w:val="0"/>
      <w:marTop w:val="0"/>
      <w:marBottom w:val="0"/>
      <w:divBdr>
        <w:top w:val="none" w:sz="0" w:space="0" w:color="auto"/>
        <w:left w:val="none" w:sz="0" w:space="0" w:color="auto"/>
        <w:bottom w:val="none" w:sz="0" w:space="0" w:color="auto"/>
        <w:right w:val="none" w:sz="0" w:space="0" w:color="auto"/>
      </w:divBdr>
    </w:div>
    <w:div w:id="1442842941">
      <w:bodyDiv w:val="1"/>
      <w:marLeft w:val="0"/>
      <w:marRight w:val="0"/>
      <w:marTop w:val="0"/>
      <w:marBottom w:val="0"/>
      <w:divBdr>
        <w:top w:val="none" w:sz="0" w:space="0" w:color="auto"/>
        <w:left w:val="none" w:sz="0" w:space="0" w:color="auto"/>
        <w:bottom w:val="none" w:sz="0" w:space="0" w:color="auto"/>
        <w:right w:val="none" w:sz="0" w:space="0" w:color="auto"/>
      </w:divBdr>
    </w:div>
    <w:div w:id="1513717632">
      <w:bodyDiv w:val="1"/>
      <w:marLeft w:val="0"/>
      <w:marRight w:val="0"/>
      <w:marTop w:val="0"/>
      <w:marBottom w:val="0"/>
      <w:divBdr>
        <w:top w:val="none" w:sz="0" w:space="0" w:color="auto"/>
        <w:left w:val="none" w:sz="0" w:space="0" w:color="auto"/>
        <w:bottom w:val="none" w:sz="0" w:space="0" w:color="auto"/>
        <w:right w:val="none" w:sz="0" w:space="0" w:color="auto"/>
      </w:divBdr>
    </w:div>
    <w:div w:id="1518346173">
      <w:bodyDiv w:val="1"/>
      <w:marLeft w:val="0"/>
      <w:marRight w:val="0"/>
      <w:marTop w:val="0"/>
      <w:marBottom w:val="0"/>
      <w:divBdr>
        <w:top w:val="none" w:sz="0" w:space="0" w:color="auto"/>
        <w:left w:val="none" w:sz="0" w:space="0" w:color="auto"/>
        <w:bottom w:val="none" w:sz="0" w:space="0" w:color="auto"/>
        <w:right w:val="none" w:sz="0" w:space="0" w:color="auto"/>
      </w:divBdr>
    </w:div>
    <w:div w:id="1518697534">
      <w:bodyDiv w:val="1"/>
      <w:marLeft w:val="0"/>
      <w:marRight w:val="0"/>
      <w:marTop w:val="0"/>
      <w:marBottom w:val="0"/>
      <w:divBdr>
        <w:top w:val="none" w:sz="0" w:space="0" w:color="auto"/>
        <w:left w:val="none" w:sz="0" w:space="0" w:color="auto"/>
        <w:bottom w:val="none" w:sz="0" w:space="0" w:color="auto"/>
        <w:right w:val="none" w:sz="0" w:space="0" w:color="auto"/>
      </w:divBdr>
    </w:div>
    <w:div w:id="1565332958">
      <w:bodyDiv w:val="1"/>
      <w:marLeft w:val="0"/>
      <w:marRight w:val="0"/>
      <w:marTop w:val="0"/>
      <w:marBottom w:val="0"/>
      <w:divBdr>
        <w:top w:val="none" w:sz="0" w:space="0" w:color="auto"/>
        <w:left w:val="none" w:sz="0" w:space="0" w:color="auto"/>
        <w:bottom w:val="none" w:sz="0" w:space="0" w:color="auto"/>
        <w:right w:val="none" w:sz="0" w:space="0" w:color="auto"/>
      </w:divBdr>
    </w:div>
    <w:div w:id="1592811562">
      <w:bodyDiv w:val="1"/>
      <w:marLeft w:val="0"/>
      <w:marRight w:val="0"/>
      <w:marTop w:val="0"/>
      <w:marBottom w:val="0"/>
      <w:divBdr>
        <w:top w:val="none" w:sz="0" w:space="0" w:color="auto"/>
        <w:left w:val="none" w:sz="0" w:space="0" w:color="auto"/>
        <w:bottom w:val="none" w:sz="0" w:space="0" w:color="auto"/>
        <w:right w:val="none" w:sz="0" w:space="0" w:color="auto"/>
      </w:divBdr>
    </w:div>
    <w:div w:id="1610047029">
      <w:bodyDiv w:val="1"/>
      <w:marLeft w:val="0"/>
      <w:marRight w:val="0"/>
      <w:marTop w:val="0"/>
      <w:marBottom w:val="0"/>
      <w:divBdr>
        <w:top w:val="none" w:sz="0" w:space="0" w:color="auto"/>
        <w:left w:val="none" w:sz="0" w:space="0" w:color="auto"/>
        <w:bottom w:val="none" w:sz="0" w:space="0" w:color="auto"/>
        <w:right w:val="none" w:sz="0" w:space="0" w:color="auto"/>
      </w:divBdr>
    </w:div>
    <w:div w:id="1726417472">
      <w:bodyDiv w:val="1"/>
      <w:marLeft w:val="0"/>
      <w:marRight w:val="0"/>
      <w:marTop w:val="0"/>
      <w:marBottom w:val="0"/>
      <w:divBdr>
        <w:top w:val="none" w:sz="0" w:space="0" w:color="auto"/>
        <w:left w:val="none" w:sz="0" w:space="0" w:color="auto"/>
        <w:bottom w:val="none" w:sz="0" w:space="0" w:color="auto"/>
        <w:right w:val="none" w:sz="0" w:space="0" w:color="auto"/>
      </w:divBdr>
    </w:div>
    <w:div w:id="1727951203">
      <w:bodyDiv w:val="1"/>
      <w:marLeft w:val="0"/>
      <w:marRight w:val="0"/>
      <w:marTop w:val="0"/>
      <w:marBottom w:val="0"/>
      <w:divBdr>
        <w:top w:val="none" w:sz="0" w:space="0" w:color="auto"/>
        <w:left w:val="none" w:sz="0" w:space="0" w:color="auto"/>
        <w:bottom w:val="none" w:sz="0" w:space="0" w:color="auto"/>
        <w:right w:val="none" w:sz="0" w:space="0" w:color="auto"/>
      </w:divBdr>
    </w:div>
    <w:div w:id="1795827283">
      <w:bodyDiv w:val="1"/>
      <w:marLeft w:val="0"/>
      <w:marRight w:val="0"/>
      <w:marTop w:val="0"/>
      <w:marBottom w:val="0"/>
      <w:divBdr>
        <w:top w:val="none" w:sz="0" w:space="0" w:color="auto"/>
        <w:left w:val="none" w:sz="0" w:space="0" w:color="auto"/>
        <w:bottom w:val="none" w:sz="0" w:space="0" w:color="auto"/>
        <w:right w:val="none" w:sz="0" w:space="0" w:color="auto"/>
      </w:divBdr>
    </w:div>
    <w:div w:id="1953005032">
      <w:bodyDiv w:val="1"/>
      <w:marLeft w:val="0"/>
      <w:marRight w:val="0"/>
      <w:marTop w:val="0"/>
      <w:marBottom w:val="0"/>
      <w:divBdr>
        <w:top w:val="none" w:sz="0" w:space="0" w:color="auto"/>
        <w:left w:val="none" w:sz="0" w:space="0" w:color="auto"/>
        <w:bottom w:val="none" w:sz="0" w:space="0" w:color="auto"/>
        <w:right w:val="none" w:sz="0" w:space="0" w:color="auto"/>
      </w:divBdr>
    </w:div>
    <w:div w:id="199178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C5D54-FAB7-4907-ADAA-2CD111BD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18531</Words>
  <Characters>111192</Characters>
  <Application>Microsoft Office Word</Application>
  <DocSecurity>0</DocSecurity>
  <Lines>926</Lines>
  <Paragraphs>258</Paragraphs>
  <ScaleCrop>false</ScaleCrop>
  <HeadingPairs>
    <vt:vector size="2" baseType="variant">
      <vt:variant>
        <vt:lpstr>Tytuł</vt:lpstr>
      </vt:variant>
      <vt:variant>
        <vt:i4>1</vt:i4>
      </vt:variant>
    </vt:vector>
  </HeadingPairs>
  <TitlesOfParts>
    <vt:vector size="1" baseType="lpstr">
      <vt:lpstr>Scanned Document</vt:lpstr>
    </vt:vector>
  </TitlesOfParts>
  <Company/>
  <LinksUpToDate>false</LinksUpToDate>
  <CharactersWithSpaces>129465</CharactersWithSpaces>
  <SharedDoc>false</SharedDoc>
  <HLinks>
    <vt:vector size="222" baseType="variant">
      <vt:variant>
        <vt:i4>7012450</vt:i4>
      </vt:variant>
      <vt:variant>
        <vt:i4>449</vt:i4>
      </vt:variant>
      <vt:variant>
        <vt:i4>0</vt:i4>
      </vt:variant>
      <vt:variant>
        <vt:i4>5</vt:i4>
      </vt:variant>
      <vt:variant>
        <vt:lpwstr>http://tcocertified.com/product-finder/</vt:lpwstr>
      </vt:variant>
      <vt:variant>
        <vt:lpwstr/>
      </vt:variant>
      <vt:variant>
        <vt:i4>4194388</vt:i4>
      </vt:variant>
      <vt:variant>
        <vt:i4>446</vt:i4>
      </vt:variant>
      <vt:variant>
        <vt:i4>0</vt:i4>
      </vt:variant>
      <vt:variant>
        <vt:i4>5</vt:i4>
      </vt:variant>
      <vt:variant>
        <vt:lpwstr>http://www.cpubenchmark.net/</vt:lpwstr>
      </vt:variant>
      <vt:variant>
        <vt:lpwstr/>
      </vt:variant>
      <vt:variant>
        <vt:i4>4194388</vt:i4>
      </vt:variant>
      <vt:variant>
        <vt:i4>443</vt:i4>
      </vt:variant>
      <vt:variant>
        <vt:i4>0</vt:i4>
      </vt:variant>
      <vt:variant>
        <vt:i4>5</vt:i4>
      </vt:variant>
      <vt:variant>
        <vt:lpwstr>http://www.cpubenchmark.net/</vt:lpwstr>
      </vt:variant>
      <vt:variant>
        <vt:lpwstr/>
      </vt:variant>
      <vt:variant>
        <vt:i4>1769522</vt:i4>
      </vt:variant>
      <vt:variant>
        <vt:i4>203</vt:i4>
      </vt:variant>
      <vt:variant>
        <vt:i4>0</vt:i4>
      </vt:variant>
      <vt:variant>
        <vt:i4>5</vt:i4>
      </vt:variant>
      <vt:variant>
        <vt:lpwstr/>
      </vt:variant>
      <vt:variant>
        <vt:lpwstr>_Toc532856014</vt:lpwstr>
      </vt:variant>
      <vt:variant>
        <vt:i4>1703986</vt:i4>
      </vt:variant>
      <vt:variant>
        <vt:i4>197</vt:i4>
      </vt:variant>
      <vt:variant>
        <vt:i4>0</vt:i4>
      </vt:variant>
      <vt:variant>
        <vt:i4>5</vt:i4>
      </vt:variant>
      <vt:variant>
        <vt:lpwstr/>
      </vt:variant>
      <vt:variant>
        <vt:lpwstr>_Toc532856005</vt:lpwstr>
      </vt:variant>
      <vt:variant>
        <vt:i4>1703986</vt:i4>
      </vt:variant>
      <vt:variant>
        <vt:i4>191</vt:i4>
      </vt:variant>
      <vt:variant>
        <vt:i4>0</vt:i4>
      </vt:variant>
      <vt:variant>
        <vt:i4>5</vt:i4>
      </vt:variant>
      <vt:variant>
        <vt:lpwstr/>
      </vt:variant>
      <vt:variant>
        <vt:lpwstr>_Toc532856004</vt:lpwstr>
      </vt:variant>
      <vt:variant>
        <vt:i4>1703986</vt:i4>
      </vt:variant>
      <vt:variant>
        <vt:i4>185</vt:i4>
      </vt:variant>
      <vt:variant>
        <vt:i4>0</vt:i4>
      </vt:variant>
      <vt:variant>
        <vt:i4>5</vt:i4>
      </vt:variant>
      <vt:variant>
        <vt:lpwstr/>
      </vt:variant>
      <vt:variant>
        <vt:lpwstr>_Toc532856003</vt:lpwstr>
      </vt:variant>
      <vt:variant>
        <vt:i4>1703986</vt:i4>
      </vt:variant>
      <vt:variant>
        <vt:i4>179</vt:i4>
      </vt:variant>
      <vt:variant>
        <vt:i4>0</vt:i4>
      </vt:variant>
      <vt:variant>
        <vt:i4>5</vt:i4>
      </vt:variant>
      <vt:variant>
        <vt:lpwstr/>
      </vt:variant>
      <vt:variant>
        <vt:lpwstr>_Toc532856002</vt:lpwstr>
      </vt:variant>
      <vt:variant>
        <vt:i4>1703986</vt:i4>
      </vt:variant>
      <vt:variant>
        <vt:i4>173</vt:i4>
      </vt:variant>
      <vt:variant>
        <vt:i4>0</vt:i4>
      </vt:variant>
      <vt:variant>
        <vt:i4>5</vt:i4>
      </vt:variant>
      <vt:variant>
        <vt:lpwstr/>
      </vt:variant>
      <vt:variant>
        <vt:lpwstr>_Toc532856001</vt:lpwstr>
      </vt:variant>
      <vt:variant>
        <vt:i4>1703986</vt:i4>
      </vt:variant>
      <vt:variant>
        <vt:i4>167</vt:i4>
      </vt:variant>
      <vt:variant>
        <vt:i4>0</vt:i4>
      </vt:variant>
      <vt:variant>
        <vt:i4>5</vt:i4>
      </vt:variant>
      <vt:variant>
        <vt:lpwstr/>
      </vt:variant>
      <vt:variant>
        <vt:lpwstr>_Toc532856000</vt:lpwstr>
      </vt:variant>
      <vt:variant>
        <vt:i4>1048635</vt:i4>
      </vt:variant>
      <vt:variant>
        <vt:i4>161</vt:i4>
      </vt:variant>
      <vt:variant>
        <vt:i4>0</vt:i4>
      </vt:variant>
      <vt:variant>
        <vt:i4>5</vt:i4>
      </vt:variant>
      <vt:variant>
        <vt:lpwstr/>
      </vt:variant>
      <vt:variant>
        <vt:lpwstr>_Toc532855999</vt:lpwstr>
      </vt:variant>
      <vt:variant>
        <vt:i4>1048635</vt:i4>
      </vt:variant>
      <vt:variant>
        <vt:i4>155</vt:i4>
      </vt:variant>
      <vt:variant>
        <vt:i4>0</vt:i4>
      </vt:variant>
      <vt:variant>
        <vt:i4>5</vt:i4>
      </vt:variant>
      <vt:variant>
        <vt:lpwstr/>
      </vt:variant>
      <vt:variant>
        <vt:lpwstr>_Toc532855998</vt:lpwstr>
      </vt:variant>
      <vt:variant>
        <vt:i4>1048635</vt:i4>
      </vt:variant>
      <vt:variant>
        <vt:i4>149</vt:i4>
      </vt:variant>
      <vt:variant>
        <vt:i4>0</vt:i4>
      </vt:variant>
      <vt:variant>
        <vt:i4>5</vt:i4>
      </vt:variant>
      <vt:variant>
        <vt:lpwstr/>
      </vt:variant>
      <vt:variant>
        <vt:lpwstr>_Toc532855997</vt:lpwstr>
      </vt:variant>
      <vt:variant>
        <vt:i4>1048635</vt:i4>
      </vt:variant>
      <vt:variant>
        <vt:i4>143</vt:i4>
      </vt:variant>
      <vt:variant>
        <vt:i4>0</vt:i4>
      </vt:variant>
      <vt:variant>
        <vt:i4>5</vt:i4>
      </vt:variant>
      <vt:variant>
        <vt:lpwstr/>
      </vt:variant>
      <vt:variant>
        <vt:lpwstr>_Toc532855996</vt:lpwstr>
      </vt:variant>
      <vt:variant>
        <vt:i4>1048635</vt:i4>
      </vt:variant>
      <vt:variant>
        <vt:i4>137</vt:i4>
      </vt:variant>
      <vt:variant>
        <vt:i4>0</vt:i4>
      </vt:variant>
      <vt:variant>
        <vt:i4>5</vt:i4>
      </vt:variant>
      <vt:variant>
        <vt:lpwstr/>
      </vt:variant>
      <vt:variant>
        <vt:lpwstr>_Toc532855995</vt:lpwstr>
      </vt:variant>
      <vt:variant>
        <vt:i4>1048635</vt:i4>
      </vt:variant>
      <vt:variant>
        <vt:i4>131</vt:i4>
      </vt:variant>
      <vt:variant>
        <vt:i4>0</vt:i4>
      </vt:variant>
      <vt:variant>
        <vt:i4>5</vt:i4>
      </vt:variant>
      <vt:variant>
        <vt:lpwstr/>
      </vt:variant>
      <vt:variant>
        <vt:lpwstr>_Toc532855994</vt:lpwstr>
      </vt:variant>
      <vt:variant>
        <vt:i4>1048635</vt:i4>
      </vt:variant>
      <vt:variant>
        <vt:i4>125</vt:i4>
      </vt:variant>
      <vt:variant>
        <vt:i4>0</vt:i4>
      </vt:variant>
      <vt:variant>
        <vt:i4>5</vt:i4>
      </vt:variant>
      <vt:variant>
        <vt:lpwstr/>
      </vt:variant>
      <vt:variant>
        <vt:lpwstr>_Toc532855993</vt:lpwstr>
      </vt:variant>
      <vt:variant>
        <vt:i4>1048635</vt:i4>
      </vt:variant>
      <vt:variant>
        <vt:i4>119</vt:i4>
      </vt:variant>
      <vt:variant>
        <vt:i4>0</vt:i4>
      </vt:variant>
      <vt:variant>
        <vt:i4>5</vt:i4>
      </vt:variant>
      <vt:variant>
        <vt:lpwstr/>
      </vt:variant>
      <vt:variant>
        <vt:lpwstr>_Toc532855992</vt:lpwstr>
      </vt:variant>
      <vt:variant>
        <vt:i4>1048635</vt:i4>
      </vt:variant>
      <vt:variant>
        <vt:i4>113</vt:i4>
      </vt:variant>
      <vt:variant>
        <vt:i4>0</vt:i4>
      </vt:variant>
      <vt:variant>
        <vt:i4>5</vt:i4>
      </vt:variant>
      <vt:variant>
        <vt:lpwstr/>
      </vt:variant>
      <vt:variant>
        <vt:lpwstr>_Toc532855991</vt:lpwstr>
      </vt:variant>
      <vt:variant>
        <vt:i4>1048635</vt:i4>
      </vt:variant>
      <vt:variant>
        <vt:i4>107</vt:i4>
      </vt:variant>
      <vt:variant>
        <vt:i4>0</vt:i4>
      </vt:variant>
      <vt:variant>
        <vt:i4>5</vt:i4>
      </vt:variant>
      <vt:variant>
        <vt:lpwstr/>
      </vt:variant>
      <vt:variant>
        <vt:lpwstr>_Toc532855990</vt:lpwstr>
      </vt:variant>
      <vt:variant>
        <vt:i4>1114171</vt:i4>
      </vt:variant>
      <vt:variant>
        <vt:i4>101</vt:i4>
      </vt:variant>
      <vt:variant>
        <vt:i4>0</vt:i4>
      </vt:variant>
      <vt:variant>
        <vt:i4>5</vt:i4>
      </vt:variant>
      <vt:variant>
        <vt:lpwstr/>
      </vt:variant>
      <vt:variant>
        <vt:lpwstr>_Toc532855989</vt:lpwstr>
      </vt:variant>
      <vt:variant>
        <vt:i4>1114171</vt:i4>
      </vt:variant>
      <vt:variant>
        <vt:i4>95</vt:i4>
      </vt:variant>
      <vt:variant>
        <vt:i4>0</vt:i4>
      </vt:variant>
      <vt:variant>
        <vt:i4>5</vt:i4>
      </vt:variant>
      <vt:variant>
        <vt:lpwstr/>
      </vt:variant>
      <vt:variant>
        <vt:lpwstr>_Toc532855988</vt:lpwstr>
      </vt:variant>
      <vt:variant>
        <vt:i4>1114171</vt:i4>
      </vt:variant>
      <vt:variant>
        <vt:i4>89</vt:i4>
      </vt:variant>
      <vt:variant>
        <vt:i4>0</vt:i4>
      </vt:variant>
      <vt:variant>
        <vt:i4>5</vt:i4>
      </vt:variant>
      <vt:variant>
        <vt:lpwstr/>
      </vt:variant>
      <vt:variant>
        <vt:lpwstr>_Toc532855987</vt:lpwstr>
      </vt:variant>
      <vt:variant>
        <vt:i4>1114171</vt:i4>
      </vt:variant>
      <vt:variant>
        <vt:i4>83</vt:i4>
      </vt:variant>
      <vt:variant>
        <vt:i4>0</vt:i4>
      </vt:variant>
      <vt:variant>
        <vt:i4>5</vt:i4>
      </vt:variant>
      <vt:variant>
        <vt:lpwstr/>
      </vt:variant>
      <vt:variant>
        <vt:lpwstr>_Toc532855986</vt:lpwstr>
      </vt:variant>
      <vt:variant>
        <vt:i4>1114171</vt:i4>
      </vt:variant>
      <vt:variant>
        <vt:i4>77</vt:i4>
      </vt:variant>
      <vt:variant>
        <vt:i4>0</vt:i4>
      </vt:variant>
      <vt:variant>
        <vt:i4>5</vt:i4>
      </vt:variant>
      <vt:variant>
        <vt:lpwstr/>
      </vt:variant>
      <vt:variant>
        <vt:lpwstr>_Toc532855985</vt:lpwstr>
      </vt:variant>
      <vt:variant>
        <vt:i4>1114171</vt:i4>
      </vt:variant>
      <vt:variant>
        <vt:i4>71</vt:i4>
      </vt:variant>
      <vt:variant>
        <vt:i4>0</vt:i4>
      </vt:variant>
      <vt:variant>
        <vt:i4>5</vt:i4>
      </vt:variant>
      <vt:variant>
        <vt:lpwstr/>
      </vt:variant>
      <vt:variant>
        <vt:lpwstr>_Toc532855984</vt:lpwstr>
      </vt:variant>
      <vt:variant>
        <vt:i4>1114171</vt:i4>
      </vt:variant>
      <vt:variant>
        <vt:i4>65</vt:i4>
      </vt:variant>
      <vt:variant>
        <vt:i4>0</vt:i4>
      </vt:variant>
      <vt:variant>
        <vt:i4>5</vt:i4>
      </vt:variant>
      <vt:variant>
        <vt:lpwstr/>
      </vt:variant>
      <vt:variant>
        <vt:lpwstr>_Toc532855983</vt:lpwstr>
      </vt:variant>
      <vt:variant>
        <vt:i4>1114171</vt:i4>
      </vt:variant>
      <vt:variant>
        <vt:i4>59</vt:i4>
      </vt:variant>
      <vt:variant>
        <vt:i4>0</vt:i4>
      </vt:variant>
      <vt:variant>
        <vt:i4>5</vt:i4>
      </vt:variant>
      <vt:variant>
        <vt:lpwstr/>
      </vt:variant>
      <vt:variant>
        <vt:lpwstr>_Toc532855982</vt:lpwstr>
      </vt:variant>
      <vt:variant>
        <vt:i4>1114171</vt:i4>
      </vt:variant>
      <vt:variant>
        <vt:i4>53</vt:i4>
      </vt:variant>
      <vt:variant>
        <vt:i4>0</vt:i4>
      </vt:variant>
      <vt:variant>
        <vt:i4>5</vt:i4>
      </vt:variant>
      <vt:variant>
        <vt:lpwstr/>
      </vt:variant>
      <vt:variant>
        <vt:lpwstr>_Toc532855981</vt:lpwstr>
      </vt:variant>
      <vt:variant>
        <vt:i4>1114171</vt:i4>
      </vt:variant>
      <vt:variant>
        <vt:i4>47</vt:i4>
      </vt:variant>
      <vt:variant>
        <vt:i4>0</vt:i4>
      </vt:variant>
      <vt:variant>
        <vt:i4>5</vt:i4>
      </vt:variant>
      <vt:variant>
        <vt:lpwstr/>
      </vt:variant>
      <vt:variant>
        <vt:lpwstr>_Toc532855980</vt:lpwstr>
      </vt:variant>
      <vt:variant>
        <vt:i4>1966139</vt:i4>
      </vt:variant>
      <vt:variant>
        <vt:i4>41</vt:i4>
      </vt:variant>
      <vt:variant>
        <vt:i4>0</vt:i4>
      </vt:variant>
      <vt:variant>
        <vt:i4>5</vt:i4>
      </vt:variant>
      <vt:variant>
        <vt:lpwstr/>
      </vt:variant>
      <vt:variant>
        <vt:lpwstr>_Toc532855979</vt:lpwstr>
      </vt:variant>
      <vt:variant>
        <vt:i4>1966139</vt:i4>
      </vt:variant>
      <vt:variant>
        <vt:i4>35</vt:i4>
      </vt:variant>
      <vt:variant>
        <vt:i4>0</vt:i4>
      </vt:variant>
      <vt:variant>
        <vt:i4>5</vt:i4>
      </vt:variant>
      <vt:variant>
        <vt:lpwstr/>
      </vt:variant>
      <vt:variant>
        <vt:lpwstr>_Toc532855978</vt:lpwstr>
      </vt:variant>
      <vt:variant>
        <vt:i4>1966139</vt:i4>
      </vt:variant>
      <vt:variant>
        <vt:i4>29</vt:i4>
      </vt:variant>
      <vt:variant>
        <vt:i4>0</vt:i4>
      </vt:variant>
      <vt:variant>
        <vt:i4>5</vt:i4>
      </vt:variant>
      <vt:variant>
        <vt:lpwstr/>
      </vt:variant>
      <vt:variant>
        <vt:lpwstr>_Toc532855977</vt:lpwstr>
      </vt:variant>
      <vt:variant>
        <vt:i4>1966139</vt:i4>
      </vt:variant>
      <vt:variant>
        <vt:i4>23</vt:i4>
      </vt:variant>
      <vt:variant>
        <vt:i4>0</vt:i4>
      </vt:variant>
      <vt:variant>
        <vt:i4>5</vt:i4>
      </vt:variant>
      <vt:variant>
        <vt:lpwstr/>
      </vt:variant>
      <vt:variant>
        <vt:lpwstr>_Toc532855976</vt:lpwstr>
      </vt:variant>
      <vt:variant>
        <vt:i4>1966139</vt:i4>
      </vt:variant>
      <vt:variant>
        <vt:i4>17</vt:i4>
      </vt:variant>
      <vt:variant>
        <vt:i4>0</vt:i4>
      </vt:variant>
      <vt:variant>
        <vt:i4>5</vt:i4>
      </vt:variant>
      <vt:variant>
        <vt:lpwstr/>
      </vt:variant>
      <vt:variant>
        <vt:lpwstr>_Toc532855975</vt:lpwstr>
      </vt:variant>
      <vt:variant>
        <vt:i4>1966139</vt:i4>
      </vt:variant>
      <vt:variant>
        <vt:i4>11</vt:i4>
      </vt:variant>
      <vt:variant>
        <vt:i4>0</vt:i4>
      </vt:variant>
      <vt:variant>
        <vt:i4>5</vt:i4>
      </vt:variant>
      <vt:variant>
        <vt:lpwstr/>
      </vt:variant>
      <vt:variant>
        <vt:lpwstr>_Toc532855974</vt:lpwstr>
      </vt:variant>
      <vt:variant>
        <vt:i4>1966139</vt:i4>
      </vt:variant>
      <vt:variant>
        <vt:i4>5</vt:i4>
      </vt:variant>
      <vt:variant>
        <vt:i4>0</vt:i4>
      </vt:variant>
      <vt:variant>
        <vt:i4>5</vt:i4>
      </vt:variant>
      <vt:variant>
        <vt:lpwstr/>
      </vt:variant>
      <vt:variant>
        <vt:lpwstr>_Toc532855973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Marcin Jagodziński</dc:creator>
  <cp:keywords/>
  <dc:description/>
  <cp:lastModifiedBy>Marcin Jagodziński</cp:lastModifiedBy>
  <cp:revision>2</cp:revision>
  <cp:lastPrinted>2020-09-18T12:21:00Z</cp:lastPrinted>
  <dcterms:created xsi:type="dcterms:W3CDTF">2020-10-26T14:14:00Z</dcterms:created>
  <dcterms:modified xsi:type="dcterms:W3CDTF">2020-10-26T14:14:00Z</dcterms:modified>
</cp:coreProperties>
</file>