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D79" w:rsidRPr="00555493" w:rsidRDefault="00A66D79" w:rsidP="00A66D79">
      <w:r w:rsidRPr="00555493">
        <w:t xml:space="preserve">Znak sprawy: </w:t>
      </w:r>
      <w:r w:rsidR="00EF4A9C">
        <w:t>SP.153.2.26.2</w:t>
      </w:r>
      <w:r>
        <w:t>.2018</w:t>
      </w:r>
    </w:p>
    <w:p w:rsidR="00A66D79" w:rsidRDefault="00A66D79" w:rsidP="00A66D79">
      <w:pPr>
        <w:jc w:val="center"/>
        <w:rPr>
          <w:b/>
        </w:rPr>
      </w:pPr>
    </w:p>
    <w:p w:rsidR="00A66D79" w:rsidRDefault="00A66D79" w:rsidP="00A66D79">
      <w:pPr>
        <w:jc w:val="center"/>
        <w:rPr>
          <w:b/>
        </w:rPr>
      </w:pPr>
    </w:p>
    <w:p w:rsidR="00A66D79" w:rsidRDefault="00A66D79" w:rsidP="00412A7C">
      <w:pPr>
        <w:rPr>
          <w:b/>
        </w:rPr>
      </w:pPr>
    </w:p>
    <w:p w:rsidR="00A66D79" w:rsidRDefault="00A66D79" w:rsidP="00A66D79">
      <w:pPr>
        <w:jc w:val="center"/>
        <w:rPr>
          <w:b/>
        </w:rPr>
      </w:pPr>
    </w:p>
    <w:p w:rsidR="00A66D79" w:rsidRPr="00555493" w:rsidRDefault="00A66D79" w:rsidP="00A66D79">
      <w:pPr>
        <w:jc w:val="center"/>
        <w:rPr>
          <w:b/>
        </w:rPr>
      </w:pPr>
      <w:r w:rsidRPr="00555493">
        <w:rPr>
          <w:b/>
        </w:rPr>
        <w:t>ZAPYTANIE OFERTOWE</w:t>
      </w:r>
    </w:p>
    <w:p w:rsidR="00A66D79" w:rsidRPr="00555493" w:rsidRDefault="00A66D79" w:rsidP="00A66D79">
      <w:pPr>
        <w:jc w:val="center"/>
        <w:rPr>
          <w:b/>
        </w:rPr>
      </w:pPr>
    </w:p>
    <w:p w:rsidR="00A66D79" w:rsidRPr="00555493" w:rsidRDefault="00A66D79" w:rsidP="00A66D79">
      <w:pPr>
        <w:jc w:val="center"/>
        <w:rPr>
          <w:b/>
        </w:rPr>
      </w:pPr>
      <w:proofErr w:type="gramStart"/>
      <w:r w:rsidRPr="00555493">
        <w:rPr>
          <w:b/>
        </w:rPr>
        <w:t>na</w:t>
      </w:r>
      <w:proofErr w:type="gramEnd"/>
      <w:r w:rsidRPr="00555493">
        <w:rPr>
          <w:b/>
        </w:rPr>
        <w:t xml:space="preserve"> dostawę</w:t>
      </w:r>
      <w:r w:rsidR="00F7461C">
        <w:rPr>
          <w:b/>
        </w:rPr>
        <w:t xml:space="preserve"> </w:t>
      </w:r>
      <w:r w:rsidRPr="00555493">
        <w:rPr>
          <w:b/>
        </w:rPr>
        <w:t xml:space="preserve">sprzętu </w:t>
      </w:r>
      <w:r w:rsidR="00A974F9">
        <w:rPr>
          <w:b/>
        </w:rPr>
        <w:t>komputerowego</w:t>
      </w:r>
      <w:r w:rsidRPr="00555493">
        <w:rPr>
          <w:b/>
        </w:rPr>
        <w:t xml:space="preserve"> dla </w:t>
      </w:r>
      <w:r>
        <w:rPr>
          <w:b/>
        </w:rPr>
        <w:t xml:space="preserve">Szkoły Podstawowej nr 153 </w:t>
      </w:r>
      <w:r w:rsidRPr="00555493">
        <w:rPr>
          <w:b/>
        </w:rPr>
        <w:t xml:space="preserve">w Łodzi, </w:t>
      </w:r>
      <w:r w:rsidR="00156DC8">
        <w:rPr>
          <w:b/>
        </w:rPr>
        <w:br/>
      </w:r>
      <w:r w:rsidRPr="00555493">
        <w:rPr>
          <w:b/>
        </w:rPr>
        <w:t xml:space="preserve">ul. </w:t>
      </w:r>
      <w:r>
        <w:rPr>
          <w:b/>
        </w:rPr>
        <w:t xml:space="preserve">Obrońców Westerplatte 28 </w:t>
      </w:r>
      <w:r>
        <w:rPr>
          <w:b/>
        </w:rPr>
        <w:br/>
      </w:r>
      <w:r w:rsidRPr="00555493">
        <w:t xml:space="preserve">o wartości szacunkowej nie przekraczającej progu (30 000 euro) stosowania ustawy z dnia 29 stycznia 2004 r. Prawo zamówień publicznych (teks jednolity Dz.U. </w:t>
      </w:r>
      <w:proofErr w:type="gramStart"/>
      <w:r w:rsidRPr="00555493">
        <w:t>z</w:t>
      </w:r>
      <w:proofErr w:type="gramEnd"/>
      <w:r w:rsidRPr="00555493">
        <w:t xml:space="preserve"> 2013 r. poz.907 z </w:t>
      </w:r>
      <w:proofErr w:type="spellStart"/>
      <w:r w:rsidRPr="00555493">
        <w:t>późn</w:t>
      </w:r>
      <w:proofErr w:type="spellEnd"/>
      <w:r w:rsidRPr="00555493">
        <w:t xml:space="preserve">. </w:t>
      </w:r>
      <w:proofErr w:type="gramStart"/>
      <w:r w:rsidRPr="00555493">
        <w:t>zm</w:t>
      </w:r>
      <w:proofErr w:type="gramEnd"/>
      <w:r w:rsidRPr="00555493">
        <w:t>.)</w:t>
      </w:r>
    </w:p>
    <w:p w:rsidR="00A66D79" w:rsidRPr="00555493" w:rsidRDefault="00A66D79" w:rsidP="00A66D79">
      <w:pPr>
        <w:jc w:val="both"/>
      </w:pPr>
    </w:p>
    <w:p w:rsidR="00A66D79" w:rsidRDefault="00A66D79" w:rsidP="00A66D79">
      <w:pPr>
        <w:ind w:left="360" w:hanging="360"/>
        <w:jc w:val="both"/>
        <w:rPr>
          <w:b/>
        </w:rPr>
      </w:pPr>
      <w:r w:rsidRPr="00555493">
        <w:t xml:space="preserve">1. Zamawiający: </w:t>
      </w:r>
      <w:r>
        <w:rPr>
          <w:b/>
        </w:rPr>
        <w:t xml:space="preserve">Szkoła Podstawowa nr 153 </w:t>
      </w:r>
      <w:r w:rsidRPr="00555493">
        <w:rPr>
          <w:b/>
        </w:rPr>
        <w:t xml:space="preserve">w Łodzi, ul. </w:t>
      </w:r>
      <w:r>
        <w:rPr>
          <w:b/>
        </w:rPr>
        <w:t>Obrońców Westerplatte 28</w:t>
      </w:r>
      <w:r w:rsidRPr="00555493">
        <w:t xml:space="preserve">, </w:t>
      </w:r>
      <w:r w:rsidRPr="00AE4B91">
        <w:rPr>
          <w:b/>
        </w:rPr>
        <w:t>91-811 Łódź</w:t>
      </w:r>
    </w:p>
    <w:p w:rsidR="00A66D79" w:rsidRPr="00555493" w:rsidRDefault="00A66D79" w:rsidP="00A66D79">
      <w:pPr>
        <w:ind w:left="360" w:hanging="360"/>
        <w:jc w:val="both"/>
      </w:pPr>
    </w:p>
    <w:p w:rsidR="00A66D79" w:rsidRDefault="00A66D79" w:rsidP="00A66D79">
      <w:pPr>
        <w:ind w:left="360" w:hanging="360"/>
        <w:jc w:val="both"/>
        <w:rPr>
          <w:color w:val="000000"/>
        </w:rPr>
      </w:pPr>
      <w:r w:rsidRPr="00555493">
        <w:t xml:space="preserve">2. Podstawa prawna: art.4, pkt.8 ustawy </w:t>
      </w:r>
      <w:r w:rsidRPr="00555493">
        <w:rPr>
          <w:color w:val="000000"/>
        </w:rPr>
        <w:t xml:space="preserve">z dnia 29 stycznia 2004 roku - Prawo </w:t>
      </w:r>
      <w:proofErr w:type="gramStart"/>
      <w:r w:rsidRPr="00555493">
        <w:rPr>
          <w:color w:val="000000"/>
        </w:rPr>
        <w:t>zamówień   publicznych</w:t>
      </w:r>
      <w:proofErr w:type="gramEnd"/>
      <w:r w:rsidRPr="00555493">
        <w:rPr>
          <w:color w:val="000000"/>
        </w:rPr>
        <w:t xml:space="preserve"> ( Dz. U. </w:t>
      </w:r>
      <w:proofErr w:type="gramStart"/>
      <w:r w:rsidRPr="00555493">
        <w:rPr>
          <w:color w:val="000000"/>
        </w:rPr>
        <w:t>z</w:t>
      </w:r>
      <w:proofErr w:type="gramEnd"/>
      <w:r w:rsidRPr="00555493">
        <w:rPr>
          <w:color w:val="000000"/>
        </w:rPr>
        <w:t xml:space="preserve"> 2010 r. nr 113, poz.759 ze zmianami).</w:t>
      </w:r>
    </w:p>
    <w:p w:rsidR="00A66D79" w:rsidRPr="00BC0C09" w:rsidRDefault="00A66D79" w:rsidP="00A66D79">
      <w:pPr>
        <w:ind w:left="360" w:hanging="360"/>
        <w:jc w:val="both"/>
        <w:rPr>
          <w:color w:val="000000"/>
        </w:rPr>
      </w:pPr>
    </w:p>
    <w:p w:rsidR="00A66D79" w:rsidRPr="00555493" w:rsidRDefault="00A66D79" w:rsidP="00A66D79">
      <w:pPr>
        <w:pStyle w:val="Standardowy1"/>
        <w:jc w:val="both"/>
      </w:pPr>
      <w:r w:rsidRPr="00555493">
        <w:t>3. Opis przedmiotu zamówienia:</w:t>
      </w:r>
    </w:p>
    <w:p w:rsidR="00A66D79" w:rsidRDefault="00A66D79" w:rsidP="00A66D79">
      <w:pPr>
        <w:pStyle w:val="Standardowy1"/>
        <w:jc w:val="both"/>
      </w:pPr>
      <w:r w:rsidRPr="00555493">
        <w:t xml:space="preserve">3.1. Przedmiotem zamówienia jest </w:t>
      </w:r>
      <w:r w:rsidR="008D34F3" w:rsidRPr="00555493">
        <w:t>dostawa</w:t>
      </w:r>
      <w:r w:rsidR="008D34F3">
        <w:t xml:space="preserve"> i montaż</w:t>
      </w:r>
      <w:r w:rsidR="008D34F3" w:rsidRPr="00555493">
        <w:t xml:space="preserve"> sprzętu </w:t>
      </w:r>
      <w:r w:rsidR="008D34F3">
        <w:t>komputerowego</w:t>
      </w:r>
      <w:r w:rsidRPr="00555493">
        <w:t xml:space="preserve"> w nw. asortymencie:</w:t>
      </w:r>
    </w:p>
    <w:p w:rsidR="00A66D79" w:rsidRDefault="00A66D79" w:rsidP="00A66D79">
      <w:pPr>
        <w:pStyle w:val="Standardowy1"/>
        <w:jc w:val="both"/>
      </w:pPr>
    </w:p>
    <w:p w:rsidR="00A66D79" w:rsidRPr="00555493" w:rsidRDefault="00A66D79" w:rsidP="00A66D79">
      <w:pPr>
        <w:pStyle w:val="Standardowy1"/>
        <w:jc w:val="both"/>
      </w:pPr>
    </w:p>
    <w:tbl>
      <w:tblPr>
        <w:tblW w:w="99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80"/>
        <w:gridCol w:w="7088"/>
        <w:gridCol w:w="845"/>
      </w:tblGrid>
      <w:tr w:rsidR="00156DC8" w:rsidRPr="00555493" w:rsidTr="00360CE3">
        <w:tc>
          <w:tcPr>
            <w:tcW w:w="534" w:type="dxa"/>
          </w:tcPr>
          <w:p w:rsidR="00156DC8" w:rsidRPr="00555493" w:rsidRDefault="00156DC8" w:rsidP="003E5F79">
            <w:pPr>
              <w:jc w:val="both"/>
            </w:pPr>
            <w:r w:rsidRPr="00555493">
              <w:t xml:space="preserve">Lp. </w:t>
            </w:r>
          </w:p>
        </w:tc>
        <w:tc>
          <w:tcPr>
            <w:tcW w:w="1480" w:type="dxa"/>
          </w:tcPr>
          <w:p w:rsidR="00156DC8" w:rsidRPr="00555493" w:rsidRDefault="00156DC8" w:rsidP="003E5F79">
            <w:pPr>
              <w:jc w:val="both"/>
            </w:pPr>
            <w:r w:rsidRPr="00555493">
              <w:t>Nazwa</w:t>
            </w:r>
          </w:p>
        </w:tc>
        <w:tc>
          <w:tcPr>
            <w:tcW w:w="7088" w:type="dxa"/>
          </w:tcPr>
          <w:p w:rsidR="00156DC8" w:rsidRPr="00555493" w:rsidRDefault="00156DC8" w:rsidP="00156DC8">
            <w:pPr>
              <w:jc w:val="center"/>
            </w:pPr>
            <w:r w:rsidRPr="00555493">
              <w:t>Opis/parametry</w:t>
            </w:r>
          </w:p>
        </w:tc>
        <w:tc>
          <w:tcPr>
            <w:tcW w:w="845" w:type="dxa"/>
          </w:tcPr>
          <w:p w:rsidR="00156DC8" w:rsidRPr="00555493" w:rsidRDefault="00156DC8" w:rsidP="003E5F79">
            <w:pPr>
              <w:jc w:val="both"/>
            </w:pPr>
            <w:r w:rsidRPr="00555493">
              <w:t>Ilość</w:t>
            </w:r>
          </w:p>
        </w:tc>
      </w:tr>
      <w:tr w:rsidR="003E3A38" w:rsidRPr="00555493" w:rsidTr="00E76BDB">
        <w:tc>
          <w:tcPr>
            <w:tcW w:w="534" w:type="dxa"/>
          </w:tcPr>
          <w:p w:rsidR="003E3A38" w:rsidRPr="00555493" w:rsidRDefault="003E3A38" w:rsidP="003E5F79">
            <w:pPr>
              <w:jc w:val="both"/>
            </w:pPr>
            <w:r w:rsidRPr="00555493">
              <w:t>1.</w:t>
            </w:r>
          </w:p>
        </w:tc>
        <w:tc>
          <w:tcPr>
            <w:tcW w:w="1480" w:type="dxa"/>
          </w:tcPr>
          <w:p w:rsidR="003E3A38" w:rsidRPr="00555493" w:rsidRDefault="003E3A38" w:rsidP="008D34F3">
            <w:pPr>
              <w:jc w:val="both"/>
            </w:pPr>
            <w:r>
              <w:t xml:space="preserve">Laptop </w:t>
            </w:r>
          </w:p>
        </w:tc>
        <w:tc>
          <w:tcPr>
            <w:tcW w:w="7088" w:type="dxa"/>
          </w:tcPr>
          <w:tbl>
            <w:tblPr>
              <w:tblW w:w="7027" w:type="dxa"/>
              <w:tblCellSpacing w:w="15" w:type="dxa"/>
              <w:tblInd w:w="13" w:type="dxa"/>
              <w:tblBorders>
                <w:insideH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81"/>
              <w:gridCol w:w="3751"/>
              <w:gridCol w:w="95"/>
            </w:tblGrid>
            <w:tr w:rsidR="00E76BDB" w:rsidRPr="00213D3F" w:rsidTr="00E76BDB">
              <w:trPr>
                <w:gridAfter w:val="1"/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Procesor</w:t>
                  </w:r>
                </w:p>
              </w:tc>
              <w:tc>
                <w:tcPr>
                  <w:tcW w:w="3729" w:type="dxa"/>
                  <w:vAlign w:val="center"/>
                  <w:hideMark/>
                </w:tcPr>
                <w:p w:rsidR="00E76BDB" w:rsidRPr="00213D3F" w:rsidRDefault="00E76BDB" w:rsidP="00E76BDB">
                  <w:r w:rsidRPr="00213D3F">
                    <w:t xml:space="preserve">Intel </w:t>
                  </w:r>
                  <w:proofErr w:type="spellStart"/>
                  <w:r w:rsidRPr="00213D3F">
                    <w:t>Core</w:t>
                  </w:r>
                  <w:proofErr w:type="spellEnd"/>
                  <w:r w:rsidRPr="00213D3F">
                    <w:t xml:space="preserve"> i3-8130U (2 rdzenie, od 2.2 GHz do 3.4 GHz, 4MB cache)</w:t>
                  </w:r>
                  <w:r>
                    <w:t xml:space="preserve"> – </w:t>
                  </w:r>
                  <w:r w:rsidRPr="00213D3F">
                    <w:rPr>
                      <w:b/>
                    </w:rPr>
                    <w:t>lub równoważny</w:t>
                  </w:r>
                  <w:r>
                    <w:rPr>
                      <w:b/>
                    </w:rPr>
                    <w:t>/ na podstawie statystyk CPU benchmark</w:t>
                  </w:r>
                </w:p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Pamięć RAM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>8 GB (SO-DIMM DDR4, 2400MHz)</w:t>
                  </w:r>
                  <w:r>
                    <w:t xml:space="preserve"> – </w:t>
                  </w:r>
                  <w:r w:rsidRPr="00213D3F">
                    <w:rPr>
                      <w:b/>
                    </w:rPr>
                    <w:t xml:space="preserve">lub </w:t>
                  </w:r>
                  <w:r>
                    <w:rPr>
                      <w:b/>
                    </w:rPr>
                    <w:t>równoważna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Dysk SSD SATA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>120 GB</w:t>
                  </w:r>
                  <w:r>
                    <w:t xml:space="preserve"> – </w:t>
                  </w:r>
                  <w:r w:rsidRPr="00213D3F">
                    <w:rPr>
                      <w:b/>
                    </w:rPr>
                    <w:t>lub równoważny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Typ ekranu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>Matowy, LED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Przekątna ekranu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>15,6"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Rozdzielczość ekranu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>1920 x 1080 (</w:t>
                  </w:r>
                  <w:proofErr w:type="spellStart"/>
                  <w:r w:rsidRPr="00213D3F">
                    <w:t>FullHD</w:t>
                  </w:r>
                  <w:proofErr w:type="spellEnd"/>
                  <w:r w:rsidRPr="00213D3F">
                    <w:t>)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Karta graficzna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>Intel UHD Graphics 620</w:t>
                  </w:r>
                  <w:r>
                    <w:t xml:space="preserve"> – </w:t>
                  </w:r>
                  <w:r w:rsidRPr="00213D3F">
                    <w:rPr>
                      <w:b/>
                    </w:rPr>
                    <w:t xml:space="preserve">lub </w:t>
                  </w:r>
                  <w:r>
                    <w:rPr>
                      <w:b/>
                    </w:rPr>
                    <w:t>równoważna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Dźwięk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>Wbudowane głośniki stereo</w:t>
                  </w:r>
                  <w:r w:rsidRPr="00213D3F">
                    <w:br/>
                    <w:t>Wbudowany mikrofon</w:t>
                  </w:r>
                  <w:r w:rsidRPr="00213D3F">
                    <w:br/>
                    <w:t>Zintegrowana karta dźwiękowa zgodna z Intel High Definition Audio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Kamera internetowa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 xml:space="preserve">1.0 </w:t>
                  </w:r>
                  <w:proofErr w:type="spellStart"/>
                  <w:r w:rsidRPr="00213D3F">
                    <w:t>Mpix</w:t>
                  </w:r>
                  <w:proofErr w:type="spellEnd"/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Łączność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 xml:space="preserve">LAN 10/100/1000 </w:t>
                  </w:r>
                  <w:proofErr w:type="spellStart"/>
                  <w:r w:rsidRPr="00213D3F">
                    <w:t>Mbps</w:t>
                  </w:r>
                  <w:proofErr w:type="spellEnd"/>
                  <w:r w:rsidRPr="00213D3F">
                    <w:br/>
                    <w:t xml:space="preserve">Wi-Fi 802.11 </w:t>
                  </w:r>
                  <w:proofErr w:type="gramStart"/>
                  <w:r w:rsidRPr="00213D3F">
                    <w:t>a</w:t>
                  </w:r>
                  <w:proofErr w:type="gramEnd"/>
                  <w:r w:rsidRPr="00213D3F">
                    <w:t>/b/g/n/</w:t>
                  </w:r>
                  <w:proofErr w:type="spellStart"/>
                  <w:r w:rsidRPr="00213D3F">
                    <w:t>ac</w:t>
                  </w:r>
                  <w:proofErr w:type="spellEnd"/>
                  <w:r w:rsidRPr="00213D3F">
                    <w:br/>
                    <w:t>Moduł Bluetooth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lastRenderedPageBreak/>
                    <w:t>Rodzaje wejść / wyjść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 xml:space="preserve">USB 3.1 Gen. 1 (USB 3.0) - 1 </w:t>
                  </w:r>
                  <w:proofErr w:type="gramStart"/>
                  <w:r w:rsidRPr="00213D3F">
                    <w:t>szt</w:t>
                  </w:r>
                  <w:proofErr w:type="gramEnd"/>
                  <w:r w:rsidRPr="00213D3F">
                    <w:t>.</w:t>
                  </w:r>
                  <w:r w:rsidRPr="00213D3F">
                    <w:br/>
                    <w:t>USB Typu-C - 1 szt.</w:t>
                  </w:r>
                  <w:r w:rsidRPr="00213D3F">
                    <w:br/>
                    <w:t>HDMI - 1 szt.</w:t>
                  </w:r>
                  <w:r w:rsidRPr="00213D3F">
                    <w:br/>
                    <w:t>Czytnik kart pamięci - 1 szt.</w:t>
                  </w:r>
                  <w:r w:rsidRPr="00213D3F">
                    <w:br/>
                    <w:t xml:space="preserve">USB 2.0 - 2 </w:t>
                  </w:r>
                  <w:proofErr w:type="gramStart"/>
                  <w:r w:rsidRPr="00213D3F">
                    <w:t>szt</w:t>
                  </w:r>
                  <w:proofErr w:type="gramEnd"/>
                  <w:r w:rsidRPr="00213D3F">
                    <w:t>.</w:t>
                  </w:r>
                  <w:r w:rsidRPr="00213D3F">
                    <w:br/>
                    <w:t>VGA (D-</w:t>
                  </w:r>
                  <w:proofErr w:type="spellStart"/>
                  <w:r w:rsidRPr="00213D3F">
                    <w:t>sub</w:t>
                  </w:r>
                  <w:proofErr w:type="spellEnd"/>
                  <w:r w:rsidRPr="00213D3F">
                    <w:t>) - 1 szt.</w:t>
                  </w:r>
                  <w:r w:rsidRPr="00213D3F">
                    <w:br/>
                    <w:t>RJ-45 (LAN) - 1 szt.</w:t>
                  </w:r>
                  <w:r w:rsidRPr="00213D3F">
                    <w:br/>
                    <w:t>Wyjście słuchawkowe/wejście mikrofonowe - 1 szt.</w:t>
                  </w:r>
                  <w:r w:rsidRPr="00213D3F">
                    <w:br/>
                    <w:t>DC-in (wejście zasilania) - 1 szt.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Bateria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 xml:space="preserve">4-komorowa, 3220 </w:t>
                  </w:r>
                  <w:proofErr w:type="spellStart"/>
                  <w:r w:rsidRPr="00213D3F">
                    <w:t>mAh</w:t>
                  </w:r>
                  <w:proofErr w:type="spellEnd"/>
                  <w:r w:rsidRPr="00213D3F">
                    <w:t>, Li-</w:t>
                  </w:r>
                  <w:proofErr w:type="spellStart"/>
                  <w:r w:rsidRPr="00213D3F">
                    <w:t>Ion</w:t>
                  </w:r>
                  <w:proofErr w:type="spellEnd"/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Zainstalowany system operacyjny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>Microsoft Windows 10 Pro PL (wersja 64-bitowa)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Dołączone oprogramowanie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 xml:space="preserve">Partycja </w:t>
                  </w:r>
                  <w:proofErr w:type="spellStart"/>
                  <w:r w:rsidRPr="00213D3F">
                    <w:t>recovery</w:t>
                  </w:r>
                  <w:proofErr w:type="spellEnd"/>
                  <w:r w:rsidRPr="00213D3F">
                    <w:t xml:space="preserve"> (opcja przywrócenia systemu z dysku)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  <w:hideMark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Dołączone akcesoria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>Zasilacz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E76BDB">
              <w:trPr>
                <w:tblCellSpacing w:w="15" w:type="dxa"/>
              </w:trPr>
              <w:tc>
                <w:tcPr>
                  <w:tcW w:w="3142" w:type="dxa"/>
                  <w:vAlign w:val="center"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Gwarancja</w:t>
                  </w:r>
                </w:p>
              </w:tc>
              <w:tc>
                <w:tcPr>
                  <w:tcW w:w="3729" w:type="dxa"/>
                  <w:vAlign w:val="center"/>
                </w:tcPr>
                <w:p w:rsidR="00E76BDB" w:rsidRPr="00213D3F" w:rsidRDefault="00E76BDB" w:rsidP="00E76BDB">
                  <w:r w:rsidRPr="00213D3F">
                    <w:t xml:space="preserve">36 miesięcy </w:t>
                  </w:r>
                </w:p>
              </w:tc>
              <w:tc>
                <w:tcPr>
                  <w:tcW w:w="36" w:type="dxa"/>
                  <w:vAlign w:val="center"/>
                </w:tcPr>
                <w:p w:rsidR="00E76BDB" w:rsidRPr="00213D3F" w:rsidRDefault="00E76BDB" w:rsidP="00E76BDB"/>
              </w:tc>
            </w:tr>
          </w:tbl>
          <w:p w:rsidR="003E3A38" w:rsidRPr="00E005BD" w:rsidRDefault="003E3A38" w:rsidP="003E3A38">
            <w:pPr>
              <w:pStyle w:val="Akapitzlist"/>
              <w:autoSpaceDE w:val="0"/>
              <w:autoSpaceDN w:val="0"/>
              <w:adjustRightInd w:val="0"/>
              <w:ind w:left="161"/>
              <w:rPr>
                <w:kern w:val="2"/>
              </w:rPr>
            </w:pPr>
          </w:p>
        </w:tc>
        <w:tc>
          <w:tcPr>
            <w:tcW w:w="845" w:type="dxa"/>
          </w:tcPr>
          <w:p w:rsidR="003E3A38" w:rsidRPr="00555493" w:rsidRDefault="00E76BDB" w:rsidP="003E5F79">
            <w:pPr>
              <w:jc w:val="both"/>
            </w:pPr>
            <w:r>
              <w:lastRenderedPageBreak/>
              <w:t>12</w:t>
            </w:r>
            <w:r w:rsidR="003E3A38" w:rsidRPr="00555493">
              <w:t xml:space="preserve"> szt.</w:t>
            </w:r>
          </w:p>
        </w:tc>
      </w:tr>
      <w:tr w:rsidR="00A66D79" w:rsidRPr="00555493" w:rsidTr="00E76BDB">
        <w:tc>
          <w:tcPr>
            <w:tcW w:w="534" w:type="dxa"/>
          </w:tcPr>
          <w:p w:rsidR="00A66D79" w:rsidRPr="00555493" w:rsidRDefault="002A76E6" w:rsidP="003E5F79">
            <w:pPr>
              <w:jc w:val="both"/>
            </w:pPr>
            <w:r>
              <w:t>2.</w:t>
            </w:r>
            <w:r w:rsidR="00A66D79" w:rsidRPr="00555493">
              <w:t xml:space="preserve"> </w:t>
            </w:r>
          </w:p>
        </w:tc>
        <w:tc>
          <w:tcPr>
            <w:tcW w:w="1480" w:type="dxa"/>
          </w:tcPr>
          <w:p w:rsidR="00A66D79" w:rsidRPr="00555493" w:rsidRDefault="00B21632" w:rsidP="003E5F79">
            <w:pPr>
              <w:jc w:val="both"/>
            </w:pPr>
            <w:r>
              <w:t>Drukarka</w:t>
            </w:r>
          </w:p>
        </w:tc>
        <w:tc>
          <w:tcPr>
            <w:tcW w:w="7088" w:type="dxa"/>
          </w:tcPr>
          <w:tbl>
            <w:tblPr>
              <w:tblW w:w="7027" w:type="dxa"/>
              <w:tblCellSpacing w:w="15" w:type="dxa"/>
              <w:tblInd w:w="13" w:type="dxa"/>
              <w:tblBorders>
                <w:insideH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17"/>
              <w:gridCol w:w="3810"/>
            </w:tblGrid>
            <w:tr w:rsidR="00B21632" w:rsidRPr="00213D3F" w:rsidTr="002A76E6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B21632" w:rsidRPr="00213D3F" w:rsidRDefault="00B21632" w:rsidP="002A76E6">
                  <w:pPr>
                    <w:jc w:val="right"/>
                    <w:rPr>
                      <w:b/>
                    </w:rPr>
                  </w:pPr>
                  <w:r w:rsidRPr="000204F7">
                    <w:rPr>
                      <w:b/>
                    </w:rPr>
                    <w:t>Technologia druku</w:t>
                  </w:r>
                </w:p>
              </w:tc>
              <w:tc>
                <w:tcPr>
                  <w:tcW w:w="3765" w:type="dxa"/>
                  <w:vAlign w:val="center"/>
                </w:tcPr>
                <w:p w:rsidR="00B21632" w:rsidRPr="00213D3F" w:rsidRDefault="00B21632" w:rsidP="00B21632">
                  <w:r w:rsidRPr="000204F7">
                    <w:t>Laserowa, monochromatyczna</w:t>
                  </w:r>
                </w:p>
              </w:tc>
            </w:tr>
            <w:tr w:rsidR="002A76E6" w:rsidRPr="00213D3F" w:rsidTr="0086708D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2A76E6" w:rsidRPr="00213D3F" w:rsidRDefault="002A76E6" w:rsidP="002A76E6">
                  <w:pPr>
                    <w:jc w:val="right"/>
                    <w:rPr>
                      <w:b/>
                      <w:bCs/>
                    </w:rPr>
                  </w:pPr>
                  <w:r w:rsidRPr="000204F7">
                    <w:rPr>
                      <w:b/>
                    </w:rPr>
                    <w:t>Maksymalny format nośnika</w:t>
                  </w:r>
                </w:p>
              </w:tc>
              <w:tc>
                <w:tcPr>
                  <w:tcW w:w="3765" w:type="dxa"/>
                </w:tcPr>
                <w:p w:rsidR="002A76E6" w:rsidRPr="000204F7" w:rsidRDefault="002A76E6" w:rsidP="002A76E6">
                  <w:r w:rsidRPr="000204F7">
                    <w:t>A4</w:t>
                  </w:r>
                </w:p>
              </w:tc>
            </w:tr>
            <w:tr w:rsidR="002A76E6" w:rsidRPr="00213D3F" w:rsidTr="0086708D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2A76E6" w:rsidRPr="00213D3F" w:rsidRDefault="002A76E6" w:rsidP="002A76E6">
                  <w:pPr>
                    <w:jc w:val="right"/>
                    <w:rPr>
                      <w:b/>
                      <w:bCs/>
                    </w:rPr>
                  </w:pPr>
                  <w:r w:rsidRPr="000204F7">
                    <w:rPr>
                      <w:b/>
                    </w:rPr>
                    <w:t>Podajnik papieru</w:t>
                  </w:r>
                </w:p>
              </w:tc>
              <w:tc>
                <w:tcPr>
                  <w:tcW w:w="3765" w:type="dxa"/>
                </w:tcPr>
                <w:p w:rsidR="002A76E6" w:rsidRPr="000204F7" w:rsidRDefault="002A76E6" w:rsidP="002A76E6">
                  <w:r w:rsidRPr="000204F7">
                    <w:t>250 arkuszy</w:t>
                  </w:r>
                </w:p>
              </w:tc>
            </w:tr>
            <w:tr w:rsidR="002A76E6" w:rsidRPr="00213D3F" w:rsidTr="0086708D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2A76E6" w:rsidRPr="00213D3F" w:rsidRDefault="002A76E6" w:rsidP="002A76E6">
                  <w:pPr>
                    <w:jc w:val="right"/>
                    <w:rPr>
                      <w:b/>
                      <w:bCs/>
                    </w:rPr>
                  </w:pPr>
                  <w:r w:rsidRPr="000204F7">
                    <w:rPr>
                      <w:b/>
                    </w:rPr>
                    <w:t>Rodzaje podajników papieru</w:t>
                  </w:r>
                </w:p>
              </w:tc>
              <w:tc>
                <w:tcPr>
                  <w:tcW w:w="3765" w:type="dxa"/>
                </w:tcPr>
                <w:p w:rsidR="002A76E6" w:rsidRPr="000204F7" w:rsidRDefault="002A76E6" w:rsidP="002A76E6">
                  <w:r w:rsidRPr="000204F7">
                    <w:t>Kasetowy + szczelinowy</w:t>
                  </w:r>
                </w:p>
              </w:tc>
            </w:tr>
            <w:tr w:rsidR="002A76E6" w:rsidRPr="00213D3F" w:rsidTr="0086708D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2A76E6" w:rsidRPr="00213D3F" w:rsidRDefault="002A76E6" w:rsidP="002A76E6">
                  <w:pPr>
                    <w:jc w:val="right"/>
                    <w:rPr>
                      <w:b/>
                      <w:bCs/>
                    </w:rPr>
                  </w:pPr>
                  <w:r w:rsidRPr="000204F7">
                    <w:rPr>
                      <w:b/>
                    </w:rPr>
                    <w:t>Odbiornik papieru</w:t>
                  </w:r>
                </w:p>
              </w:tc>
              <w:tc>
                <w:tcPr>
                  <w:tcW w:w="3765" w:type="dxa"/>
                </w:tcPr>
                <w:p w:rsidR="002A76E6" w:rsidRPr="000204F7" w:rsidRDefault="002A76E6" w:rsidP="002A76E6">
                  <w:r w:rsidRPr="000204F7">
                    <w:t>150 arkuszy</w:t>
                  </w:r>
                </w:p>
              </w:tc>
            </w:tr>
            <w:tr w:rsidR="002A76E6" w:rsidRPr="00213D3F" w:rsidTr="0086708D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2A76E6" w:rsidRPr="00213D3F" w:rsidRDefault="002A76E6" w:rsidP="002A76E6">
                  <w:pPr>
                    <w:jc w:val="right"/>
                    <w:rPr>
                      <w:b/>
                      <w:bCs/>
                    </w:rPr>
                  </w:pPr>
                  <w:r w:rsidRPr="000204F7">
                    <w:rPr>
                      <w:b/>
                    </w:rPr>
                    <w:t>Szybkość druku w mono</w:t>
                  </w:r>
                </w:p>
              </w:tc>
              <w:tc>
                <w:tcPr>
                  <w:tcW w:w="3765" w:type="dxa"/>
                </w:tcPr>
                <w:p w:rsidR="002A76E6" w:rsidRPr="000204F7" w:rsidRDefault="002A76E6" w:rsidP="002A76E6">
                  <w:r w:rsidRPr="000204F7">
                    <w:t>30 str./min</w:t>
                  </w:r>
                </w:p>
              </w:tc>
            </w:tr>
            <w:tr w:rsidR="002A76E6" w:rsidRPr="00213D3F" w:rsidTr="0086708D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2A76E6" w:rsidRPr="00213D3F" w:rsidRDefault="002A76E6" w:rsidP="002A76E6">
                  <w:pPr>
                    <w:jc w:val="right"/>
                    <w:rPr>
                      <w:b/>
                      <w:bCs/>
                    </w:rPr>
                  </w:pPr>
                  <w:r w:rsidRPr="000204F7">
                    <w:rPr>
                      <w:b/>
                    </w:rPr>
                    <w:t>Maksymalna rozdzielczość druku</w:t>
                  </w:r>
                </w:p>
              </w:tc>
              <w:tc>
                <w:tcPr>
                  <w:tcW w:w="3765" w:type="dxa"/>
                </w:tcPr>
                <w:p w:rsidR="002A76E6" w:rsidRPr="000204F7" w:rsidRDefault="002A76E6" w:rsidP="002A76E6">
                  <w:r w:rsidRPr="000204F7">
                    <w:t xml:space="preserve">2400 x 600 </w:t>
                  </w:r>
                  <w:proofErr w:type="spellStart"/>
                  <w:r w:rsidRPr="000204F7">
                    <w:t>dpi</w:t>
                  </w:r>
                  <w:proofErr w:type="spellEnd"/>
                </w:p>
              </w:tc>
            </w:tr>
            <w:tr w:rsidR="002A76E6" w:rsidRPr="00213D3F" w:rsidTr="0086708D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2A76E6" w:rsidRPr="00213D3F" w:rsidRDefault="002A76E6" w:rsidP="002A76E6">
                  <w:pPr>
                    <w:jc w:val="right"/>
                    <w:rPr>
                      <w:b/>
                      <w:bCs/>
                    </w:rPr>
                  </w:pPr>
                  <w:r w:rsidRPr="000204F7">
                    <w:rPr>
                      <w:b/>
                    </w:rPr>
                    <w:t>Maksymalna gramatura papieru</w:t>
                  </w:r>
                </w:p>
              </w:tc>
              <w:tc>
                <w:tcPr>
                  <w:tcW w:w="3765" w:type="dxa"/>
                </w:tcPr>
                <w:p w:rsidR="002A76E6" w:rsidRPr="000204F7" w:rsidRDefault="002A76E6" w:rsidP="002A76E6">
                  <w:r w:rsidRPr="000204F7">
                    <w:t>163 g/m²</w:t>
                  </w:r>
                </w:p>
              </w:tc>
            </w:tr>
            <w:tr w:rsidR="002A76E6" w:rsidRPr="00213D3F" w:rsidTr="0086708D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2A76E6" w:rsidRPr="00213D3F" w:rsidRDefault="002A76E6" w:rsidP="002A76E6">
                  <w:pPr>
                    <w:jc w:val="right"/>
                    <w:rPr>
                      <w:b/>
                      <w:bCs/>
                    </w:rPr>
                  </w:pPr>
                  <w:r w:rsidRPr="000204F7">
                    <w:rPr>
                      <w:b/>
                    </w:rPr>
                    <w:t>Druk dwustronny (dupleks)</w:t>
                  </w:r>
                </w:p>
              </w:tc>
              <w:tc>
                <w:tcPr>
                  <w:tcW w:w="3765" w:type="dxa"/>
                </w:tcPr>
                <w:p w:rsidR="002A76E6" w:rsidRPr="000204F7" w:rsidRDefault="002A76E6" w:rsidP="002A76E6">
                  <w:r w:rsidRPr="000204F7">
                    <w:t>Automatyczny</w:t>
                  </w:r>
                </w:p>
              </w:tc>
            </w:tr>
            <w:tr w:rsidR="002A76E6" w:rsidRPr="00213D3F" w:rsidTr="0086708D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2A76E6" w:rsidRPr="00213D3F" w:rsidRDefault="002A76E6" w:rsidP="002A76E6">
                  <w:pPr>
                    <w:jc w:val="right"/>
                    <w:rPr>
                      <w:b/>
                      <w:bCs/>
                    </w:rPr>
                  </w:pPr>
                  <w:r w:rsidRPr="000204F7">
                    <w:rPr>
                      <w:b/>
                    </w:rPr>
                    <w:t>Interfejsy</w:t>
                  </w:r>
                </w:p>
              </w:tc>
              <w:tc>
                <w:tcPr>
                  <w:tcW w:w="3765" w:type="dxa"/>
                </w:tcPr>
                <w:p w:rsidR="002A76E6" w:rsidRDefault="002A76E6" w:rsidP="002A76E6">
                  <w:r w:rsidRPr="000204F7">
                    <w:t>USB</w:t>
                  </w:r>
                </w:p>
                <w:p w:rsidR="002A76E6" w:rsidRDefault="002A76E6" w:rsidP="002A76E6">
                  <w:r>
                    <w:t>W</w:t>
                  </w:r>
                  <w:r w:rsidRPr="000204F7">
                    <w:t>i-Fi</w:t>
                  </w:r>
                </w:p>
                <w:p w:rsidR="002A76E6" w:rsidRPr="000204F7" w:rsidRDefault="002A76E6" w:rsidP="002A76E6">
                  <w:proofErr w:type="spellStart"/>
                  <w:r w:rsidRPr="000204F7">
                    <w:t>AirPrint</w:t>
                  </w:r>
                  <w:proofErr w:type="spellEnd"/>
                </w:p>
                <w:p w:rsidR="002A76E6" w:rsidRPr="000204F7" w:rsidRDefault="002A76E6" w:rsidP="002A76E6"/>
              </w:tc>
            </w:tr>
            <w:tr w:rsidR="002A76E6" w:rsidRPr="00213D3F" w:rsidTr="0086708D">
              <w:trPr>
                <w:tblCellSpacing w:w="15" w:type="dxa"/>
              </w:trPr>
              <w:tc>
                <w:tcPr>
                  <w:tcW w:w="3172" w:type="dxa"/>
                  <w:vAlign w:val="center"/>
                </w:tcPr>
                <w:p w:rsidR="002A76E6" w:rsidRPr="00213D3F" w:rsidRDefault="002A76E6" w:rsidP="002A76E6">
                  <w:pPr>
                    <w:jc w:val="right"/>
                    <w:rPr>
                      <w:b/>
                    </w:rPr>
                  </w:pPr>
                  <w:r w:rsidRPr="000204F7">
                    <w:rPr>
                      <w:b/>
                    </w:rPr>
                    <w:t>Gwarancja</w:t>
                  </w:r>
                </w:p>
              </w:tc>
              <w:tc>
                <w:tcPr>
                  <w:tcW w:w="3765" w:type="dxa"/>
                </w:tcPr>
                <w:p w:rsidR="002A76E6" w:rsidRPr="000204F7" w:rsidRDefault="002A76E6" w:rsidP="002A76E6">
                  <w:r>
                    <w:t>24 miesiące</w:t>
                  </w:r>
                </w:p>
              </w:tc>
            </w:tr>
          </w:tbl>
          <w:p w:rsidR="00A66D79" w:rsidRPr="00EA3E7C" w:rsidRDefault="00A66D79" w:rsidP="00B21632">
            <w:pPr>
              <w:ind w:left="317"/>
              <w:rPr>
                <w:kern w:val="2"/>
              </w:rPr>
            </w:pPr>
          </w:p>
        </w:tc>
        <w:tc>
          <w:tcPr>
            <w:tcW w:w="845" w:type="dxa"/>
          </w:tcPr>
          <w:p w:rsidR="00A66D79" w:rsidRPr="00555493" w:rsidRDefault="00A66D79" w:rsidP="003E5F79">
            <w:pPr>
              <w:jc w:val="both"/>
            </w:pPr>
            <w:r>
              <w:t xml:space="preserve">1 </w:t>
            </w:r>
            <w:r w:rsidRPr="00555493">
              <w:t>szt</w:t>
            </w:r>
            <w:r>
              <w:t>.</w:t>
            </w:r>
          </w:p>
        </w:tc>
      </w:tr>
    </w:tbl>
    <w:p w:rsidR="00A66D79" w:rsidRPr="00555493" w:rsidRDefault="00A66D79" w:rsidP="00A66D79">
      <w:pPr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>3.2. Miejsce dostawy:</w:t>
      </w:r>
    </w:p>
    <w:p w:rsidR="00A66D79" w:rsidRPr="00555493" w:rsidRDefault="00A66D79" w:rsidP="00A66D79">
      <w:pPr>
        <w:ind w:left="360" w:hanging="360"/>
        <w:jc w:val="both"/>
      </w:pPr>
      <w:r w:rsidRPr="009A68A6">
        <w:t>Szkoła Podstawowa nr 153 w Łodzi, ul. Obrońców Westerplatte 28, 91-811 Łó</w:t>
      </w:r>
      <w:bookmarkStart w:id="0" w:name="_GoBack"/>
      <w:bookmarkEnd w:id="0"/>
      <w:r w:rsidRPr="009A68A6">
        <w:t>dź</w:t>
      </w:r>
      <w:r w:rsidRPr="00555493">
        <w:t>. Wykonawca zobowiązany jest zapewnić transport do siedziby Zamawiającego na własny koszt.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3.3. KOD CPV: </w:t>
      </w:r>
      <w:r>
        <w:rPr>
          <w:b/>
        </w:rPr>
        <w:t>30236000-2</w:t>
      </w:r>
    </w:p>
    <w:p w:rsidR="00A66D79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4. Wykonawca może zwrócić się do Zamawiającego o wyjaśnienie treści niniejszego ogłoszenia. Przepisy art. 38 ust. 1-4 i 6 ustawy </w:t>
      </w:r>
      <w:proofErr w:type="spellStart"/>
      <w:r w:rsidRPr="00555493">
        <w:t>Pzp</w:t>
      </w:r>
      <w:proofErr w:type="spellEnd"/>
      <w:r w:rsidRPr="00555493">
        <w:t xml:space="preserve"> stosuje się odpowiednio.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lastRenderedPageBreak/>
        <w:t xml:space="preserve">5. Termin wykonania zamówienia: </w:t>
      </w:r>
      <w:r w:rsidR="00156DC8">
        <w:t>10</w:t>
      </w:r>
      <w:r w:rsidRPr="00555493">
        <w:t xml:space="preserve"> dni od dnia zawiadomienia o wyborze oferty Wykonawcy.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6. Zamawiający nie precyzuje żadnych szczególnych wymagań w zakresie warunków udziału w postępowaniu.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7. </w:t>
      </w:r>
      <w:r w:rsidRPr="00DC02C6">
        <w:t>KRYTERIA OCENY OFERT</w:t>
      </w:r>
      <w:r w:rsidRPr="00555493">
        <w:t xml:space="preserve"> – Za ofertę najkorzystniejszą zostanie uznana oferta spełniająca wymagania niniejszego ogłoszenia i która otrzymała najwyższą ilość punktów.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7.1. Cena – waga 100 %. </w:t>
      </w:r>
    </w:p>
    <w:p w:rsidR="00A66D79" w:rsidRPr="00555493" w:rsidRDefault="00A66D79" w:rsidP="00A66D79">
      <w:pPr>
        <w:ind w:left="360" w:hanging="360"/>
        <w:jc w:val="both"/>
      </w:pPr>
      <w:r w:rsidRPr="00555493">
        <w:t>Oferta otrzyma ilość punktów wynikającą ze wzoru: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C = </w:t>
      </w:r>
      <w:proofErr w:type="spellStart"/>
      <w:r w:rsidRPr="00555493">
        <w:t>Cmin</w:t>
      </w:r>
      <w:proofErr w:type="spellEnd"/>
      <w:r w:rsidRPr="00555493">
        <w:t xml:space="preserve"> /</w:t>
      </w:r>
      <w:proofErr w:type="spellStart"/>
      <w:r w:rsidRPr="00555493">
        <w:t>Cb</w:t>
      </w:r>
      <w:proofErr w:type="spellEnd"/>
      <w:r w:rsidRPr="00555493">
        <w:t xml:space="preserve"> x 100 </w:t>
      </w:r>
    </w:p>
    <w:p w:rsidR="00A66D79" w:rsidRPr="00555493" w:rsidRDefault="00A66D79" w:rsidP="00A66D79">
      <w:pPr>
        <w:ind w:left="360" w:hanging="360"/>
        <w:jc w:val="both"/>
      </w:pPr>
      <w:proofErr w:type="gramStart"/>
      <w:r w:rsidRPr="00555493">
        <w:t>gdzie</w:t>
      </w:r>
      <w:proofErr w:type="gramEnd"/>
      <w:r w:rsidRPr="00555493">
        <w:t xml:space="preserve">: </w:t>
      </w:r>
    </w:p>
    <w:p w:rsidR="00A66D79" w:rsidRPr="00555493" w:rsidRDefault="00A66D79" w:rsidP="00A66D79">
      <w:pPr>
        <w:ind w:left="360" w:hanging="360"/>
        <w:jc w:val="both"/>
      </w:pPr>
      <w:r w:rsidRPr="00555493">
        <w:t>C – ilość punktów przyznana ofercie badanej</w:t>
      </w:r>
    </w:p>
    <w:p w:rsidR="00A66D79" w:rsidRPr="00555493" w:rsidRDefault="00A66D79" w:rsidP="00A66D79">
      <w:pPr>
        <w:ind w:left="360" w:hanging="360"/>
        <w:jc w:val="both"/>
      </w:pPr>
      <w:proofErr w:type="spellStart"/>
      <w:r w:rsidRPr="00555493">
        <w:t>Cmin</w:t>
      </w:r>
      <w:proofErr w:type="spellEnd"/>
      <w:r w:rsidRPr="00555493">
        <w:t xml:space="preserve"> – najniższa cena spośród ważnych ofert </w:t>
      </w:r>
    </w:p>
    <w:p w:rsidR="00A66D79" w:rsidRPr="00555493" w:rsidRDefault="00A66D79" w:rsidP="00A66D79">
      <w:pPr>
        <w:ind w:left="360" w:hanging="360"/>
        <w:jc w:val="both"/>
      </w:pPr>
      <w:proofErr w:type="spellStart"/>
      <w:r w:rsidRPr="00555493">
        <w:t>Cb</w:t>
      </w:r>
      <w:proofErr w:type="spellEnd"/>
      <w:r w:rsidRPr="00555493">
        <w:t xml:space="preserve"> – cena oferty badanej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7.2. Jeżeli nie będzie można wybrać oferty najkorzystniejszej spośród wszystkich ofert niepodlegających odrzuceniu, z uwagi na </w:t>
      </w:r>
      <w:proofErr w:type="gramStart"/>
      <w:r w:rsidRPr="00555493">
        <w:t>to że</w:t>
      </w:r>
      <w:proofErr w:type="gramEnd"/>
      <w:r w:rsidRPr="00555493">
        <w:t xml:space="preserve"> dwie lub więcej ofert otrzymało taką samą iloś</w:t>
      </w:r>
      <w:r w:rsidR="008D34F3">
        <w:t>ć punktów (maja taką samą cenę)</w:t>
      </w:r>
      <w:r w:rsidRPr="00555493">
        <w:t>, Zamawiający wezwie do złożenia ofert dodatkowych. Ceny w złożonych ofertach dodatkowych nie mogą być wyższe niż w ofertach pierwotnych.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8. W toku dokonywania oceny złożonych ofert Zamawiający może żądać udzielenia przez Wykonawcę wyjaśnień dotyczących treści złożonej oferty.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9. Zamawiający poprawi w tekście oferty oczywiste omyłki pisarskie, informując o tym niezwłocznie Wykonawcę, którego oferta została poprawiona. Przez oczywistą omyłkę pisarską w szczególności należy rozumieć widoczne, wbrew zamierzeniu niewłaściwe użycie wyrazu, widocznie mylną pisownię wyrazu, ewidentny błąd gramatyczny, niezamierzone opuszczenie wyrazu (ów) lub jego części.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10. Zamawiający poprawi oczywiste omyłki rachunkowe, z uwzględnieniem konsekwencji rachunkowych dokonanych poprawek, informując o tym niezwłocznie Wykonawcę, którego oferta została poprawiona.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11. Zamawiający poprawi inne omyłki polegające na niezgodności oferty z treścią ogłoszenia, niepowodujące istotnych zmian w treści oferty, informując o tym niezwłocznie Wykonawcę, którego oferta została poprawiona.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>12. Jeżeli zaoferowana cena, lub jej istotne części składowe, będą się wydawać rażąco niskie</w:t>
      </w:r>
      <w:r w:rsidRPr="00555493">
        <w:br/>
        <w:t xml:space="preserve"> w stosunku do przedmiotu zamówienia i budzić wątpliwości </w:t>
      </w:r>
      <w:proofErr w:type="gramStart"/>
      <w:r w:rsidRPr="00555493">
        <w:t>zamawiającego co</w:t>
      </w:r>
      <w:proofErr w:type="gramEnd"/>
      <w:r w:rsidRPr="00555493">
        <w:t xml:space="preserve"> do możliwości wykonania przedmiotu zamówienia zgodnie z wymaganiami określonymi przez zamawiającego lub wynikającymi z odrębnych przepisów, zamawiający może wezwać do udzielenia wyjaśnień, w tym złożenia dowodów, dotyczących wyliczenia ceny lub kosztu. </w:t>
      </w:r>
      <w:r w:rsidRPr="00555493">
        <w:br/>
        <w:t xml:space="preserve">W trakcie badania i oceny ofert Zamawiający zastosuje odpowiednio przepisy art. 26 ust. 3 oraz 87 ust. 1 ustawy </w:t>
      </w:r>
      <w:proofErr w:type="spellStart"/>
      <w:r w:rsidRPr="00555493">
        <w:t>Pzp</w:t>
      </w:r>
      <w:proofErr w:type="spellEnd"/>
      <w:r w:rsidRPr="00555493">
        <w:t xml:space="preserve">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13. Zamawiający odrzuci ofertę w przypadkach określonych w art. 89 ustawy </w:t>
      </w:r>
      <w:proofErr w:type="spellStart"/>
      <w:r w:rsidRPr="00555493">
        <w:t>Pzp</w:t>
      </w:r>
      <w:proofErr w:type="spellEnd"/>
      <w:r w:rsidRPr="00555493">
        <w:t xml:space="preserve">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lastRenderedPageBreak/>
        <w:t xml:space="preserve">14. Zamawiający unieważni postępowanie w okolicznościach określonych w art. 93 ustawy </w:t>
      </w:r>
      <w:proofErr w:type="spellStart"/>
      <w:r w:rsidRPr="00555493">
        <w:t>Pzp</w:t>
      </w:r>
      <w:proofErr w:type="spellEnd"/>
      <w:r w:rsidRPr="00555493">
        <w:t>, oraz dodatkowo w sytuacji, gdy wykonanie zamówienia nie będzie leżało w interesie Zamawiającego.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 OPIS SPOSOBU PRZYGOTOWANIA OFERTY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 Oferta musi zawierać następujące oświadczenia i dokumenty: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15.1.1. </w:t>
      </w:r>
      <w:r>
        <w:t>W</w:t>
      </w:r>
      <w:r w:rsidRPr="00555493">
        <w:t xml:space="preserve">ypełniony Formularz ofertowy sporządzony z wykorzystaniem wzoru stanowiącego Załącznik nr 1 do niniejszego ogłoszenia,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15.1.2. </w:t>
      </w:r>
      <w:r>
        <w:t>W</w:t>
      </w:r>
      <w:r w:rsidRPr="00555493">
        <w:t xml:space="preserve">ypełniony Formularz cenowy sporządzony z wykorzystaniem wzoru stanowiącego Załącznik nr 2 do niniejszego ogłoszenia, (przygotowany przez Zamawiającego w formie pliku arkusza kalkulacyjnego)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15.1.3. </w:t>
      </w:r>
      <w:proofErr w:type="gramStart"/>
      <w:r w:rsidRPr="00555493">
        <w:t>Pełnomocnictwo (jeżeli</w:t>
      </w:r>
      <w:proofErr w:type="gramEnd"/>
      <w:r w:rsidRPr="00555493">
        <w:t xml:space="preserve"> dotyczy).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15.2. Każdy Wykonawca może złożyć tylko jedną ofertę i zaproponować tylko jedną cenę.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15.3. Oferta musi być podpisana przez osobę lub osoby upoważnione do reprezentowania Wykonawcy zgodnie z formą reprezentacji Wykonawcy określoną w rejestrze lub innym dokumencie, właściwym dla danej formy organizacyjnej Wykonawcy albo przez upełnomocnionego przedstawiciela Wykonawcy.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15.4. Wszelkie rozliczenia między Zamawiającym a Wykonawcą dokonywane będą w złotych polskich.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 MIEJSCE ORAZ TERMIN SKŁADANIA I OTWARCIA OFERT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16.1. Ofertę można: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16.1.1. </w:t>
      </w:r>
      <w:r>
        <w:t>Z</w:t>
      </w:r>
      <w:r w:rsidRPr="00555493">
        <w:t xml:space="preserve">łożyć z wykorzystaniem </w:t>
      </w:r>
      <w:r w:rsidRPr="00156DC8">
        <w:rPr>
          <w:b/>
        </w:rPr>
        <w:t>elektronicznych środków komunikacji</w:t>
      </w:r>
      <w:r w:rsidRPr="00555493">
        <w:t xml:space="preserve"> </w:t>
      </w:r>
      <w:proofErr w:type="gramStart"/>
      <w:r w:rsidRPr="00555493">
        <w:t>zachowując co</w:t>
      </w:r>
      <w:proofErr w:type="gramEnd"/>
      <w:r w:rsidRPr="00555493">
        <w:t xml:space="preserve"> najmniej formę dokumentową (zgodnie z art. 77[2] Kodeksu cywilnego) tj. przesyłając ofertę na adres </w:t>
      </w:r>
      <w:hyperlink r:id="rId7" w:history="1">
        <w:r w:rsidR="002A76E6" w:rsidRPr="002A76E6">
          <w:rPr>
            <w:rStyle w:val="Hipercze"/>
            <w:b/>
            <w:color w:val="auto"/>
            <w:u w:val="none"/>
          </w:rPr>
          <w:t>kontakt@sp153.elodz.edu.pl</w:t>
        </w:r>
      </w:hyperlink>
      <w:r w:rsidR="002A76E6" w:rsidRPr="002A76E6">
        <w:rPr>
          <w:b/>
        </w:rPr>
        <w:t>.</w:t>
      </w:r>
      <w:r w:rsidRPr="00A66D79">
        <w:rPr>
          <w:b/>
        </w:rPr>
        <w:t xml:space="preserve"> </w:t>
      </w:r>
      <w:r w:rsidRPr="00555493">
        <w:t xml:space="preserve">W przypadku wyboru danej oferty, Wykonawca zobowiązany będzie potwierdzić ofertę w formie pisemnej.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16.1.2. </w:t>
      </w:r>
      <w:r>
        <w:t>Z</w:t>
      </w:r>
      <w:r w:rsidRPr="00555493">
        <w:t xml:space="preserve">łożyć lub przesłać pocztą w formie pisemnej (liczy się data wpływu do siedziby zamawiającego) na adres: </w:t>
      </w:r>
      <w:r>
        <w:rPr>
          <w:b/>
        </w:rPr>
        <w:t xml:space="preserve">Szkoła Podstawowa nr 153 </w:t>
      </w:r>
      <w:r w:rsidRPr="00555493">
        <w:rPr>
          <w:b/>
        </w:rPr>
        <w:t xml:space="preserve">w Łodzi, ul. </w:t>
      </w:r>
      <w:r>
        <w:rPr>
          <w:b/>
        </w:rPr>
        <w:t>Obrońców Westerplatte 28</w:t>
      </w:r>
      <w:r w:rsidRPr="00555493">
        <w:t xml:space="preserve">, </w:t>
      </w:r>
      <w:r w:rsidRPr="00AE4B91">
        <w:rPr>
          <w:b/>
        </w:rPr>
        <w:t>91-811 Łódź</w:t>
      </w:r>
    </w:p>
    <w:p w:rsidR="00A66D79" w:rsidRPr="00555493" w:rsidRDefault="00A66D79" w:rsidP="00A66D79">
      <w:pPr>
        <w:ind w:left="360" w:hanging="360"/>
        <w:jc w:val="both"/>
      </w:pPr>
      <w:r w:rsidRPr="00555493">
        <w:t>16.</w:t>
      </w:r>
      <w:r>
        <w:t>2</w:t>
      </w:r>
      <w:r w:rsidRPr="00555493">
        <w:t xml:space="preserve">. Ofertę należy złożyć w terminie do dnia </w:t>
      </w:r>
      <w:r w:rsidR="00156DC8">
        <w:t>16</w:t>
      </w:r>
      <w:r w:rsidRPr="00555493">
        <w:t xml:space="preserve"> </w:t>
      </w:r>
      <w:r w:rsidR="00156DC8">
        <w:t>listopada</w:t>
      </w:r>
      <w:r>
        <w:t xml:space="preserve"> </w:t>
      </w:r>
      <w:r w:rsidRPr="00555493">
        <w:t>201</w:t>
      </w:r>
      <w:r>
        <w:t>8</w:t>
      </w:r>
      <w:r w:rsidRPr="00555493">
        <w:t xml:space="preserve"> r. do godz. 1</w:t>
      </w:r>
      <w:r>
        <w:t>2</w:t>
      </w:r>
      <w:r w:rsidRPr="00555493">
        <w:t xml:space="preserve">.00. W tytule wiadomości / na kopercie należy zapisać: </w:t>
      </w:r>
      <w:r w:rsidRPr="009A68A6">
        <w:rPr>
          <w:b/>
        </w:rPr>
        <w:t>„OFERTA – Dostawa sprzętu komputerowego”</w:t>
      </w:r>
      <w:r w:rsidRPr="00555493">
        <w:t xml:space="preserve"> </w:t>
      </w:r>
    </w:p>
    <w:p w:rsidR="00A66D79" w:rsidRPr="00555493" w:rsidRDefault="00A66D79" w:rsidP="00A66D79">
      <w:pPr>
        <w:ind w:left="360" w:hanging="360"/>
        <w:jc w:val="both"/>
      </w:pPr>
      <w:r w:rsidRPr="00555493">
        <w:t>16.</w:t>
      </w:r>
      <w:r>
        <w:t>3</w:t>
      </w:r>
      <w:r w:rsidRPr="00555493">
        <w:t xml:space="preserve">. Konsekwencje złożenia oferty niezgodnie z w/w opisem ponosi Wykonawca. Zamawiający nie ponosi odpowiedzialności za nieprawidłowe złożenie oferty lub nieprawidłowe oznakowanie koperty. </w:t>
      </w:r>
    </w:p>
    <w:p w:rsidR="00A66D79" w:rsidRPr="00555493" w:rsidRDefault="00A66D79" w:rsidP="00A66D79">
      <w:pPr>
        <w:ind w:left="360" w:hanging="360"/>
        <w:jc w:val="both"/>
      </w:pPr>
      <w:r w:rsidRPr="00555493">
        <w:t>16.</w:t>
      </w:r>
      <w:r>
        <w:t>4</w:t>
      </w:r>
      <w:r w:rsidRPr="00555493">
        <w:t xml:space="preserve">. Otwarcie ofert nastąpi dnia </w:t>
      </w:r>
      <w:r w:rsidR="00156DC8">
        <w:t>16</w:t>
      </w:r>
      <w:r>
        <w:t xml:space="preserve"> </w:t>
      </w:r>
      <w:r w:rsidR="00156DC8">
        <w:t>listopada</w:t>
      </w:r>
      <w:r>
        <w:t xml:space="preserve"> </w:t>
      </w:r>
      <w:r w:rsidRPr="00555493">
        <w:t>201</w:t>
      </w:r>
      <w:r>
        <w:t>8</w:t>
      </w:r>
      <w:r w:rsidRPr="00555493">
        <w:t xml:space="preserve"> r. o godz</w:t>
      </w:r>
      <w:proofErr w:type="gramStart"/>
      <w:r w:rsidRPr="00555493">
        <w:t xml:space="preserve">. </w:t>
      </w:r>
      <w:r>
        <w:t>13</w:t>
      </w:r>
      <w:r w:rsidRPr="00555493">
        <w:t>:</w:t>
      </w:r>
      <w:r>
        <w:t>3</w:t>
      </w:r>
      <w:r w:rsidRPr="00555493">
        <w:t>0 w</w:t>
      </w:r>
      <w:proofErr w:type="gramEnd"/>
      <w:r w:rsidRPr="00555493">
        <w:t xml:space="preserve"> siedzibie Zamawiającego tj. w </w:t>
      </w:r>
      <w:r>
        <w:rPr>
          <w:b/>
        </w:rPr>
        <w:t xml:space="preserve">Szkole Podstawowej nr 153 </w:t>
      </w:r>
      <w:r w:rsidRPr="00555493">
        <w:rPr>
          <w:b/>
        </w:rPr>
        <w:t xml:space="preserve">w Łodzi, ul. </w:t>
      </w:r>
      <w:r>
        <w:rPr>
          <w:b/>
        </w:rPr>
        <w:t>Obrońców Westerplatte 28</w:t>
      </w:r>
      <w:r w:rsidRPr="00555493">
        <w:t xml:space="preserve">, </w:t>
      </w:r>
      <w:r w:rsidRPr="00AE4B91">
        <w:rPr>
          <w:b/>
        </w:rPr>
        <w:t>91-811 Łódź</w:t>
      </w:r>
      <w:r w:rsidRPr="00555493">
        <w:t xml:space="preserve">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17. Załączniki do niniejszego Ogłoszenia: </w:t>
      </w:r>
    </w:p>
    <w:p w:rsidR="00A66D79" w:rsidRPr="00555493" w:rsidRDefault="00A66D79" w:rsidP="00A66D79">
      <w:pPr>
        <w:ind w:left="360" w:hanging="360"/>
        <w:jc w:val="both"/>
      </w:pPr>
      <w:r w:rsidRPr="00555493">
        <w:t>17.1. Załącznik nr 1 – Formularz ofertowy</w:t>
      </w:r>
    </w:p>
    <w:p w:rsidR="00A66D79" w:rsidRDefault="00A66D79" w:rsidP="00A66D79">
      <w:pPr>
        <w:ind w:left="360" w:hanging="360"/>
        <w:jc w:val="both"/>
      </w:pPr>
      <w:r w:rsidRPr="00555493">
        <w:t xml:space="preserve">17.2. Załącznik nr 2 – Formularz cenowy </w:t>
      </w:r>
    </w:p>
    <w:p w:rsidR="00A66D79" w:rsidRDefault="00A66D79" w:rsidP="00A66D79">
      <w:pPr>
        <w:ind w:left="360" w:hanging="360"/>
        <w:jc w:val="both"/>
      </w:pPr>
    </w:p>
    <w:p w:rsidR="00071377" w:rsidRDefault="00A66D79" w:rsidP="00A66D79">
      <w:pPr>
        <w:ind w:left="360" w:hanging="360"/>
        <w:jc w:val="both"/>
      </w:pPr>
      <w:r>
        <w:t xml:space="preserve">Łódź, </w:t>
      </w:r>
      <w:r w:rsidR="00156DC8">
        <w:t>05</w:t>
      </w:r>
      <w:r>
        <w:t>.</w:t>
      </w:r>
      <w:r w:rsidR="00156DC8">
        <w:t>11</w:t>
      </w:r>
      <w:r>
        <w:t>.2018</w:t>
      </w:r>
    </w:p>
    <w:p w:rsidR="00412A7C" w:rsidRDefault="00412A7C" w:rsidP="00412A7C">
      <w:pPr>
        <w:ind w:left="6379"/>
        <w:jc w:val="center"/>
      </w:pPr>
      <w:r>
        <w:t>Dyrektor SP 153</w:t>
      </w:r>
    </w:p>
    <w:p w:rsidR="00412A7C" w:rsidRPr="00412A7C" w:rsidRDefault="00412A7C" w:rsidP="00412A7C">
      <w:pPr>
        <w:ind w:left="6379"/>
        <w:jc w:val="center"/>
      </w:pPr>
      <w:proofErr w:type="gramStart"/>
      <w:r w:rsidRPr="00412A7C">
        <w:rPr>
          <w:i/>
        </w:rPr>
        <w:t>podpis</w:t>
      </w:r>
      <w:proofErr w:type="gramEnd"/>
      <w:r w:rsidRPr="00412A7C">
        <w:rPr>
          <w:i/>
        </w:rPr>
        <w:t xml:space="preserve"> nieczytelny</w:t>
      </w:r>
    </w:p>
    <w:p w:rsidR="00412A7C" w:rsidRPr="00412A7C" w:rsidRDefault="00412A7C" w:rsidP="00412A7C">
      <w:pPr>
        <w:ind w:left="6379"/>
        <w:jc w:val="center"/>
      </w:pPr>
      <w:r>
        <w:t>Piotr Szymański</w:t>
      </w:r>
    </w:p>
    <w:sectPr w:rsidR="00412A7C" w:rsidRPr="00412A7C" w:rsidSect="00DE1C3D">
      <w:headerReference w:type="even" r:id="rId8"/>
      <w:headerReference w:type="default" r:id="rId9"/>
      <w:footerReference w:type="default" r:id="rId10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B3B" w:rsidRDefault="00574B3B" w:rsidP="001429F9">
      <w:r>
        <w:separator/>
      </w:r>
    </w:p>
  </w:endnote>
  <w:endnote w:type="continuationSeparator" w:id="0">
    <w:p w:rsidR="00574B3B" w:rsidRDefault="00574B3B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A66D79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07D6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>91-811 Łódź, ul. Obrońców Westerplatte 28,tel./fax 42 657-12-98, email</w:t>
    </w:r>
    <w:r w:rsidRPr="00EF4A9C">
      <w:rPr>
        <w:rFonts w:ascii="Verdana" w:hAnsi="Verdana"/>
        <w:sz w:val="18"/>
        <w:szCs w:val="18"/>
      </w:rPr>
      <w:t xml:space="preserve">: </w:t>
    </w:r>
    <w:hyperlink r:id="rId1" w:history="1">
      <w:r w:rsidR="00156DC8" w:rsidRPr="00EF4A9C">
        <w:rPr>
          <w:rStyle w:val="Hipercze"/>
          <w:rFonts w:ascii="Verdana" w:hAnsi="Verdana"/>
          <w:color w:val="auto"/>
          <w:sz w:val="18"/>
          <w:szCs w:val="18"/>
          <w:u w:val="none"/>
        </w:rPr>
        <w:t>kontakt@sp153.elodz.edu.pl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EF4A9C">
          <w:rPr>
            <w:rFonts w:ascii="Verdana" w:hAnsi="Verdana"/>
            <w:b/>
            <w:noProof/>
            <w:sz w:val="18"/>
            <w:szCs w:val="18"/>
          </w:rPr>
          <w:t>1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="00156DC8">
          <w:rPr>
            <w:rFonts w:ascii="Verdana" w:hAnsi="Verdana"/>
            <w:b/>
            <w:sz w:val="18"/>
            <w:szCs w:val="18"/>
          </w:rPr>
          <w:t>4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B3B" w:rsidRDefault="00574B3B" w:rsidP="001429F9">
      <w:r>
        <w:separator/>
      </w:r>
    </w:p>
  </w:footnote>
  <w:footnote w:type="continuationSeparator" w:id="0">
    <w:p w:rsidR="00574B3B" w:rsidRDefault="00574B3B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3413" w:hanging="360"/>
      </w:pPr>
    </w:lvl>
    <w:lvl w:ilvl="1" w:tplc="04150019" w:tentative="1">
      <w:start w:val="1"/>
      <w:numFmt w:val="lowerLetter"/>
      <w:lvlText w:val="%2."/>
      <w:lvlJc w:val="left"/>
      <w:pPr>
        <w:ind w:left="4133" w:hanging="360"/>
      </w:pPr>
    </w:lvl>
    <w:lvl w:ilvl="2" w:tplc="0415001B" w:tentative="1">
      <w:start w:val="1"/>
      <w:numFmt w:val="lowerRoman"/>
      <w:lvlText w:val="%3."/>
      <w:lvlJc w:val="right"/>
      <w:pPr>
        <w:ind w:left="4853" w:hanging="180"/>
      </w:pPr>
    </w:lvl>
    <w:lvl w:ilvl="3" w:tplc="0415000F" w:tentative="1">
      <w:start w:val="1"/>
      <w:numFmt w:val="decimal"/>
      <w:lvlText w:val="%4."/>
      <w:lvlJc w:val="left"/>
      <w:pPr>
        <w:ind w:left="5573" w:hanging="360"/>
      </w:pPr>
    </w:lvl>
    <w:lvl w:ilvl="4" w:tplc="04150019" w:tentative="1">
      <w:start w:val="1"/>
      <w:numFmt w:val="lowerLetter"/>
      <w:lvlText w:val="%5."/>
      <w:lvlJc w:val="left"/>
      <w:pPr>
        <w:ind w:left="6293" w:hanging="360"/>
      </w:pPr>
    </w:lvl>
    <w:lvl w:ilvl="5" w:tplc="0415001B" w:tentative="1">
      <w:start w:val="1"/>
      <w:numFmt w:val="lowerRoman"/>
      <w:lvlText w:val="%6."/>
      <w:lvlJc w:val="right"/>
      <w:pPr>
        <w:ind w:left="7013" w:hanging="180"/>
      </w:pPr>
    </w:lvl>
    <w:lvl w:ilvl="6" w:tplc="0415000F" w:tentative="1">
      <w:start w:val="1"/>
      <w:numFmt w:val="decimal"/>
      <w:lvlText w:val="%7."/>
      <w:lvlJc w:val="left"/>
      <w:pPr>
        <w:ind w:left="7733" w:hanging="360"/>
      </w:pPr>
    </w:lvl>
    <w:lvl w:ilvl="7" w:tplc="04150019" w:tentative="1">
      <w:start w:val="1"/>
      <w:numFmt w:val="lowerLetter"/>
      <w:lvlText w:val="%8."/>
      <w:lvlJc w:val="left"/>
      <w:pPr>
        <w:ind w:left="8453" w:hanging="360"/>
      </w:pPr>
    </w:lvl>
    <w:lvl w:ilvl="8" w:tplc="0415001B" w:tentative="1">
      <w:start w:val="1"/>
      <w:numFmt w:val="lowerRoman"/>
      <w:lvlText w:val="%9."/>
      <w:lvlJc w:val="right"/>
      <w:pPr>
        <w:ind w:left="9173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06DBC"/>
    <w:multiLevelType w:val="hybridMultilevel"/>
    <w:tmpl w:val="3096656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57F4A"/>
    <w:multiLevelType w:val="hybridMultilevel"/>
    <w:tmpl w:val="FDF07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D1E89"/>
    <w:multiLevelType w:val="hybridMultilevel"/>
    <w:tmpl w:val="42ECAF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F0D80"/>
    <w:multiLevelType w:val="hybridMultilevel"/>
    <w:tmpl w:val="8788F4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EEEBD0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494FDE"/>
    <w:multiLevelType w:val="hybridMultilevel"/>
    <w:tmpl w:val="0DB0834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E43B4"/>
    <w:multiLevelType w:val="hybridMultilevel"/>
    <w:tmpl w:val="1D5A8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C0BFF"/>
    <w:multiLevelType w:val="hybridMultilevel"/>
    <w:tmpl w:val="B4E44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7A744E"/>
    <w:multiLevelType w:val="hybridMultilevel"/>
    <w:tmpl w:val="2C68EA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2A3A02"/>
    <w:multiLevelType w:val="hybridMultilevel"/>
    <w:tmpl w:val="21786384"/>
    <w:lvl w:ilvl="0" w:tplc="04150001">
      <w:start w:val="1"/>
      <w:numFmt w:val="bullet"/>
      <w:lvlText w:val=""/>
      <w:lvlJc w:val="left"/>
      <w:pPr>
        <w:ind w:left="2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19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DC267F"/>
    <w:multiLevelType w:val="hybridMultilevel"/>
    <w:tmpl w:val="17EE8B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23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6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5"/>
  </w:num>
  <w:num w:numId="8">
    <w:abstractNumId w:val="23"/>
  </w:num>
  <w:num w:numId="9">
    <w:abstractNumId w:val="3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8"/>
  </w:num>
  <w:num w:numId="16">
    <w:abstractNumId w:val="12"/>
  </w:num>
  <w:num w:numId="17">
    <w:abstractNumId w:val="0"/>
  </w:num>
  <w:num w:numId="18">
    <w:abstractNumId w:val="24"/>
  </w:num>
  <w:num w:numId="19">
    <w:abstractNumId w:val="6"/>
  </w:num>
  <w:num w:numId="20">
    <w:abstractNumId w:val="11"/>
  </w:num>
  <w:num w:numId="21">
    <w:abstractNumId w:val="9"/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4"/>
  </w:num>
  <w:num w:numId="29">
    <w:abstractNumId w:val="13"/>
  </w:num>
  <w:num w:numId="30">
    <w:abstractNumId w:val="2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71377"/>
    <w:rsid w:val="00091AB6"/>
    <w:rsid w:val="000C4919"/>
    <w:rsid w:val="000E28B7"/>
    <w:rsid w:val="000F045D"/>
    <w:rsid w:val="001429F9"/>
    <w:rsid w:val="00156DC8"/>
    <w:rsid w:val="00165E86"/>
    <w:rsid w:val="00212A1C"/>
    <w:rsid w:val="002249D1"/>
    <w:rsid w:val="002A76E6"/>
    <w:rsid w:val="002F1CB5"/>
    <w:rsid w:val="003E3A38"/>
    <w:rsid w:val="00412A7C"/>
    <w:rsid w:val="004144A0"/>
    <w:rsid w:val="004E2964"/>
    <w:rsid w:val="00574B3B"/>
    <w:rsid w:val="005C2629"/>
    <w:rsid w:val="005D377B"/>
    <w:rsid w:val="005E5B65"/>
    <w:rsid w:val="006340EB"/>
    <w:rsid w:val="00642388"/>
    <w:rsid w:val="006E269A"/>
    <w:rsid w:val="006E3D72"/>
    <w:rsid w:val="00731A3F"/>
    <w:rsid w:val="00797B98"/>
    <w:rsid w:val="00803597"/>
    <w:rsid w:val="00851320"/>
    <w:rsid w:val="00884FAA"/>
    <w:rsid w:val="008D34F3"/>
    <w:rsid w:val="008F6E00"/>
    <w:rsid w:val="00916465"/>
    <w:rsid w:val="00916E36"/>
    <w:rsid w:val="00953595"/>
    <w:rsid w:val="00957512"/>
    <w:rsid w:val="009A124B"/>
    <w:rsid w:val="009C4CC1"/>
    <w:rsid w:val="00A05E6C"/>
    <w:rsid w:val="00A12A04"/>
    <w:rsid w:val="00A14FE8"/>
    <w:rsid w:val="00A2082F"/>
    <w:rsid w:val="00A45DE9"/>
    <w:rsid w:val="00A66D79"/>
    <w:rsid w:val="00A974F9"/>
    <w:rsid w:val="00B21632"/>
    <w:rsid w:val="00B74EDC"/>
    <w:rsid w:val="00B9044D"/>
    <w:rsid w:val="00BE19B1"/>
    <w:rsid w:val="00C042BB"/>
    <w:rsid w:val="00C57D00"/>
    <w:rsid w:val="00C724BA"/>
    <w:rsid w:val="00C760A6"/>
    <w:rsid w:val="00CC7900"/>
    <w:rsid w:val="00CE528B"/>
    <w:rsid w:val="00D75B0E"/>
    <w:rsid w:val="00D87286"/>
    <w:rsid w:val="00D93973"/>
    <w:rsid w:val="00DA445C"/>
    <w:rsid w:val="00DA7BC6"/>
    <w:rsid w:val="00DE1C3D"/>
    <w:rsid w:val="00E005BD"/>
    <w:rsid w:val="00E075F1"/>
    <w:rsid w:val="00E76BDB"/>
    <w:rsid w:val="00EF4A9C"/>
    <w:rsid w:val="00F7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2F1BD4"/>
  <w15:docId w15:val="{B4566F0E-081F-432A-9572-6C5C3BE7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3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Standardowy1">
    <w:name w:val="Standardowy1"/>
    <w:rsid w:val="00A66D79"/>
    <w:pPr>
      <w:suppressAutoHyphens/>
    </w:pPr>
    <w:rPr>
      <w:sz w:val="24"/>
      <w:lang w:eastAsia="ar-SA"/>
    </w:rPr>
  </w:style>
  <w:style w:type="paragraph" w:styleId="NormalnyWeb">
    <w:name w:val="Normal (Web)"/>
    <w:basedOn w:val="Normalny"/>
    <w:uiPriority w:val="99"/>
    <w:unhideWhenUsed/>
    <w:rsid w:val="00A66D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4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7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7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3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35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9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9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3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5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31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2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6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3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4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8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52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84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0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6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4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1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9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4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8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3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1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3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4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1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8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ntakt@sp153.elodz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ntakt@sp153.elodz.edu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szkoły.dot</Template>
  <TotalTime>341</TotalTime>
  <Pages>4</Pages>
  <Words>1097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Piotr Szymański</cp:lastModifiedBy>
  <cp:revision>7</cp:revision>
  <cp:lastPrinted>2018-03-15T12:42:00Z</cp:lastPrinted>
  <dcterms:created xsi:type="dcterms:W3CDTF">2018-03-15T12:43:00Z</dcterms:created>
  <dcterms:modified xsi:type="dcterms:W3CDTF">2018-11-05T14:54:00Z</dcterms:modified>
</cp:coreProperties>
</file>